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59" w:rsidRDefault="00F45EE6" w:rsidP="00F45EE6">
      <w:pPr>
        <w:spacing w:after="57" w:line="240" w:lineRule="auto"/>
        <w:ind w:left="262"/>
      </w:pPr>
      <w:r>
        <w:t xml:space="preserve"> </w:t>
      </w:r>
    </w:p>
    <w:p w:rsidR="00D30A59" w:rsidRDefault="00F45EE6">
      <w:pPr>
        <w:spacing w:after="62"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spacing w:line="242" w:lineRule="auto"/>
        <w:ind w:left="2440" w:right="224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Материалы из опыта работы по организации творческих групп педагогов. </w:t>
      </w:r>
    </w:p>
    <w:p w:rsidR="00D30A59" w:rsidRDefault="00F45EE6">
      <w:pPr>
        <w:spacing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 w:rsidP="00F45EE6">
      <w:pPr>
        <w:spacing w:after="1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spacing w:after="51" w:line="236" w:lineRule="auto"/>
        <w:ind w:left="247" w:right="788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российского дошкольного образования в настоящее время активно развивается. Современное общество предъявляет новые требования к дошкольным образовательным учреждениям, к организации в них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</w:rPr>
        <w:t>-образовательного процесса, выбору и обоснованию</w:t>
      </w:r>
      <w:r>
        <w:rPr>
          <w:rFonts w:ascii="Times New Roman" w:eastAsia="Times New Roman" w:hAnsi="Times New Roman" w:cs="Times New Roman"/>
          <w:sz w:val="28"/>
        </w:rPr>
        <w:t xml:space="preserve"> содержания программ</w:t>
      </w:r>
      <w:r>
        <w:rPr>
          <w:rFonts w:ascii="Times New Roman" w:eastAsia="Times New Roman" w:hAnsi="Times New Roman" w:cs="Times New Roman"/>
          <w:sz w:val="28"/>
        </w:rPr>
        <w:t xml:space="preserve">, методик 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технологий, результатам</w:t>
      </w:r>
      <w:r>
        <w:rPr>
          <w:rFonts w:ascii="Times New Roman" w:eastAsia="Times New Roman" w:hAnsi="Times New Roman" w:cs="Times New Roman"/>
          <w:sz w:val="28"/>
        </w:rPr>
        <w:t xml:space="preserve"> и результативности их деятельности, подбору и обучению педагогических кадров.  </w:t>
      </w:r>
    </w:p>
    <w:p w:rsidR="00D30A59" w:rsidRDefault="00F45EE6">
      <w:pPr>
        <w:spacing w:after="51" w:line="236" w:lineRule="auto"/>
        <w:ind w:left="247" w:right="78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С введением в действие Федерального государственного образовательного стандарта дошкольного образования возникла необх</w:t>
      </w:r>
      <w:r>
        <w:rPr>
          <w:rFonts w:ascii="Times New Roman" w:eastAsia="Times New Roman" w:hAnsi="Times New Roman" w:cs="Times New Roman"/>
          <w:sz w:val="28"/>
        </w:rPr>
        <w:t xml:space="preserve">одимость  обновления и повышения качества дошкольного образования, повышения  уровня профессионализма педагогов ДОУ, введения программного </w:t>
      </w:r>
      <w:r>
        <w:rPr>
          <w:rFonts w:ascii="Times New Roman" w:eastAsia="Times New Roman" w:hAnsi="Times New Roman" w:cs="Times New Roman"/>
          <w:sz w:val="28"/>
        </w:rPr>
        <w:t>методического обеспечения дошкольного образования нового поколения, направленное на выявление и развитие творческих и по</w:t>
      </w:r>
      <w:r>
        <w:rPr>
          <w:rFonts w:ascii="Times New Roman" w:eastAsia="Times New Roman" w:hAnsi="Times New Roman" w:cs="Times New Roman"/>
          <w:sz w:val="28"/>
        </w:rPr>
        <w:t>знавательных способностей детей, а так же выравнивание стартовых возможностей выпускников дошкольных образовательных учреждений при переходе на новый возрастной этап систематического обучения в школе. Модернизация системы образования влечет за собой сущест</w:t>
      </w:r>
      <w:r>
        <w:rPr>
          <w:rFonts w:ascii="Times New Roman" w:eastAsia="Times New Roman" w:hAnsi="Times New Roman" w:cs="Times New Roman"/>
          <w:sz w:val="28"/>
        </w:rPr>
        <w:t xml:space="preserve">венные и качественные изменения в практике работы педагогов, в организации методической работы в ДОУ. </w:t>
      </w:r>
    </w:p>
    <w:p w:rsidR="00D30A59" w:rsidRDefault="00F45EE6">
      <w:pPr>
        <w:spacing w:after="51" w:line="236" w:lineRule="auto"/>
        <w:ind w:left="247" w:right="783" w:firstLine="708"/>
        <w:jc w:val="both"/>
      </w:pPr>
      <w:r>
        <w:rPr>
          <w:rFonts w:ascii="Times New Roman" w:eastAsia="Times New Roman" w:hAnsi="Times New Roman" w:cs="Times New Roman"/>
          <w:sz w:val="28"/>
        </w:rPr>
        <w:t>Современная ситуация характеризуется осознанием высокой значимости не просто человеческого ресурса, а эффективно действующего человека для планирования и</w:t>
      </w:r>
      <w:r>
        <w:rPr>
          <w:rFonts w:ascii="Times New Roman" w:eastAsia="Times New Roman" w:hAnsi="Times New Roman" w:cs="Times New Roman"/>
          <w:sz w:val="28"/>
        </w:rPr>
        <w:t xml:space="preserve"> осуществления социально-экономических изменений. Развитие системы образования, вынужденной реагировать на вызовы времени, возможно только при условии высокой компетентности педагогических работников. Педагоги дошкольных образовательных учреждений всегда о</w:t>
      </w:r>
      <w:r>
        <w:rPr>
          <w:rFonts w:ascii="Times New Roman" w:eastAsia="Times New Roman" w:hAnsi="Times New Roman" w:cs="Times New Roman"/>
          <w:sz w:val="28"/>
        </w:rPr>
        <w:t>тличались особой восприимчивостью ко всему новому. Однако самые замечательные идеи и начинания в системе образования могут быть проиграны из-</w:t>
      </w:r>
      <w:r>
        <w:rPr>
          <w:rFonts w:ascii="Times New Roman" w:eastAsia="Times New Roman" w:hAnsi="Times New Roman" w:cs="Times New Roman"/>
          <w:sz w:val="28"/>
        </w:rPr>
        <w:t xml:space="preserve">за отсутствия профессионализма педагога. </w:t>
      </w:r>
    </w:p>
    <w:p w:rsidR="00D30A59" w:rsidRDefault="00F45EE6">
      <w:pPr>
        <w:spacing w:after="51" w:line="236" w:lineRule="auto"/>
        <w:ind w:left="247" w:right="77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Сегодня, как никогда, возросли требования общества к качеству образования </w:t>
      </w:r>
      <w:r>
        <w:rPr>
          <w:rFonts w:ascii="Times New Roman" w:eastAsia="Times New Roman" w:hAnsi="Times New Roman" w:cs="Times New Roman"/>
          <w:sz w:val="28"/>
        </w:rPr>
        <w:t xml:space="preserve">и педагогическому профессионализму, а это предполагает изменение содержания и форм повышения профессионального уровня педагогов.    Главными задачами стали: обеспечение более высокого уровня педагогической компетентности. </w:t>
      </w:r>
    </w:p>
    <w:p w:rsidR="00D30A59" w:rsidRDefault="00F45EE6">
      <w:pPr>
        <w:spacing w:after="51" w:line="236" w:lineRule="auto"/>
        <w:ind w:left="247" w:right="78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Профессионализм педагога является</w:t>
      </w:r>
      <w:r>
        <w:rPr>
          <w:rFonts w:ascii="Times New Roman" w:eastAsia="Times New Roman" w:hAnsi="Times New Roman" w:cs="Times New Roman"/>
          <w:sz w:val="28"/>
        </w:rPr>
        <w:t xml:space="preserve"> интегральным образованием, включающим в себя системное проявление знаний, умений, способностей и личностных качеств, позволяющих успешно ставить и решать функциональные задачи, обеспечивать информационное наполнение педагогической деятельности, разрабатыв</w:t>
      </w:r>
      <w:r>
        <w:rPr>
          <w:rFonts w:ascii="Times New Roman" w:eastAsia="Times New Roman" w:hAnsi="Times New Roman" w:cs="Times New Roman"/>
          <w:sz w:val="28"/>
        </w:rPr>
        <w:t xml:space="preserve">ать программы. </w:t>
      </w:r>
    </w:p>
    <w:p w:rsidR="00D30A59" w:rsidRDefault="00F45EE6">
      <w:pPr>
        <w:spacing w:after="51" w:line="236" w:lineRule="auto"/>
        <w:ind w:left="247" w:right="78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востребован не просто воспитатель, а педагог </w:t>
      </w:r>
      <w:r>
        <w:rPr>
          <w:rFonts w:ascii="Times New Roman" w:eastAsia="Times New Roman" w:hAnsi="Times New Roman" w:cs="Times New Roman"/>
          <w:sz w:val="28"/>
        </w:rPr>
        <w:t>исследователь, педагог-психолог, педагог-технолог. Эти качества специалиста после окончания педвуза или педагогического колледжа могут развиваться только в условиях творчески, пр</w:t>
      </w:r>
      <w:r>
        <w:rPr>
          <w:rFonts w:ascii="Times New Roman" w:eastAsia="Times New Roman" w:hAnsi="Times New Roman" w:cs="Times New Roman"/>
          <w:sz w:val="28"/>
        </w:rPr>
        <w:t xml:space="preserve">облемно и технологично организованного </w:t>
      </w:r>
      <w:r>
        <w:rPr>
          <w:rFonts w:ascii="Times New Roman" w:eastAsia="Times New Roman" w:hAnsi="Times New Roman" w:cs="Times New Roman"/>
          <w:sz w:val="28"/>
        </w:rPr>
        <w:lastRenderedPageBreak/>
        <w:t>образовательного процесса в дошкольном учреждении. Причем при условии, если педагог активно занимается научно-методической, поисковой, инновационной работой, учится искать свое «профессиональное лицо», свой педагогиче</w:t>
      </w:r>
      <w:r>
        <w:rPr>
          <w:rFonts w:ascii="Times New Roman" w:eastAsia="Times New Roman" w:hAnsi="Times New Roman" w:cs="Times New Roman"/>
          <w:sz w:val="28"/>
        </w:rPr>
        <w:t xml:space="preserve">ский инструмент. </w:t>
      </w:r>
    </w:p>
    <w:p w:rsidR="00D30A59" w:rsidRDefault="00F45EE6">
      <w:pPr>
        <w:spacing w:after="51" w:line="236" w:lineRule="auto"/>
        <w:ind w:left="247" w:right="780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Одной из важных составляющих инновационной культуры педагога является профессиональная компетентность педагога. Понятие «компетенция» включает совокупность взаимосвязанных качеств личности (знаний, умений, навыков, способов деятельности), задаваемых по отн</w:t>
      </w:r>
      <w:r>
        <w:rPr>
          <w:rFonts w:ascii="Times New Roman" w:eastAsia="Times New Roman" w:hAnsi="Times New Roman" w:cs="Times New Roman"/>
          <w:sz w:val="28"/>
        </w:rPr>
        <w:t>ошению к определенному кругу предметов, процессов, и необходимой по отношению к ним качественной продуктивной деятельности. Требования к компетентности педагога определяются функциональными задачами, которые он реализует в своей деятельности. Система требо</w:t>
      </w:r>
      <w:r>
        <w:rPr>
          <w:rFonts w:ascii="Times New Roman" w:eastAsia="Times New Roman" w:hAnsi="Times New Roman" w:cs="Times New Roman"/>
          <w:sz w:val="28"/>
        </w:rPr>
        <w:t xml:space="preserve">ваний к компетентности педагога определяет в своей целостности готовность к реализации педагогической деятельности и определяющих успешность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еѐ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выполнения. Все компетентности связаны между собой системой прямых связей и прямо пропорционально определяют уро</w:t>
      </w:r>
      <w:r>
        <w:rPr>
          <w:rFonts w:ascii="Times New Roman" w:eastAsia="Times New Roman" w:hAnsi="Times New Roman" w:cs="Times New Roman"/>
          <w:sz w:val="28"/>
        </w:rPr>
        <w:t>вень успешности педагогической деятельности.</w:t>
      </w:r>
      <w:r>
        <w:rPr>
          <w:sz w:val="28"/>
        </w:rPr>
        <w:t xml:space="preserve"> </w:t>
      </w:r>
    </w:p>
    <w:p w:rsidR="00D30A59" w:rsidRDefault="00F45EE6">
      <w:pPr>
        <w:spacing w:after="51" w:line="236" w:lineRule="auto"/>
        <w:ind w:left="247" w:right="84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Введение ФГОС ДО ориентирует педагогов на инновационные подходы к организации образовательного процесса, требует адекватного восприятия педагогических новшеств, осознания их необходимости. </w:t>
      </w:r>
    </w:p>
    <w:p w:rsidR="00D30A59" w:rsidRDefault="00F45EE6">
      <w:pPr>
        <w:spacing w:after="51" w:line="236" w:lineRule="auto"/>
        <w:ind w:left="247" w:right="784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Большую роль в разви</w:t>
      </w:r>
      <w:r>
        <w:rPr>
          <w:rFonts w:ascii="Times New Roman" w:eastAsia="Times New Roman" w:hAnsi="Times New Roman" w:cs="Times New Roman"/>
          <w:sz w:val="28"/>
        </w:rPr>
        <w:t xml:space="preserve">тии комплекса компетентностей педагога ДОУ играют методические формирования педагогов, как длительные, так и кратковременные по обозначенным проблемам. </w:t>
      </w:r>
    </w:p>
    <w:p w:rsidR="00D30A59" w:rsidRDefault="00F45EE6">
      <w:pPr>
        <w:spacing w:after="55" w:line="232" w:lineRule="auto"/>
        <w:ind w:left="247" w:right="10" w:firstLine="708"/>
      </w:pPr>
      <w:r>
        <w:rPr>
          <w:rFonts w:ascii="Times New Roman" w:eastAsia="Times New Roman" w:hAnsi="Times New Roman" w:cs="Times New Roman"/>
          <w:sz w:val="28"/>
        </w:rPr>
        <w:t>Творческая группа педагогов – эффективное добровольное профессиональное объединение педагогов, заинтере</w:t>
      </w:r>
      <w:r>
        <w:rPr>
          <w:rFonts w:ascii="Times New Roman" w:eastAsia="Times New Roman" w:hAnsi="Times New Roman" w:cs="Times New Roman"/>
          <w:sz w:val="28"/>
        </w:rPr>
        <w:t xml:space="preserve">сованных во взаимном творчестве по изучению, разработке, обобщению материалов по заявленной проблеме с целью поиска оптимальных путей развития изучаемой темы для непосредственной работы с детьми.  </w:t>
      </w:r>
    </w:p>
    <w:p w:rsidR="00D30A59" w:rsidRDefault="00F45EE6">
      <w:pPr>
        <w:spacing w:after="55" w:line="232" w:lineRule="auto"/>
        <w:ind w:left="247" w:right="417" w:firstLine="708"/>
      </w:pPr>
      <w:r>
        <w:rPr>
          <w:rFonts w:ascii="Times New Roman" w:eastAsia="Times New Roman" w:hAnsi="Times New Roman" w:cs="Times New Roman"/>
          <w:sz w:val="28"/>
        </w:rPr>
        <w:t>Работа в творческой группе позволяет повысить уровень проф</w:t>
      </w:r>
      <w:r>
        <w:rPr>
          <w:rFonts w:ascii="Times New Roman" w:eastAsia="Times New Roman" w:hAnsi="Times New Roman" w:cs="Times New Roman"/>
          <w:sz w:val="28"/>
        </w:rPr>
        <w:t xml:space="preserve">ессионально - педагогической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>культуры  педагога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ДОУ, формирует мотивацию к самосовершенствованию в условиях профессиональной деятельности.  </w:t>
      </w:r>
    </w:p>
    <w:p w:rsidR="00D30A59" w:rsidRDefault="00F45EE6">
      <w:pPr>
        <w:spacing w:after="55" w:line="232" w:lineRule="auto"/>
        <w:ind w:left="247" w:right="219" w:firstLine="708"/>
      </w:pPr>
      <w:r>
        <w:rPr>
          <w:rFonts w:ascii="Times New Roman" w:eastAsia="Times New Roman" w:hAnsi="Times New Roman" w:cs="Times New Roman"/>
          <w:sz w:val="28"/>
        </w:rPr>
        <w:t xml:space="preserve">Творческая группа – идеальная форма объединения педагогов для коллективной проектной деятельности, тем более, что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менно  метод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проектирования выбран нами для повышения уровня компетенций педагогов. </w:t>
      </w:r>
    </w:p>
    <w:p w:rsidR="00D30A59" w:rsidRDefault="00F45EE6">
      <w:pPr>
        <w:spacing w:after="55" w:line="232" w:lineRule="auto"/>
        <w:ind w:left="247" w:right="814" w:firstLine="708"/>
      </w:pPr>
      <w:r>
        <w:rPr>
          <w:rFonts w:ascii="Times New Roman" w:eastAsia="Times New Roman" w:hAnsi="Times New Roman" w:cs="Times New Roman"/>
          <w:sz w:val="28"/>
        </w:rPr>
        <w:t xml:space="preserve">Наделение членов ТМГ расширенным функционалом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определѐнному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направлению деятельности группы и частичное делегирование административных полномочий, </w:t>
      </w:r>
      <w:proofErr w:type="spellStart"/>
      <w:r>
        <w:rPr>
          <w:rFonts w:ascii="Times New Roman" w:eastAsia="Times New Roman" w:hAnsi="Times New Roman" w:cs="Times New Roman"/>
          <w:sz w:val="28"/>
        </w:rPr>
        <w:t>даѐт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возможность кажд</w:t>
      </w:r>
      <w:r>
        <w:rPr>
          <w:rFonts w:ascii="Times New Roman" w:eastAsia="Times New Roman" w:hAnsi="Times New Roman" w:cs="Times New Roman"/>
          <w:sz w:val="28"/>
        </w:rPr>
        <w:t>ому участнику группы попробовать свои силы в организации деятельности хоть и маленького, но коллектива группы, и посмотреть на происходящее с разных позиций: управленца и исполнителя. Это очень важный момент в коллективной работе. Взгляд на проблему изнутр</w:t>
      </w:r>
      <w:r>
        <w:rPr>
          <w:rFonts w:ascii="Times New Roman" w:eastAsia="Times New Roman" w:hAnsi="Times New Roman" w:cs="Times New Roman"/>
          <w:sz w:val="28"/>
        </w:rPr>
        <w:t xml:space="preserve">и способствует развитию аналитической деятельности, принятию правильных решений, укреплению взаимопонимания в группе, построению деятельности коллектива группы «на равных» и «вместе».  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Чтобы  учреждение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достигло нужного результата, необходим не просто кол</w:t>
      </w:r>
      <w:r>
        <w:rPr>
          <w:rFonts w:ascii="Times New Roman" w:eastAsia="Times New Roman" w:hAnsi="Times New Roman" w:cs="Times New Roman"/>
          <w:sz w:val="28"/>
        </w:rPr>
        <w:t xml:space="preserve">лектив единомышленников, а нужна  команда. В эффективной команде допускаются свобода суждений, мнений, </w:t>
      </w:r>
      <w:proofErr w:type="gramStart"/>
      <w:r>
        <w:rPr>
          <w:rFonts w:ascii="Times New Roman" w:eastAsia="Times New Roman" w:hAnsi="Times New Roman" w:cs="Times New Roman"/>
          <w:sz w:val="28"/>
        </w:rPr>
        <w:t>критика,  противоречия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решаемым проблемам, если они ведут к результатам. Именно творческие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микрогруппы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способствуют созданию </w:t>
      </w:r>
      <w:proofErr w:type="gramStart"/>
      <w:r>
        <w:rPr>
          <w:rFonts w:ascii="Times New Roman" w:eastAsia="Times New Roman" w:hAnsi="Times New Roman" w:cs="Times New Roman"/>
          <w:sz w:val="28"/>
        </w:rPr>
        <w:t>такой  команды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D30A59" w:rsidRDefault="00F45EE6">
      <w:pPr>
        <w:spacing w:after="51" w:line="236" w:lineRule="auto"/>
        <w:ind w:left="247" w:right="782" w:firstLine="70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Таким о</w:t>
      </w:r>
      <w:r>
        <w:rPr>
          <w:rFonts w:ascii="Times New Roman" w:eastAsia="Times New Roman" w:hAnsi="Times New Roman" w:cs="Times New Roman"/>
          <w:sz w:val="28"/>
        </w:rPr>
        <w:t>бразом, работа творческих микро-групп способствует росту профессиональной компетентности не только отдельно взятого педагога, но и педагогического коллектива в целом.  Профессиональное развитие педагога дошкольного учреждения – это длительный процесс, цель</w:t>
      </w:r>
      <w:r>
        <w:rPr>
          <w:rFonts w:ascii="Times New Roman" w:eastAsia="Times New Roman" w:hAnsi="Times New Roman" w:cs="Times New Roman"/>
          <w:sz w:val="28"/>
        </w:rPr>
        <w:t xml:space="preserve">ю которого является формирование человека как мастера своего дела, настоящего профессионала. </w:t>
      </w:r>
    </w:p>
    <w:p w:rsidR="00D30A59" w:rsidRDefault="00F45EE6">
      <w:pPr>
        <w:spacing w:after="311"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spacing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Алгоритм </w:t>
      </w:r>
    </w:p>
    <w:p w:rsidR="00D30A59" w:rsidRDefault="00F45EE6">
      <w:pPr>
        <w:spacing w:line="242" w:lineRule="auto"/>
        <w:ind w:left="1017" w:right="1525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создания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творческой микро-группы (ТМГ) педагогов в ДОУ в рамках инновационной деятельности. </w:t>
      </w:r>
    </w:p>
    <w:p w:rsidR="00D30A59" w:rsidRDefault="00F45EE6">
      <w:pPr>
        <w:spacing w:after="49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30A59" w:rsidRDefault="00F45EE6">
      <w:pPr>
        <w:spacing w:after="51" w:line="236" w:lineRule="auto"/>
        <w:ind w:left="257" w:right="-1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Шаг 1.</w:t>
      </w:r>
      <w:r>
        <w:rPr>
          <w:rFonts w:ascii="Times New Roman" w:eastAsia="Times New Roman" w:hAnsi="Times New Roman" w:cs="Times New Roman"/>
          <w:sz w:val="28"/>
        </w:rPr>
        <w:t xml:space="preserve"> Сообщение в коллективе (на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педчасе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педсовете) о возможности или необходимости создания творческих групп педагогов в ДОУ. </w:t>
      </w:r>
    </w:p>
    <w:p w:rsidR="00D30A59" w:rsidRDefault="00F45EE6">
      <w:pPr>
        <w:spacing w:after="51" w:line="236" w:lineRule="auto"/>
        <w:ind w:left="257" w:right="-1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Шаг 2.</w:t>
      </w:r>
      <w:r>
        <w:rPr>
          <w:rFonts w:ascii="Times New Roman" w:eastAsia="Times New Roman" w:hAnsi="Times New Roman" w:cs="Times New Roman"/>
          <w:sz w:val="28"/>
        </w:rPr>
        <w:t xml:space="preserve"> Ознакомление с опытом работы ДОУ в данном направлении в других регионах (</w:t>
      </w:r>
      <w:proofErr w:type="spellStart"/>
      <w:r>
        <w:rPr>
          <w:rFonts w:ascii="Times New Roman" w:eastAsia="Times New Roman" w:hAnsi="Times New Roman" w:cs="Times New Roman"/>
          <w:sz w:val="28"/>
        </w:rPr>
        <w:t>педчас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самоанализ по предложенному материалу). </w:t>
      </w:r>
    </w:p>
    <w:p w:rsidR="00D30A59" w:rsidRDefault="00F45EE6">
      <w:pPr>
        <w:spacing w:after="51" w:line="236" w:lineRule="auto"/>
        <w:ind w:left="257" w:right="-1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Шаг 3.</w:t>
      </w:r>
      <w:r>
        <w:rPr>
          <w:rFonts w:ascii="Times New Roman" w:eastAsia="Times New Roman" w:hAnsi="Times New Roman" w:cs="Times New Roman"/>
          <w:sz w:val="28"/>
        </w:rPr>
        <w:t xml:space="preserve">  Анкетирование, тестирование педагогов (по аналогии детской диагностики «Секрет») </w:t>
      </w:r>
    </w:p>
    <w:p w:rsidR="00D30A59" w:rsidRDefault="00F45EE6">
      <w:pPr>
        <w:spacing w:after="55" w:line="232" w:lineRule="auto"/>
        <w:ind w:left="257" w:right="618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определение наиболее актуальных для них вопросов, проблем, направлений, требующих совместных усилий для их разрешения; определение круга педагогов, с которыми </w:t>
      </w:r>
      <w:r>
        <w:rPr>
          <w:rFonts w:ascii="Times New Roman" w:eastAsia="Times New Roman" w:hAnsi="Times New Roman" w:cs="Times New Roman"/>
          <w:sz w:val="28"/>
        </w:rPr>
        <w:t xml:space="preserve">он хотел бы работать на позиции «вместе», то есть в команде, по выбранному направлению (возможно участие 1 педагога в 2-3 группах по его желанию). </w:t>
      </w:r>
    </w:p>
    <w:p w:rsidR="00D30A59" w:rsidRDefault="00F45EE6">
      <w:pPr>
        <w:spacing w:after="55" w:line="232" w:lineRule="auto"/>
        <w:ind w:left="257" w:right="10" w:hanging="10"/>
      </w:pPr>
      <w:r>
        <w:rPr>
          <w:rFonts w:ascii="Times New Roman" w:eastAsia="Times New Roman" w:hAnsi="Times New Roman" w:cs="Times New Roman"/>
          <w:b/>
          <w:sz w:val="28"/>
        </w:rPr>
        <w:t>Шаг 4.</w:t>
      </w:r>
      <w:r>
        <w:rPr>
          <w:rFonts w:ascii="Times New Roman" w:eastAsia="Times New Roman" w:hAnsi="Times New Roman" w:cs="Times New Roman"/>
          <w:sz w:val="28"/>
        </w:rPr>
        <w:t xml:space="preserve"> Определение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направленности  деятельности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ТМГ, цели, задач (в соответствии задачами годового плана, ОО</w:t>
      </w:r>
      <w:r>
        <w:rPr>
          <w:rFonts w:ascii="Times New Roman" w:eastAsia="Times New Roman" w:hAnsi="Times New Roman" w:cs="Times New Roman"/>
          <w:sz w:val="28"/>
        </w:rPr>
        <w:t xml:space="preserve">П ДО, инновационного проекта  и проблемами, возникшими в процессе их решения) </w:t>
      </w:r>
    </w:p>
    <w:p w:rsidR="00D30A59" w:rsidRDefault="00F45EE6">
      <w:pPr>
        <w:spacing w:after="51" w:line="236" w:lineRule="auto"/>
        <w:ind w:left="257" w:right="400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Шаг 5. </w:t>
      </w:r>
      <w:r>
        <w:rPr>
          <w:rFonts w:ascii="Times New Roman" w:eastAsia="Times New Roman" w:hAnsi="Times New Roman" w:cs="Times New Roman"/>
          <w:sz w:val="28"/>
        </w:rPr>
        <w:t xml:space="preserve">Определение формы ТМГ по длительность деятельности: краткосрочные (от 1 месяца до 3) или долгосрочные (учебный, календарный год). </w:t>
      </w:r>
    </w:p>
    <w:p w:rsidR="00D30A59" w:rsidRDefault="00F45EE6">
      <w:pPr>
        <w:spacing w:after="51" w:line="236" w:lineRule="auto"/>
        <w:ind w:left="257" w:right="-1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Шаг 6.</w:t>
      </w:r>
      <w:r>
        <w:rPr>
          <w:rFonts w:ascii="Times New Roman" w:eastAsia="Times New Roman" w:hAnsi="Times New Roman" w:cs="Times New Roman"/>
          <w:sz w:val="28"/>
        </w:rPr>
        <w:t xml:space="preserve"> Определение названия ТМГ. </w:t>
      </w:r>
    </w:p>
    <w:p w:rsidR="00D30A59" w:rsidRDefault="00F45EE6">
      <w:pPr>
        <w:spacing w:after="51" w:line="236" w:lineRule="auto"/>
        <w:ind w:left="257" w:right="-1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Шаг 7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Разработка и принятие Положения о </w:t>
      </w:r>
      <w:proofErr w:type="gramStart"/>
      <w:r>
        <w:rPr>
          <w:rFonts w:ascii="Times New Roman" w:eastAsia="Times New Roman" w:hAnsi="Times New Roman" w:cs="Times New Roman"/>
          <w:sz w:val="28"/>
        </w:rPr>
        <w:t>творческой  группе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ДОУ. </w:t>
      </w:r>
    </w:p>
    <w:p w:rsidR="00D30A59" w:rsidRDefault="00F45EE6">
      <w:pPr>
        <w:spacing w:after="51" w:line="236" w:lineRule="auto"/>
        <w:ind w:left="257" w:right="-1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Шаг 8.</w:t>
      </w:r>
      <w:r>
        <w:rPr>
          <w:rFonts w:ascii="Times New Roman" w:eastAsia="Times New Roman" w:hAnsi="Times New Roman" w:cs="Times New Roman"/>
          <w:sz w:val="28"/>
        </w:rPr>
        <w:t xml:space="preserve">  Совместное заседание кандидатов </w:t>
      </w:r>
      <w:proofErr w:type="gramStart"/>
      <w:r>
        <w:rPr>
          <w:rFonts w:ascii="Times New Roman" w:eastAsia="Times New Roman" w:hAnsi="Times New Roman" w:cs="Times New Roman"/>
          <w:sz w:val="28"/>
        </w:rPr>
        <w:t>в  ТМГ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D30A59" w:rsidRDefault="00F45EE6">
      <w:pPr>
        <w:spacing w:after="51" w:line="236" w:lineRule="auto"/>
        <w:ind w:left="257" w:right="-1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Шаг 9.</w:t>
      </w:r>
      <w:r>
        <w:rPr>
          <w:rFonts w:ascii="Times New Roman" w:eastAsia="Times New Roman" w:hAnsi="Times New Roman" w:cs="Times New Roman"/>
          <w:sz w:val="28"/>
        </w:rPr>
        <w:t xml:space="preserve">   Заседание сформировавшихся групп по направлению деятельности. </w:t>
      </w:r>
    </w:p>
    <w:p w:rsidR="00D30A59" w:rsidRDefault="00F45EE6">
      <w:pPr>
        <w:spacing w:after="51" w:line="236" w:lineRule="auto"/>
        <w:ind w:left="257" w:right="-1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Выбор руководителя в группе. </w:t>
      </w:r>
    </w:p>
    <w:p w:rsidR="00D30A59" w:rsidRDefault="00F45EE6">
      <w:pPr>
        <w:spacing w:after="51" w:line="236" w:lineRule="auto"/>
        <w:ind w:left="257" w:right="-1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Шаг 10.</w:t>
      </w:r>
      <w:r>
        <w:rPr>
          <w:rFonts w:ascii="Times New Roman" w:eastAsia="Times New Roman" w:hAnsi="Times New Roman" w:cs="Times New Roman"/>
          <w:sz w:val="28"/>
        </w:rPr>
        <w:t xml:space="preserve">  Издание приказа по ДОУ. </w:t>
      </w:r>
    </w:p>
    <w:p w:rsidR="00D30A59" w:rsidRDefault="00F45EE6">
      <w:pPr>
        <w:spacing w:after="51" w:line="236" w:lineRule="auto"/>
        <w:ind w:left="257" w:right="314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Шаг 11.  </w:t>
      </w:r>
      <w:r>
        <w:rPr>
          <w:rFonts w:ascii="Times New Roman" w:eastAsia="Times New Roman" w:hAnsi="Times New Roman" w:cs="Times New Roman"/>
          <w:sz w:val="28"/>
        </w:rPr>
        <w:t>Разработка в группе плана деятельности на ближайший период, учебный год.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Работа ТМГ в соответствии с Положением.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30A59" w:rsidRDefault="00F45EE6">
      <w:pPr>
        <w:spacing w:after="386"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spacing w:after="61"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Анкета  </w:t>
      </w:r>
    </w:p>
    <w:p w:rsidR="00D30A59" w:rsidRDefault="00F45EE6">
      <w:pPr>
        <w:spacing w:after="53" w:line="242" w:lineRule="auto"/>
        <w:ind w:left="519" w:right="-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"Факторы, стимулирующие и препятствующие развитию педагогов"  </w:t>
      </w:r>
    </w:p>
    <w:p w:rsidR="00D30A59" w:rsidRDefault="00F45EE6">
      <w:pPr>
        <w:spacing w:after="333"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Н.В.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Немовой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spacing w:after="336" w:line="236" w:lineRule="auto"/>
        <w:ind w:left="257" w:right="-1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Значения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баллов  оценки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реализации  пот</w:t>
      </w:r>
      <w:r>
        <w:rPr>
          <w:rFonts w:ascii="Times New Roman" w:eastAsia="Times New Roman" w:hAnsi="Times New Roman" w:cs="Times New Roman"/>
          <w:sz w:val="28"/>
        </w:rPr>
        <w:t xml:space="preserve">ребностей педагогов в профессиональном развитии: </w:t>
      </w:r>
    </w:p>
    <w:p w:rsidR="00D30A59" w:rsidRDefault="00F45EE6">
      <w:pPr>
        <w:numPr>
          <w:ilvl w:val="0"/>
          <w:numId w:val="1"/>
        </w:numPr>
        <w:spacing w:after="51" w:line="236" w:lineRule="auto"/>
        <w:ind w:right="-15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 – да (препятствуют или стимулируют);  </w:t>
      </w:r>
    </w:p>
    <w:p w:rsidR="00D30A59" w:rsidRDefault="00F45EE6">
      <w:pPr>
        <w:numPr>
          <w:ilvl w:val="0"/>
          <w:numId w:val="1"/>
        </w:numPr>
        <w:spacing w:after="51" w:line="236" w:lineRule="auto"/>
        <w:ind w:right="-15" w:hanging="36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 – скорее да, чем нет;  </w:t>
      </w:r>
    </w:p>
    <w:p w:rsidR="00D30A59" w:rsidRDefault="00F45EE6">
      <w:pPr>
        <w:numPr>
          <w:ilvl w:val="0"/>
          <w:numId w:val="1"/>
        </w:numPr>
        <w:spacing w:after="346" w:line="232" w:lineRule="auto"/>
        <w:ind w:right="-15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 – да 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нет;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proofErr w:type="gramEnd"/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2 – скорее нет;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1 – нет.  </w:t>
      </w:r>
    </w:p>
    <w:p w:rsidR="00D30A59" w:rsidRDefault="00F45EE6">
      <w:pPr>
        <w:spacing w:after="300" w:line="242" w:lineRule="auto"/>
        <w:ind w:left="526" w:right="-15" w:hanging="10"/>
      </w:pPr>
      <w:r>
        <w:rPr>
          <w:rFonts w:ascii="Times New Roman" w:eastAsia="Times New Roman" w:hAnsi="Times New Roman" w:cs="Times New Roman"/>
          <w:b/>
          <w:sz w:val="28"/>
        </w:rPr>
        <w:t>Факторы, препятствующие профессиональному развитию педагогов.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355" w:type="dxa"/>
        <w:tblInd w:w="251" w:type="dxa"/>
        <w:tblCellMar>
          <w:top w:w="0" w:type="dxa"/>
          <w:left w:w="13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082"/>
        <w:gridCol w:w="856"/>
        <w:gridCol w:w="855"/>
        <w:gridCol w:w="856"/>
        <w:gridCol w:w="854"/>
        <w:gridCol w:w="852"/>
      </w:tblGrid>
      <w:tr w:rsidR="00D30A59">
        <w:trPr>
          <w:trHeight w:val="306"/>
        </w:trPr>
        <w:tc>
          <w:tcPr>
            <w:tcW w:w="5082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D30A59" w:rsidRDefault="00F45EE6"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Препятствующие факторы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3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0A59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D30A59"/>
        </w:tc>
        <w:tc>
          <w:tcPr>
            <w:tcW w:w="8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баллов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30A59" w:rsidRDefault="00F45EE6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балла </w:t>
            </w:r>
          </w:p>
        </w:tc>
        <w:tc>
          <w:tcPr>
            <w:tcW w:w="8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30A59" w:rsidRDefault="00F45EE6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балла </w:t>
            </w:r>
          </w:p>
        </w:tc>
        <w:tc>
          <w:tcPr>
            <w:tcW w:w="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30A59" w:rsidRDefault="00F45E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балла </w:t>
            </w:r>
          </w:p>
        </w:tc>
        <w:tc>
          <w:tcPr>
            <w:tcW w:w="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D30A59">
        <w:trPr>
          <w:trHeight w:val="307"/>
        </w:trPr>
        <w:tc>
          <w:tcPr>
            <w:tcW w:w="508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Собственная инерция </w:t>
            </w:r>
          </w:p>
        </w:tc>
        <w:tc>
          <w:tcPr>
            <w:tcW w:w="8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30A59">
        <w:trPr>
          <w:trHeight w:val="305"/>
        </w:trPr>
        <w:tc>
          <w:tcPr>
            <w:tcW w:w="508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Разочарование из-за прежних неудач </w:t>
            </w:r>
          </w:p>
        </w:tc>
        <w:tc>
          <w:tcPr>
            <w:tcW w:w="8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30A59">
        <w:trPr>
          <w:trHeight w:val="583"/>
        </w:trPr>
        <w:tc>
          <w:tcPr>
            <w:tcW w:w="508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поддержки и помощи в этом вопросе со стороны руководителей </w:t>
            </w:r>
          </w:p>
        </w:tc>
        <w:tc>
          <w:tcPr>
            <w:tcW w:w="8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30A59">
        <w:trPr>
          <w:trHeight w:val="857"/>
        </w:trPr>
        <w:tc>
          <w:tcPr>
            <w:tcW w:w="508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spacing w:after="45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Недоброжелательность окружающих (зависть, ревность и т. п.), плохо воспринимающих в вас </w:t>
            </w:r>
          </w:p>
          <w:p w:rsidR="00D30A59" w:rsidRDefault="00F45EE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перемены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стремление к лучшему </w:t>
            </w:r>
          </w:p>
        </w:tc>
        <w:tc>
          <w:tcPr>
            <w:tcW w:w="8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30A59">
        <w:trPr>
          <w:trHeight w:val="307"/>
        </w:trPr>
        <w:tc>
          <w:tcPr>
            <w:tcW w:w="508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здоровья </w:t>
            </w:r>
          </w:p>
        </w:tc>
        <w:tc>
          <w:tcPr>
            <w:tcW w:w="8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30A59">
        <w:trPr>
          <w:trHeight w:val="305"/>
        </w:trPr>
        <w:tc>
          <w:tcPr>
            <w:tcW w:w="508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Нехватка времени </w:t>
            </w:r>
          </w:p>
        </w:tc>
        <w:tc>
          <w:tcPr>
            <w:tcW w:w="8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30A59">
        <w:trPr>
          <w:trHeight w:val="584"/>
        </w:trPr>
        <w:tc>
          <w:tcPr>
            <w:tcW w:w="508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Ограниченные ресурсы, стесненные жизненные обстоятельства </w:t>
            </w:r>
          </w:p>
        </w:tc>
        <w:tc>
          <w:tcPr>
            <w:tcW w:w="8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30A59">
        <w:trPr>
          <w:trHeight w:val="304"/>
        </w:trPr>
        <w:tc>
          <w:tcPr>
            <w:tcW w:w="508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Средний балл:</w:t>
            </w:r>
          </w:p>
        </w:tc>
        <w:tc>
          <w:tcPr>
            <w:tcW w:w="8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D30A59" w:rsidRDefault="00F45EE6">
      <w:pPr>
        <w:spacing w:after="343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0A59" w:rsidRDefault="00F45EE6">
      <w:pPr>
        <w:spacing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Факторы, стимулирующие профессиональное развитие педагогов.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373" w:type="dxa"/>
        <w:tblInd w:w="251" w:type="dxa"/>
        <w:tblCellMar>
          <w:top w:w="0" w:type="dxa"/>
          <w:left w:w="14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5115"/>
        <w:gridCol w:w="992"/>
        <w:gridCol w:w="709"/>
        <w:gridCol w:w="851"/>
        <w:gridCol w:w="851"/>
        <w:gridCol w:w="855"/>
      </w:tblGrid>
      <w:tr w:rsidR="00D30A59">
        <w:trPr>
          <w:trHeight w:val="304"/>
        </w:trPr>
        <w:tc>
          <w:tcPr>
            <w:tcW w:w="5115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D30A59" w:rsidRDefault="00F45EE6">
            <w:r>
              <w:rPr>
                <w:rFonts w:ascii="Times New Roman" w:eastAsia="Times New Roman" w:hAnsi="Times New Roman" w:cs="Times New Roman"/>
                <w:b/>
                <w:sz w:val="24"/>
              </w:rPr>
              <w:t>Стимулирующие факторы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7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0A59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D30A59"/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бал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балла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0A59">
        <w:trPr>
          <w:trHeight w:val="305"/>
        </w:trPr>
        <w:tc>
          <w:tcPr>
            <w:tcW w:w="511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Методическая работа в ДОУ 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30A59">
        <w:trPr>
          <w:trHeight w:val="307"/>
        </w:trPr>
        <w:tc>
          <w:tcPr>
            <w:tcW w:w="511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на курсах 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30A59">
        <w:trPr>
          <w:trHeight w:val="305"/>
        </w:trPr>
        <w:tc>
          <w:tcPr>
            <w:tcW w:w="511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 и влияние коллег 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30A59">
        <w:trPr>
          <w:trHeight w:val="307"/>
        </w:trPr>
        <w:tc>
          <w:tcPr>
            <w:tcW w:w="511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 и влияние руководителей 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30A59">
        <w:trPr>
          <w:trHeight w:val="305"/>
        </w:trPr>
        <w:tc>
          <w:tcPr>
            <w:tcW w:w="511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труда в ДОУ 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30A59">
        <w:trPr>
          <w:trHeight w:val="307"/>
        </w:trPr>
        <w:tc>
          <w:tcPr>
            <w:tcW w:w="511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Внимание к этой проблеме руководителей 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30A59">
        <w:trPr>
          <w:trHeight w:val="305"/>
        </w:trPr>
        <w:tc>
          <w:tcPr>
            <w:tcW w:w="511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Доверие 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30A59">
        <w:trPr>
          <w:trHeight w:val="307"/>
        </w:trPr>
        <w:tc>
          <w:tcPr>
            <w:tcW w:w="511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30A59">
        <w:trPr>
          <w:trHeight w:val="305"/>
        </w:trPr>
        <w:tc>
          <w:tcPr>
            <w:tcW w:w="511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Самообразование 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30A59">
        <w:trPr>
          <w:trHeight w:val="307"/>
        </w:trPr>
        <w:tc>
          <w:tcPr>
            <w:tcW w:w="511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Интерес к работе 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30A59">
        <w:trPr>
          <w:trHeight w:val="305"/>
        </w:trPr>
        <w:tc>
          <w:tcPr>
            <w:tcW w:w="511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Возрастающая ответственность 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30A59">
        <w:trPr>
          <w:trHeight w:val="307"/>
        </w:trPr>
        <w:tc>
          <w:tcPr>
            <w:tcW w:w="511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Возможность получения признания в коллективе 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30A59">
        <w:trPr>
          <w:trHeight w:val="304"/>
        </w:trPr>
        <w:tc>
          <w:tcPr>
            <w:tcW w:w="511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D30A59" w:rsidRDefault="00F45EE6">
      <w:pPr>
        <w:spacing w:after="297" w:line="240" w:lineRule="auto"/>
        <w:ind w:left="262"/>
      </w:pPr>
      <w:r>
        <w:rPr>
          <w:b/>
        </w:rPr>
        <w:t xml:space="preserve"> </w:t>
      </w:r>
    </w:p>
    <w:p w:rsidR="00D30A59" w:rsidRDefault="00F45EE6">
      <w:pPr>
        <w:spacing w:after="308" w:line="242" w:lineRule="auto"/>
        <w:ind w:left="2164" w:right="-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Анализ анкетирования педагогов (2012 год) </w:t>
      </w:r>
    </w:p>
    <w:p w:rsidR="00D30A59" w:rsidRDefault="00F45EE6">
      <w:pPr>
        <w:spacing w:after="256"/>
        <w:ind w:right="1223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Факторы, стимулирующие и препятствующие развитию педагога. </w:t>
      </w:r>
    </w:p>
    <w:tbl>
      <w:tblPr>
        <w:tblStyle w:val="TableGrid"/>
        <w:tblW w:w="9573" w:type="dxa"/>
        <w:tblInd w:w="154" w:type="dxa"/>
        <w:tblCellMar>
          <w:top w:w="0" w:type="dxa"/>
          <w:left w:w="10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44"/>
        <w:gridCol w:w="2566"/>
        <w:gridCol w:w="873"/>
        <w:gridCol w:w="364"/>
        <w:gridCol w:w="488"/>
        <w:gridCol w:w="449"/>
        <w:gridCol w:w="973"/>
        <w:gridCol w:w="363"/>
        <w:gridCol w:w="554"/>
        <w:gridCol w:w="363"/>
        <w:gridCol w:w="450"/>
        <w:gridCol w:w="557"/>
        <w:gridCol w:w="766"/>
        <w:gridCol w:w="363"/>
      </w:tblGrid>
      <w:tr w:rsidR="00D30A59">
        <w:trPr>
          <w:trHeight w:val="37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Опытные педагоги 16 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Начинающие педагоги 13 </w:t>
            </w:r>
          </w:p>
        </w:tc>
      </w:tr>
      <w:tr w:rsidR="00D30A59">
        <w:trPr>
          <w:trHeight w:val="64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Препятствующие факторы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1б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74" w:line="240" w:lineRule="auto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30A59" w:rsidRDefault="00F45EE6">
            <w:pPr>
              <w:ind w:left="3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3б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4б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5б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1б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74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30A59" w:rsidRDefault="00F45EE6">
            <w:pPr>
              <w:ind w:left="3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3б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4б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5б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0A59">
        <w:trPr>
          <w:trHeight w:val="64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Собственная инерция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\\\\\\\\\\ 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\\\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\\\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D30A59">
        <w:trPr>
          <w:trHeight w:val="96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Разочарование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прежних неудач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\\\\\\\\\\ 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\\\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\\\\\ \\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D30A59">
        <w:trPr>
          <w:trHeight w:val="12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поддержки и помощи со стороны руководителей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\\\\\\\\\\ 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\\\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D30A59">
        <w:trPr>
          <w:trHeight w:val="191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Недоброжелательность окружающих, плохо воспринимающих в вас перемены к лучшему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\\\\\\\\\\ 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 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D30A59">
        <w:trPr>
          <w:trHeight w:val="64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8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D30A59" w:rsidRDefault="00F45EE6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\\\\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\\\\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D30A59">
        <w:trPr>
          <w:trHeight w:val="64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Нехватка времени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\\\\ \\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\\\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0" w:line="240" w:lineRule="auto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\\\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\\\\\ \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0" w:line="240" w:lineRule="auto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D30A59">
        <w:trPr>
          <w:trHeight w:val="127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Ограниченные ресурсы, стесненные жизненные обстоятельства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\\\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\\\ \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D30A59">
        <w:trPr>
          <w:trHeight w:val="38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0A59">
        <w:trPr>
          <w:trHeight w:val="64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Стимулирующие факторы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0A59">
        <w:trPr>
          <w:trHeight w:val="64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Методическая работа в ДОУ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\\\\\\\\\\\ \\\\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 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0A59">
        <w:trPr>
          <w:trHeight w:val="64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на курсах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\\\\\\\\\\\ 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 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D30A59">
        <w:trPr>
          <w:trHeight w:val="64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 и влияние коллег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\\\\\\\\\\\ 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 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0A59">
        <w:trPr>
          <w:trHeight w:val="64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 и влияние руководителей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\\\\\\\\\\\ 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 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0A59">
        <w:trPr>
          <w:trHeight w:val="64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труда в ДОУ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\\\\\\\\\\\ 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D30A59">
        <w:trPr>
          <w:trHeight w:val="96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Внимание к этой проблеме руководителей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\\\\\\\\\\\ 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D30A59">
        <w:trPr>
          <w:trHeight w:val="64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Доверие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\\\\\\\\\\\ \\\\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0A59">
        <w:trPr>
          <w:trHeight w:val="64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Самообразование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\\\\\\\\\\\ \\\\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30A59">
        <w:trPr>
          <w:trHeight w:val="64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9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Интерес к работе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\\\\\\\\\\\ 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30A59">
        <w:trPr>
          <w:trHeight w:val="75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9"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D30A59" w:rsidRDefault="00F45EE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Возрастающая ответственность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\\\\\\\\\\\ 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D30A59">
        <w:trPr>
          <w:trHeight w:val="96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D30A59" w:rsidRDefault="00F45EE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Возможность получения признания в коллективе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\\\\\\\\\\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 \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\\\\\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D30A59">
        <w:trPr>
          <w:trHeight w:val="37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D30A59" w:rsidRDefault="00F45EE6">
      <w:pPr>
        <w:spacing w:after="248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30A59" w:rsidRDefault="00F45EE6">
      <w:pPr>
        <w:spacing w:after="308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30A59" w:rsidRDefault="00F45EE6">
      <w:pPr>
        <w:spacing w:after="254" w:line="242" w:lineRule="auto"/>
        <w:ind w:left="714" w:right="-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Факторы, стимулирующие и препятствующие развитию педагога. </w:t>
      </w:r>
    </w:p>
    <w:tbl>
      <w:tblPr>
        <w:tblStyle w:val="TableGrid"/>
        <w:tblW w:w="9573" w:type="dxa"/>
        <w:tblInd w:w="154" w:type="dxa"/>
        <w:tblCellMar>
          <w:top w:w="0" w:type="dxa"/>
          <w:left w:w="10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385"/>
        <w:gridCol w:w="2520"/>
        <w:gridCol w:w="884"/>
        <w:gridCol w:w="374"/>
        <w:gridCol w:w="723"/>
        <w:gridCol w:w="515"/>
        <w:gridCol w:w="764"/>
        <w:gridCol w:w="354"/>
        <w:gridCol w:w="560"/>
        <w:gridCol w:w="340"/>
        <w:gridCol w:w="443"/>
        <w:gridCol w:w="575"/>
        <w:gridCol w:w="780"/>
        <w:gridCol w:w="356"/>
      </w:tblGrid>
      <w:tr w:rsidR="00D30A59">
        <w:trPr>
          <w:trHeight w:val="32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Опытные педагоги 32 </w:t>
            </w:r>
          </w:p>
        </w:tc>
        <w:tc>
          <w:tcPr>
            <w:tcW w:w="3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Начинающие педагоги 13 </w:t>
            </w:r>
          </w:p>
        </w:tc>
      </w:tr>
      <w:tr w:rsidR="00D30A59">
        <w:trPr>
          <w:trHeight w:val="64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Препятствующие факторы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1б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71" w:line="240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30A59" w:rsidRDefault="00F45EE6">
            <w:pPr>
              <w:ind w:left="4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3б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4б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5б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1б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71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30A59" w:rsidRDefault="00F45EE6">
            <w:pPr>
              <w:ind w:left="2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3б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4б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5б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0A59">
        <w:trPr>
          <w:trHeight w:val="75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Собственная инерция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4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\\\\\\\\\\\ </w:t>
            </w:r>
          </w:p>
          <w:p w:rsidR="00D30A59" w:rsidRDefault="00F45EE6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\\\\\\\\\\\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\\\\\\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</w:tr>
      <w:tr w:rsidR="00D30A59">
        <w:trPr>
          <w:trHeight w:val="96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Разочарование из-за прежних неудач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4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\\\\\\\\\\\ </w:t>
            </w:r>
          </w:p>
          <w:p w:rsidR="00D30A59" w:rsidRDefault="00F45EE6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\\\\\\\\\\\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\\\\\\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\\\\\ \\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</w:tr>
      <w:tr w:rsidR="00D30A59">
        <w:trPr>
          <w:trHeight w:val="159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поддержки и помощи со стороны руководителей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5" w:line="268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\\\\\\\\\\\ \\ </w:t>
            </w:r>
          </w:p>
          <w:p w:rsidR="00D30A59" w:rsidRDefault="00F45EE6">
            <w:pPr>
              <w:spacing w:after="34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\\\\\\\\\\\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\\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>\\</w:t>
            </w:r>
          </w:p>
          <w:p w:rsidR="00D30A59" w:rsidRDefault="00F45EE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\\\\\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</w:tr>
      <w:tr w:rsidR="00D30A59">
        <w:trPr>
          <w:trHeight w:val="223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Недоброжелательность окружающих, плохо воспринимающих в вас перемены к лучшему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3" w:line="268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\\\\\\\\\\\ \ </w:t>
            </w:r>
          </w:p>
          <w:p w:rsidR="00D30A59" w:rsidRDefault="00F45EE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\\\\\\\\\\\ \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 \\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</w:tr>
      <w:tr w:rsidR="00D30A59">
        <w:trPr>
          <w:trHeight w:val="75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здоровья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\\\\\\\\\ 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\\\\\\\\\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\\\\\\\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\\\\\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</w:tr>
      <w:tr w:rsidR="00D30A59">
        <w:trPr>
          <w:trHeight w:val="75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Нехватка времени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\\\\\\\\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9"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>\\</w:t>
            </w:r>
          </w:p>
          <w:p w:rsidR="00D30A59" w:rsidRDefault="00F45EE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9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\\\\\\\</w:t>
            </w:r>
          </w:p>
          <w:p w:rsidR="00D30A59" w:rsidRDefault="00F45EE6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 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 \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9" w:line="240" w:lineRule="auto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\\\\\ \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9" w:line="240" w:lineRule="auto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D30A59">
        <w:trPr>
          <w:trHeight w:val="159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Ограниченные ресурсы, стесненные жизненные обстоятельства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\\\\\\\\\\\ \\\\\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 \\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96" w:right="15" w:hanging="7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 \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</w:tr>
      <w:tr w:rsidR="00D30A59">
        <w:trPr>
          <w:trHeight w:val="64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Стимулирующие факторы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30A59">
        <w:trPr>
          <w:trHeight w:val="106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Методическая работа в ДОУ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\\\\\ </w:t>
            </w:r>
          </w:p>
          <w:p w:rsidR="00D30A59" w:rsidRDefault="00F45EE6">
            <w:pPr>
              <w:spacing w:after="3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\\\\\\\ \\\\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30A59">
        <w:trPr>
          <w:trHeight w:val="106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на курсах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0" w:line="27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\\\ </w:t>
            </w:r>
          </w:p>
          <w:p w:rsidR="00D30A59" w:rsidRDefault="00F45EE6">
            <w:pPr>
              <w:spacing w:after="3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\\\\\\\ \\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D30A59">
        <w:trPr>
          <w:trHeight w:val="106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 и влияние коллег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0" w:line="27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\\\ </w:t>
            </w:r>
          </w:p>
          <w:p w:rsidR="00D30A59" w:rsidRDefault="00F45EE6">
            <w:pPr>
              <w:spacing w:after="3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\\\\\\\ \\\\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30A59">
        <w:trPr>
          <w:trHeight w:val="106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 и влияние руководителей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\\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0" w:line="27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\\\ </w:t>
            </w:r>
          </w:p>
          <w:p w:rsidR="00D30A59" w:rsidRDefault="00F45EE6">
            <w:pPr>
              <w:spacing w:after="3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\\\\\\\ \\\\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30A59">
        <w:trPr>
          <w:trHeight w:val="106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труда в ДОУ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\\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0" w:line="27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 </w:t>
            </w:r>
          </w:p>
          <w:p w:rsidR="00D30A59" w:rsidRDefault="00F45EE6">
            <w:pPr>
              <w:spacing w:after="3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\\\\\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</w:tr>
      <w:tr w:rsidR="00D30A59">
        <w:trPr>
          <w:trHeight w:val="106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Внимание к этой проблеме руководителей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0" w:line="27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\\\ </w:t>
            </w:r>
          </w:p>
          <w:p w:rsidR="00D30A59" w:rsidRDefault="00F45EE6">
            <w:pPr>
              <w:spacing w:after="3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\\\\\\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D30A59">
        <w:trPr>
          <w:trHeight w:val="106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Доверие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\\\\\ </w:t>
            </w:r>
          </w:p>
          <w:p w:rsidR="00D30A59" w:rsidRDefault="00F45EE6">
            <w:pPr>
              <w:spacing w:after="3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\\\\\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\\\\\\\ \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30A59">
        <w:trPr>
          <w:trHeight w:val="106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81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D30A59" w:rsidRDefault="00F45EE6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\\\\\ </w:t>
            </w:r>
          </w:p>
          <w:p w:rsidR="00D30A59" w:rsidRDefault="00F45EE6">
            <w:pPr>
              <w:spacing w:after="3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\\\\\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\\\\\\\ \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D30A59">
        <w:trPr>
          <w:trHeight w:val="53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Интерес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\\\\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\\\\\\\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D30A59">
        <w:trPr>
          <w:trHeight w:val="53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\\\\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</w:tr>
      <w:tr w:rsidR="00D30A59">
        <w:trPr>
          <w:trHeight w:val="106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9" w:line="240" w:lineRule="auto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Возрастающая ответственность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0" w:line="27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\\\\ </w:t>
            </w:r>
          </w:p>
          <w:p w:rsidR="00D30A59" w:rsidRDefault="00F45EE6">
            <w:pPr>
              <w:spacing w:after="3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\\\\\\\ \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D30A59">
        <w:trPr>
          <w:trHeight w:val="127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9" w:line="240" w:lineRule="auto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Возможность получения признания в коллективе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\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 \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</w:tbl>
    <w:p w:rsidR="00D30A59" w:rsidRDefault="00F45EE6">
      <w:pPr>
        <w:spacing w:after="256" w:line="242" w:lineRule="auto"/>
        <w:ind w:left="714" w:right="-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Факторы, стимулирующие и препятствующие развитию педагога. </w:t>
      </w:r>
    </w:p>
    <w:tbl>
      <w:tblPr>
        <w:tblStyle w:val="TableGrid"/>
        <w:tblW w:w="9573" w:type="dxa"/>
        <w:tblInd w:w="154" w:type="dxa"/>
        <w:tblCellMar>
          <w:top w:w="0" w:type="dxa"/>
          <w:left w:w="106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75"/>
        <w:gridCol w:w="2600"/>
        <w:gridCol w:w="877"/>
        <w:gridCol w:w="357"/>
        <w:gridCol w:w="701"/>
        <w:gridCol w:w="512"/>
        <w:gridCol w:w="737"/>
        <w:gridCol w:w="404"/>
        <w:gridCol w:w="548"/>
        <w:gridCol w:w="322"/>
        <w:gridCol w:w="450"/>
        <w:gridCol w:w="532"/>
        <w:gridCol w:w="754"/>
        <w:gridCol w:w="404"/>
      </w:tblGrid>
      <w:tr w:rsidR="00D30A59">
        <w:trPr>
          <w:trHeight w:val="64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Опытные педагоги – 32 чел. </w:t>
            </w:r>
          </w:p>
        </w:tc>
        <w:tc>
          <w:tcPr>
            <w:tcW w:w="3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Начинающие педагоги – 13 чел. </w:t>
            </w:r>
          </w:p>
        </w:tc>
      </w:tr>
      <w:tr w:rsidR="00D30A59">
        <w:trPr>
          <w:trHeight w:val="64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Препятствующие факторы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1б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71" w:line="240" w:lineRule="auto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30A59" w:rsidRDefault="00F45EE6">
            <w:pPr>
              <w:ind w:left="5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3б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4б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5б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%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1б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71" w:line="240" w:lineRule="auto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30A59" w:rsidRDefault="00F45EE6">
            <w:pPr>
              <w:ind w:left="2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3б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4б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5б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% </w:t>
            </w:r>
          </w:p>
        </w:tc>
      </w:tr>
      <w:tr w:rsidR="00D30A59">
        <w:trPr>
          <w:trHeight w:val="75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Собственная инерция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6" w:line="240" w:lineRule="auto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\\\\\\\\\\\ </w:t>
            </w:r>
          </w:p>
          <w:p w:rsidR="00D30A59" w:rsidRDefault="00F45EE6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\\\\\\\\\\\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\\\\\\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9"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9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D30A59" w:rsidRDefault="00F45EE6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D30A59">
        <w:trPr>
          <w:trHeight w:val="96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Разочарование из-за прежних неудач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4" w:line="240" w:lineRule="auto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\\\\\\\\\\\ </w:t>
            </w:r>
          </w:p>
          <w:p w:rsidR="00D30A59" w:rsidRDefault="00F45EE6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\\\\\\\\\\\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\\\\\\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D30A59" w:rsidRDefault="00F45EE6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D30A59" w:rsidRDefault="00F45EE6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D30A59">
        <w:trPr>
          <w:trHeight w:val="159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поддержки и помощи со стороны руководителей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5" w:line="268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\\\\\\\\\\\ \\ </w:t>
            </w:r>
          </w:p>
          <w:p w:rsidR="00D30A59" w:rsidRDefault="00F45EE6">
            <w:pPr>
              <w:spacing w:after="34" w:line="240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>\\\\\\\\\\\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\\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>\\</w:t>
            </w:r>
          </w:p>
          <w:p w:rsidR="00D30A59" w:rsidRDefault="00F45EE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D30A59" w:rsidRDefault="00F45EE6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52" w:right="51" w:hanging="11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\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D30A59" w:rsidRDefault="00F45EE6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D30A59">
        <w:trPr>
          <w:trHeight w:val="223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" w:righ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Недоброжелательность окружающих, плохо воспринимающих в вас перемены к лучшему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2" w:line="270" w:lineRule="auto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\\\\\\\\\\\ \ </w:t>
            </w:r>
          </w:p>
          <w:p w:rsidR="00D30A59" w:rsidRDefault="00F45EE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\\\\\\\\\\\ \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9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D30A59" w:rsidRDefault="00F45EE6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9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>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9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D30A59" w:rsidRDefault="00F45EE6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</w:tr>
      <w:tr w:rsidR="00D30A59">
        <w:trPr>
          <w:trHeight w:val="75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здоровья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\\\\\\\\\ 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\\\\\\\\\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\\\\\\\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9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D30A59" w:rsidRDefault="00F45EE6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52" w:right="51" w:hanging="11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\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9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D30A59" w:rsidRDefault="00F45EE6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</w:tr>
      <w:tr w:rsidR="00D30A59">
        <w:trPr>
          <w:trHeight w:val="75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Нехватка времени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\\\\\\\\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>\\</w:t>
            </w:r>
          </w:p>
          <w:p w:rsidR="00D30A59" w:rsidRDefault="00F45EE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\\\\\\\</w:t>
            </w:r>
          </w:p>
          <w:p w:rsidR="00D30A59" w:rsidRDefault="00F45EE6">
            <w:pPr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 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 \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D30A59" w:rsidRDefault="00F45EE6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 \\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D30A59" w:rsidRDefault="00F45EE6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D30A59">
        <w:trPr>
          <w:trHeight w:val="159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Ограниченные ресурсы, стесненные жизненные обстоятельства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\\\\\\\\\\\ \\\\\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84" w:hanging="7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\\\\ \\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D30A59" w:rsidRDefault="00F45EE6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 \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\\\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D30A59" w:rsidRDefault="00F45EE6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D30A59">
        <w:trPr>
          <w:trHeight w:val="64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Стимулирующие факторы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%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% </w:t>
            </w:r>
          </w:p>
        </w:tc>
      </w:tr>
      <w:tr w:rsidR="00D30A59">
        <w:trPr>
          <w:trHeight w:val="106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Методическая работа в ДОУ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\\\\\ </w:t>
            </w:r>
          </w:p>
          <w:p w:rsidR="00D30A59" w:rsidRDefault="00F45EE6">
            <w:pPr>
              <w:spacing w:after="3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26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D30A59" w:rsidRDefault="00F45EE6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\\\\\\\ \\\\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26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D30A59" w:rsidRDefault="00F45EE6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30A59">
        <w:trPr>
          <w:trHeight w:val="106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на курсах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\\\ </w:t>
            </w:r>
          </w:p>
          <w:p w:rsidR="00D30A59" w:rsidRDefault="00F45EE6">
            <w:pPr>
              <w:spacing w:after="3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  <w:p w:rsidR="00D30A59" w:rsidRDefault="00F45EE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\\\\\\\ 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  <w:p w:rsidR="00D30A59" w:rsidRDefault="00F45EE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</w:tr>
      <w:tr w:rsidR="00D30A59">
        <w:trPr>
          <w:trHeight w:val="106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 и влияние коллег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\\\ </w:t>
            </w:r>
          </w:p>
          <w:p w:rsidR="00D30A59" w:rsidRDefault="00F45EE6">
            <w:pPr>
              <w:spacing w:after="3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  <w:p w:rsidR="00D30A59" w:rsidRDefault="00F45EE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\\\\\\\ \\\\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26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D30A59" w:rsidRDefault="00F45EE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30A59">
        <w:trPr>
          <w:trHeight w:val="106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 и влияние руководителей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82" w:hanging="7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\\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\\\ </w:t>
            </w:r>
          </w:p>
          <w:p w:rsidR="00D30A59" w:rsidRDefault="00F45EE6">
            <w:pPr>
              <w:spacing w:after="3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26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D30A59" w:rsidRDefault="00F45EE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\\\\\\\ \\\\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26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D30A59" w:rsidRDefault="00F45EE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30A59">
        <w:trPr>
          <w:trHeight w:val="106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труда в ДОУ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82" w:hanging="7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\\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1" w:line="270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 </w:t>
            </w:r>
          </w:p>
          <w:p w:rsidR="00D30A59" w:rsidRDefault="00F45EE6">
            <w:pPr>
              <w:spacing w:after="3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D30A59" w:rsidRDefault="00F45EE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\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  <w:p w:rsidR="00D30A59" w:rsidRDefault="00F45EE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</w:tr>
      <w:tr w:rsidR="00D30A59">
        <w:trPr>
          <w:trHeight w:val="106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Внимание к этой проблеме руководителей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\\\ </w:t>
            </w:r>
          </w:p>
          <w:p w:rsidR="00D30A59" w:rsidRDefault="00F45EE6">
            <w:pPr>
              <w:spacing w:after="3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D30A59" w:rsidRDefault="00F45EE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  <w:p w:rsidR="00D30A59" w:rsidRDefault="00F45EE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  <w:tr w:rsidR="00D30A59">
        <w:trPr>
          <w:trHeight w:val="106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7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Доверие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\\\\\ </w:t>
            </w:r>
          </w:p>
          <w:p w:rsidR="00D30A59" w:rsidRDefault="00F45EE6">
            <w:pPr>
              <w:spacing w:after="3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D30A59" w:rsidRDefault="00F45EE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\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\\\\\\\ 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26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D30A59" w:rsidRDefault="00F45EE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30A59">
        <w:trPr>
          <w:trHeight w:val="106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81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D30A59" w:rsidRDefault="00F45EE6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\\\\\ </w:t>
            </w:r>
          </w:p>
          <w:p w:rsidR="00D30A59" w:rsidRDefault="00F45EE6">
            <w:pPr>
              <w:spacing w:after="3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26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D30A59" w:rsidRDefault="00F45EE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\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\\\\\\\ 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D30A59" w:rsidRDefault="00F45EE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D30A59">
        <w:trPr>
          <w:trHeight w:val="106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8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Интерес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D30A59" w:rsidRDefault="00F45EE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0" w:line="27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\\\\ </w:t>
            </w:r>
          </w:p>
          <w:p w:rsidR="00D30A59" w:rsidRDefault="00F45EE6">
            <w:pPr>
              <w:spacing w:after="3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28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D30A59" w:rsidRDefault="00F45EE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9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D30A59" w:rsidRDefault="00F45EE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D30A59">
        <w:trPr>
          <w:trHeight w:val="106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9" w:line="240" w:lineRule="auto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Возрастающая ответственность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0" w:line="27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\\\\ </w:t>
            </w:r>
          </w:p>
          <w:p w:rsidR="00D30A59" w:rsidRDefault="00F45EE6">
            <w:pPr>
              <w:spacing w:after="3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\\\\\\\\\\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28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D30A59" w:rsidRDefault="00F45EE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\\\\\\\ 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9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  <w:p w:rsidR="00D30A59" w:rsidRDefault="00F45EE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  <w:tr w:rsidR="00D30A59">
        <w:trPr>
          <w:trHeight w:val="128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0" w:line="240" w:lineRule="auto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D30A59" w:rsidRDefault="00F45EE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4"/>
              </w:rPr>
              <w:t xml:space="preserve">Возможность получения признания в коллективе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\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3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\\\\\\\\\\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D30A59" w:rsidRDefault="00F45EE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 \\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\\\\\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  <w:p w:rsidR="00D30A59" w:rsidRDefault="00F45EE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</w:tr>
    </w:tbl>
    <w:p w:rsidR="00D30A59" w:rsidRDefault="00F45EE6">
      <w:pPr>
        <w:spacing w:after="301"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spacing w:after="51" w:line="236" w:lineRule="auto"/>
        <w:ind w:left="257" w:right="79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Было проанализировано 45 анкет педагогов.   Среди факторов, препятствующих их развитие, опытными воспитателями было отмечено, что реализации потребности в профессиональном развитии им мешают: собственная инерция, разочарование из-за прежних неудач, недобр</w:t>
      </w:r>
      <w:r>
        <w:rPr>
          <w:rFonts w:ascii="Times New Roman" w:eastAsia="Times New Roman" w:hAnsi="Times New Roman" w:cs="Times New Roman"/>
          <w:sz w:val="28"/>
        </w:rPr>
        <w:t xml:space="preserve">ожелательность окружающих (кол-во баллов от 3-4) – 25 %, нехватка времени – 63%, ограниченные ресурсы, стесненные жизненные обстоятельства – 37%.  Среди начинающих педагогов данные показатели значительно выше и составляют соответственно 62%, 92%, 62%.  </w:t>
      </w:r>
    </w:p>
    <w:p w:rsidR="00D30A59" w:rsidRDefault="00F45EE6">
      <w:pPr>
        <w:spacing w:after="302" w:line="236" w:lineRule="auto"/>
        <w:ind w:left="257" w:right="719" w:hanging="10"/>
        <w:jc w:val="both"/>
      </w:pPr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8"/>
        </w:rPr>
        <w:t xml:space="preserve">еди факторов стимулирующих развитие педагога у обеих категорий названы: методическая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работа,  пример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влияние руководителей -100%, обучение на курсах -85%. Опытные педагоги признают влияние коллег на 88%, молодежь – 100%. Организация труда в ДОУ, внимание</w:t>
      </w:r>
      <w:r>
        <w:rPr>
          <w:rFonts w:ascii="Times New Roman" w:eastAsia="Times New Roman" w:hAnsi="Times New Roman" w:cs="Times New Roman"/>
          <w:sz w:val="28"/>
        </w:rPr>
        <w:t xml:space="preserve"> к этой проблеме руководителей, доверие положительно оценивается 94% опытными педагогами,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а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начинающими.воспитателями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соответственно 77%, 70%, 100%. </w:t>
      </w:r>
    </w:p>
    <w:p w:rsidR="00D30A59" w:rsidRDefault="00F45EE6">
      <w:pPr>
        <w:spacing w:after="300" w:line="236" w:lineRule="auto"/>
        <w:ind w:left="257" w:right="784" w:hanging="10"/>
        <w:jc w:val="both"/>
      </w:pPr>
      <w:r>
        <w:rPr>
          <w:rFonts w:ascii="Times New Roman" w:eastAsia="Times New Roman" w:hAnsi="Times New Roman" w:cs="Times New Roman"/>
          <w:sz w:val="28"/>
        </w:rPr>
        <w:t>Влияние самообразования, интереса к работе, возрастающая ответственность и возможность получения признани</w:t>
      </w:r>
      <w:r>
        <w:rPr>
          <w:rFonts w:ascii="Times New Roman" w:eastAsia="Times New Roman" w:hAnsi="Times New Roman" w:cs="Times New Roman"/>
          <w:sz w:val="28"/>
        </w:rPr>
        <w:t xml:space="preserve">я в коллективе оцениваются опытными воспитателями на 100%, в то время как молодые кадры по первым двум позициям выделяют 92%, по доли ответственности 70% и получение признания в коллективе 85%. </w:t>
      </w:r>
    </w:p>
    <w:p w:rsidR="00D30A59" w:rsidRDefault="00F45EE6">
      <w:pPr>
        <w:spacing w:after="51" w:line="290" w:lineRule="auto"/>
        <w:ind w:left="257" w:right="78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Исходя из вышесказанного можно сделать вывод, что молодые сп</w:t>
      </w:r>
      <w:r>
        <w:rPr>
          <w:rFonts w:ascii="Times New Roman" w:eastAsia="Times New Roman" w:hAnsi="Times New Roman" w:cs="Times New Roman"/>
          <w:sz w:val="28"/>
        </w:rPr>
        <w:t xml:space="preserve">ециалисты и опытные педагоги по- разному оценивают возможности их профессионального роста, поэтому нуждаются в разной помощи. Методическую работу в ДОУ необходимо строить для разных категорий </w:t>
      </w:r>
      <w:proofErr w:type="gramStart"/>
      <w:r>
        <w:rPr>
          <w:rFonts w:ascii="Times New Roman" w:eastAsia="Times New Roman" w:hAnsi="Times New Roman" w:cs="Times New Roman"/>
          <w:sz w:val="28"/>
        </w:rPr>
        <w:t>педагогов 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учетом полученных данных.  </w:t>
      </w:r>
      <w:r>
        <w:rPr>
          <w:rFonts w:ascii="Times New Roman" w:eastAsia="Times New Roman" w:hAnsi="Times New Roman" w:cs="Times New Roman"/>
          <w:sz w:val="26"/>
        </w:rPr>
        <w:t>Утверждаю заведующий МБД</w:t>
      </w:r>
      <w:r>
        <w:rPr>
          <w:rFonts w:ascii="Times New Roman" w:eastAsia="Times New Roman" w:hAnsi="Times New Roman" w:cs="Times New Roman"/>
          <w:sz w:val="26"/>
        </w:rPr>
        <w:t xml:space="preserve">ОУ </w:t>
      </w:r>
    </w:p>
    <w:p w:rsidR="00D30A59" w:rsidRDefault="00F45EE6">
      <w:pPr>
        <w:spacing w:after="50" w:line="240" w:lineRule="auto"/>
        <w:ind w:left="10" w:right="770" w:hanging="10"/>
        <w:jc w:val="right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МО г. Краснодар </w:t>
      </w:r>
    </w:p>
    <w:p w:rsidR="00D30A59" w:rsidRDefault="00F45EE6">
      <w:pPr>
        <w:spacing w:after="50" w:line="240" w:lineRule="auto"/>
        <w:ind w:left="10" w:right="770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«Детский сад № 85» </w:t>
      </w:r>
    </w:p>
    <w:p w:rsidR="00D30A59" w:rsidRDefault="00F45EE6">
      <w:pPr>
        <w:spacing w:after="50" w:line="240" w:lineRule="auto"/>
        <w:ind w:left="10" w:right="770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_______Е.Г. Ермилова </w:t>
      </w:r>
    </w:p>
    <w:p w:rsidR="00D30A59" w:rsidRDefault="00F45EE6">
      <w:pPr>
        <w:spacing w:after="50" w:line="240" w:lineRule="auto"/>
        <w:ind w:left="10" w:right="770" w:hanging="10"/>
        <w:jc w:val="right"/>
      </w:pPr>
      <w:r>
        <w:rPr>
          <w:rFonts w:ascii="Times New Roman" w:eastAsia="Times New Roman" w:hAnsi="Times New Roman" w:cs="Times New Roman"/>
          <w:sz w:val="26"/>
        </w:rPr>
        <w:t>«___</w:t>
      </w:r>
      <w:proofErr w:type="gramStart"/>
      <w:r>
        <w:rPr>
          <w:rFonts w:ascii="Times New Roman" w:eastAsia="Times New Roman" w:hAnsi="Times New Roman" w:cs="Times New Roman"/>
          <w:sz w:val="26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_____2012год. </w:t>
      </w:r>
    </w:p>
    <w:p w:rsidR="00D30A59" w:rsidRDefault="00F45EE6">
      <w:pPr>
        <w:spacing w:after="1" w:line="240" w:lineRule="auto"/>
        <w:ind w:left="26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30A59" w:rsidRDefault="00F45EE6">
      <w:pPr>
        <w:spacing w:after="55" w:line="240" w:lineRule="auto"/>
        <w:ind w:left="26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30A59" w:rsidRDefault="00F45EE6">
      <w:pPr>
        <w:pStyle w:val="1"/>
        <w:numPr>
          <w:ilvl w:val="0"/>
          <w:numId w:val="0"/>
        </w:numPr>
      </w:pPr>
      <w:r>
        <w:t>ПОЛОЖЕНИЕ</w:t>
      </w:r>
      <w:r>
        <w:rPr>
          <w:b w:val="0"/>
        </w:rPr>
        <w:t xml:space="preserve"> </w:t>
      </w:r>
    </w:p>
    <w:p w:rsidR="00D30A59" w:rsidRDefault="00F45EE6">
      <w:pPr>
        <w:pStyle w:val="1"/>
        <w:numPr>
          <w:ilvl w:val="0"/>
          <w:numId w:val="0"/>
        </w:numPr>
      </w:pPr>
      <w:proofErr w:type="gramStart"/>
      <w:r>
        <w:t>о</w:t>
      </w:r>
      <w:proofErr w:type="gramEnd"/>
      <w:r>
        <w:t xml:space="preserve"> творческой группе педагогов</w:t>
      </w:r>
      <w:r>
        <w:rPr>
          <w:b w:val="0"/>
        </w:rPr>
        <w:t xml:space="preserve"> </w:t>
      </w:r>
    </w:p>
    <w:p w:rsidR="00D30A59" w:rsidRDefault="00F45EE6">
      <w:pPr>
        <w:pStyle w:val="1"/>
        <w:numPr>
          <w:ilvl w:val="0"/>
          <w:numId w:val="0"/>
        </w:numPr>
      </w:pPr>
      <w:proofErr w:type="gramStart"/>
      <w:r>
        <w:t>муниципального</w:t>
      </w:r>
      <w:proofErr w:type="gramEnd"/>
      <w:r>
        <w:t xml:space="preserve"> бюджетного дошкольного образовательного   </w:t>
      </w:r>
    </w:p>
    <w:p w:rsidR="00D30A59" w:rsidRDefault="00F45EE6">
      <w:pPr>
        <w:pStyle w:val="1"/>
        <w:numPr>
          <w:ilvl w:val="0"/>
          <w:numId w:val="0"/>
        </w:numPr>
      </w:pPr>
      <w:proofErr w:type="gramStart"/>
      <w:r>
        <w:t>учреждения</w:t>
      </w:r>
      <w:proofErr w:type="gramEnd"/>
      <w:r>
        <w:t xml:space="preserve"> муниципального образования город Краснодар </w:t>
      </w:r>
    </w:p>
    <w:p w:rsidR="00D30A59" w:rsidRDefault="00F45EE6">
      <w:pPr>
        <w:pStyle w:val="1"/>
        <w:numPr>
          <w:ilvl w:val="0"/>
          <w:numId w:val="0"/>
        </w:numPr>
      </w:pPr>
      <w:r>
        <w:t xml:space="preserve">«Детский </w:t>
      </w:r>
      <w:proofErr w:type="gramStart"/>
      <w:r>
        <w:t>сад  комбинированного</w:t>
      </w:r>
      <w:proofErr w:type="gramEnd"/>
      <w:r>
        <w:t xml:space="preserve"> вида № 85» </w:t>
      </w:r>
    </w:p>
    <w:p w:rsidR="00D30A59" w:rsidRDefault="00F45EE6">
      <w:pPr>
        <w:spacing w:after="62" w:line="240" w:lineRule="auto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30A59" w:rsidRDefault="00F45EE6">
      <w:pPr>
        <w:pStyle w:val="1"/>
        <w:numPr>
          <w:ilvl w:val="0"/>
          <w:numId w:val="0"/>
        </w:numPr>
      </w:pPr>
      <w:r>
        <w:t xml:space="preserve">1.Общие положения. </w:t>
      </w:r>
    </w:p>
    <w:p w:rsidR="00D30A59" w:rsidRDefault="00F45EE6">
      <w:pPr>
        <w:spacing w:after="48" w:line="237" w:lineRule="auto"/>
        <w:ind w:left="257" w:right="681" w:hanging="10"/>
      </w:pPr>
      <w:r>
        <w:rPr>
          <w:rFonts w:ascii="Times New Roman" w:eastAsia="Times New Roman" w:hAnsi="Times New Roman" w:cs="Times New Roman"/>
          <w:sz w:val="26"/>
        </w:rPr>
        <w:t xml:space="preserve">1.1. Настоящее положение разработано для муниципального бюджетного дошкольного образовательного </w:t>
      </w:r>
      <w:proofErr w:type="gramStart"/>
      <w:r>
        <w:rPr>
          <w:rFonts w:ascii="Times New Roman" w:eastAsia="Times New Roman" w:hAnsi="Times New Roman" w:cs="Times New Roman"/>
          <w:sz w:val="26"/>
        </w:rPr>
        <w:t>учреждения  муниципального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образования город Краснодар «Детский сад комбинированного вида № 85»</w:t>
      </w:r>
      <w:r>
        <w:rPr>
          <w:rFonts w:ascii="Times New Roman" w:eastAsia="Times New Roman" w:hAnsi="Times New Roman" w:cs="Times New Roman"/>
          <w:sz w:val="26"/>
        </w:rPr>
        <w:t xml:space="preserve"> (далее — Бюджетное учреждение) в соответствии с Законом РФ «Об образовании», Типовым положением о дошкольном образовательном учреждении, Уставом Учреждения. </w:t>
      </w:r>
    </w:p>
    <w:p w:rsidR="00D30A59" w:rsidRDefault="00F45EE6">
      <w:pPr>
        <w:spacing w:after="48" w:line="237" w:lineRule="auto"/>
        <w:ind w:left="257" w:right="626" w:hanging="10"/>
      </w:pPr>
      <w:r>
        <w:rPr>
          <w:rFonts w:ascii="Times New Roman" w:eastAsia="Times New Roman" w:hAnsi="Times New Roman" w:cs="Times New Roman"/>
          <w:sz w:val="26"/>
        </w:rPr>
        <w:t>1.2. Настоящее положение регламентирует деятельность творческих групп педагогов Бюджетного учрежд</w:t>
      </w:r>
      <w:r>
        <w:rPr>
          <w:rFonts w:ascii="Times New Roman" w:eastAsia="Times New Roman" w:hAnsi="Times New Roman" w:cs="Times New Roman"/>
          <w:sz w:val="26"/>
        </w:rPr>
        <w:t xml:space="preserve">ения в режиме развития в статусе муниципальной инновационной площадки. </w:t>
      </w:r>
    </w:p>
    <w:p w:rsidR="00D30A59" w:rsidRDefault="00F45EE6">
      <w:pPr>
        <w:spacing w:after="48" w:line="237" w:lineRule="auto"/>
        <w:ind w:left="257" w:right="371" w:hanging="10"/>
      </w:pPr>
      <w:r>
        <w:rPr>
          <w:rFonts w:ascii="Times New Roman" w:eastAsia="Times New Roman" w:hAnsi="Times New Roman" w:cs="Times New Roman"/>
          <w:sz w:val="26"/>
        </w:rPr>
        <w:t>1.3. Творческая группа Бюджетного учреждения – это добровольное профессиональное объединение педагогов с разным стажем работы и уровнем квалификации, заинтересованных во взаимном творч</w:t>
      </w:r>
      <w:r>
        <w:rPr>
          <w:rFonts w:ascii="Times New Roman" w:eastAsia="Times New Roman" w:hAnsi="Times New Roman" w:cs="Times New Roman"/>
          <w:sz w:val="26"/>
        </w:rPr>
        <w:t xml:space="preserve">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   </w:t>
      </w:r>
    </w:p>
    <w:p w:rsidR="00D30A59" w:rsidRDefault="00F45EE6">
      <w:pPr>
        <w:spacing w:after="51" w:line="235" w:lineRule="auto"/>
        <w:ind w:left="257" w:right="983" w:hanging="10"/>
        <w:jc w:val="both"/>
      </w:pPr>
      <w:r>
        <w:rPr>
          <w:rFonts w:ascii="Times New Roman" w:eastAsia="Times New Roman" w:hAnsi="Times New Roman" w:cs="Times New Roman"/>
          <w:sz w:val="26"/>
        </w:rPr>
        <w:t>1.4. Творческая группа является самостоятельным звеном методической службы под патронатом з</w:t>
      </w:r>
      <w:r>
        <w:rPr>
          <w:rFonts w:ascii="Times New Roman" w:eastAsia="Times New Roman" w:hAnsi="Times New Roman" w:cs="Times New Roman"/>
          <w:sz w:val="26"/>
        </w:rPr>
        <w:t xml:space="preserve">аместителя заведующего по </w:t>
      </w:r>
      <w:proofErr w:type="spellStart"/>
      <w:r>
        <w:rPr>
          <w:rFonts w:ascii="Times New Roman" w:eastAsia="Times New Roman" w:hAnsi="Times New Roman" w:cs="Times New Roman"/>
          <w:sz w:val="26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-методической работе и субъектом управленческой деятельности Бюджетного учреждения. </w:t>
      </w:r>
    </w:p>
    <w:p w:rsidR="00D30A59" w:rsidRDefault="00F45EE6">
      <w:pPr>
        <w:spacing w:after="48" w:line="237" w:lineRule="auto"/>
        <w:ind w:left="257" w:right="752" w:hanging="10"/>
      </w:pPr>
      <w:r>
        <w:rPr>
          <w:rFonts w:ascii="Times New Roman" w:eastAsia="Times New Roman" w:hAnsi="Times New Roman" w:cs="Times New Roman"/>
          <w:sz w:val="26"/>
        </w:rPr>
        <w:t>1.5. В своей работе творческая группа руководствуется действующим законодательством Российской Федерации в области образования, Типо</w:t>
      </w:r>
      <w:r>
        <w:rPr>
          <w:rFonts w:ascii="Times New Roman" w:eastAsia="Times New Roman" w:hAnsi="Times New Roman" w:cs="Times New Roman"/>
          <w:sz w:val="26"/>
        </w:rPr>
        <w:t>вым положением о дошкольном образовательном учреждении, Уставом Бюджетного учреждения и настоящим Положением. При разработке принципиально новых форм педагогической деятельности творческая группа вправе опираться на современные инновационные методики и пер</w:t>
      </w:r>
      <w:r>
        <w:rPr>
          <w:rFonts w:ascii="Times New Roman" w:eastAsia="Times New Roman" w:hAnsi="Times New Roman" w:cs="Times New Roman"/>
          <w:sz w:val="26"/>
        </w:rPr>
        <w:t xml:space="preserve">едовой педагогический опыт разных уровней.  </w:t>
      </w:r>
    </w:p>
    <w:p w:rsidR="00D30A59" w:rsidRDefault="00F45EE6">
      <w:pPr>
        <w:spacing w:after="48" w:line="237" w:lineRule="auto"/>
        <w:ind w:left="257" w:right="404" w:hanging="10"/>
      </w:pPr>
      <w:r>
        <w:rPr>
          <w:rFonts w:ascii="Times New Roman" w:eastAsia="Times New Roman" w:hAnsi="Times New Roman" w:cs="Times New Roman"/>
          <w:sz w:val="26"/>
        </w:rPr>
        <w:t xml:space="preserve">1.6. Настоящее положение, а также изменения и дополнения в положение о творческой группе могут вноситься на организационно-методических совещаниях и вступают в силу с момента их утверждения </w:t>
      </w:r>
      <w:proofErr w:type="gramStart"/>
      <w:r>
        <w:rPr>
          <w:rFonts w:ascii="Times New Roman" w:eastAsia="Times New Roman" w:hAnsi="Times New Roman" w:cs="Times New Roman"/>
          <w:sz w:val="26"/>
        </w:rPr>
        <w:t>заведующим  Бюджетног</w:t>
      </w:r>
      <w:r>
        <w:rPr>
          <w:rFonts w:ascii="Times New Roman" w:eastAsia="Times New Roman" w:hAnsi="Times New Roman" w:cs="Times New Roman"/>
          <w:sz w:val="26"/>
        </w:rPr>
        <w:t>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учреждения. </w:t>
      </w:r>
    </w:p>
    <w:p w:rsidR="00D30A59" w:rsidRDefault="00F45EE6">
      <w:pPr>
        <w:spacing w:after="48" w:line="237" w:lineRule="auto"/>
        <w:ind w:left="257" w:right="505" w:hanging="10"/>
      </w:pPr>
      <w:r>
        <w:rPr>
          <w:rFonts w:ascii="Times New Roman" w:eastAsia="Times New Roman" w:hAnsi="Times New Roman" w:cs="Times New Roman"/>
          <w:sz w:val="26"/>
        </w:rPr>
        <w:t xml:space="preserve">1.7. Срок данного положения не ограничен. Данное положение действует до принятия нового. </w:t>
      </w:r>
    </w:p>
    <w:p w:rsidR="00D30A59" w:rsidRDefault="00F45EE6">
      <w:pPr>
        <w:spacing w:after="53" w:line="240" w:lineRule="auto"/>
        <w:ind w:left="262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30A59" w:rsidRDefault="00F45EE6">
      <w:pPr>
        <w:pStyle w:val="1"/>
        <w:ind w:left="259" w:hanging="259"/>
      </w:pPr>
      <w:r>
        <w:t xml:space="preserve">Цели и задачи деятельности творческой группы. </w:t>
      </w:r>
    </w:p>
    <w:p w:rsidR="00D30A59" w:rsidRDefault="00F45EE6">
      <w:pPr>
        <w:spacing w:after="51" w:line="235" w:lineRule="auto"/>
        <w:ind w:left="257" w:right="777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2.1. Целями деятельности творческой группы Бюджетного учреждения является: - создание условий для роста активности, инициативы и реализации творческих поисков педагогов, повышения уровня их педагогического мастерства и профессиональной компетентности  </w:t>
      </w:r>
    </w:p>
    <w:p w:rsidR="00D30A59" w:rsidRDefault="00F45EE6">
      <w:pPr>
        <w:numPr>
          <w:ilvl w:val="0"/>
          <w:numId w:val="2"/>
        </w:numPr>
        <w:spacing w:after="48" w:line="237" w:lineRule="auto"/>
        <w:ind w:right="240" w:hanging="151"/>
      </w:pPr>
      <w:proofErr w:type="gramStart"/>
      <w:r>
        <w:rPr>
          <w:rFonts w:ascii="Times New Roman" w:eastAsia="Times New Roman" w:hAnsi="Times New Roman" w:cs="Times New Roman"/>
          <w:sz w:val="26"/>
        </w:rPr>
        <w:lastRenderedPageBreak/>
        <w:t>изу</w:t>
      </w:r>
      <w:r>
        <w:rPr>
          <w:rFonts w:ascii="Times New Roman" w:eastAsia="Times New Roman" w:hAnsi="Times New Roman" w:cs="Times New Roman"/>
          <w:sz w:val="26"/>
        </w:rPr>
        <w:t>чение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 обобщение опыта по использованию инновационных методик; внедрение передового педагогического опыта в практику работы Бюджетного учреждения </w:t>
      </w:r>
    </w:p>
    <w:p w:rsidR="00D30A59" w:rsidRDefault="00F45EE6">
      <w:pPr>
        <w:spacing w:after="51" w:line="235" w:lineRule="auto"/>
        <w:ind w:left="257" w:right="777" w:hanging="10"/>
        <w:jc w:val="both"/>
      </w:pPr>
      <w:r>
        <w:rPr>
          <w:rFonts w:ascii="Times New Roman" w:eastAsia="Times New Roman" w:hAnsi="Times New Roman" w:cs="Times New Roman"/>
          <w:sz w:val="26"/>
        </w:rPr>
        <w:t>-трансляция опыта работы отдельных педагогов на муниципальном уровне - адаптация и внедрение в практику рабо</w:t>
      </w:r>
      <w:r>
        <w:rPr>
          <w:rFonts w:ascii="Times New Roman" w:eastAsia="Times New Roman" w:hAnsi="Times New Roman" w:cs="Times New Roman"/>
          <w:sz w:val="26"/>
        </w:rPr>
        <w:t xml:space="preserve">ты ИКТ для совершенствования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-образовательного процесса  </w:t>
      </w:r>
    </w:p>
    <w:p w:rsidR="00D30A59" w:rsidRDefault="00F45EE6">
      <w:pPr>
        <w:numPr>
          <w:ilvl w:val="0"/>
          <w:numId w:val="2"/>
        </w:numPr>
        <w:spacing w:after="48" w:line="237" w:lineRule="auto"/>
        <w:ind w:right="240" w:hanging="151"/>
      </w:pPr>
      <w:r>
        <w:rPr>
          <w:rFonts w:ascii="Times New Roman" w:eastAsia="Times New Roman" w:hAnsi="Times New Roman" w:cs="Times New Roman"/>
          <w:sz w:val="26"/>
        </w:rPr>
        <w:t xml:space="preserve">разработка ООП  ДО, программы развития  Бюджетного учреждения с </w:t>
      </w:r>
      <w:proofErr w:type="spellStart"/>
      <w:r>
        <w:rPr>
          <w:rFonts w:ascii="Times New Roman" w:eastAsia="Times New Roman" w:hAnsi="Times New Roman" w:cs="Times New Roman"/>
          <w:sz w:val="26"/>
        </w:rPr>
        <w:t>учѐтом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современных тенденций развития системы дошкольного воспитания, образования и развития, регионального компонента  с</w:t>
      </w:r>
      <w:r>
        <w:rPr>
          <w:rFonts w:ascii="Times New Roman" w:eastAsia="Times New Roman" w:hAnsi="Times New Roman" w:cs="Times New Roman"/>
          <w:sz w:val="26"/>
        </w:rPr>
        <w:t xml:space="preserve"> опорой на передовой педагогический опыт - разработка методических рекомендаций для организации качественной педагогической работы по воспитанию, образованию и развитию дошкольников - прогнозирование результатов деятельности педагогического коллектива и от</w:t>
      </w:r>
      <w:r>
        <w:rPr>
          <w:rFonts w:ascii="Times New Roman" w:eastAsia="Times New Roman" w:hAnsi="Times New Roman" w:cs="Times New Roman"/>
          <w:sz w:val="26"/>
        </w:rPr>
        <w:t xml:space="preserve">дельных педагогов в рамках реализации инновационных технологий и программ - прогнозирование дальнейших перспектив развития системы </w:t>
      </w:r>
      <w:proofErr w:type="spellStart"/>
      <w:r>
        <w:rPr>
          <w:rFonts w:ascii="Times New Roman" w:eastAsia="Times New Roman" w:hAnsi="Times New Roman" w:cs="Times New Roman"/>
          <w:sz w:val="26"/>
        </w:rPr>
        <w:t>воспитательнообразовательной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работы Бюджетного учреждения. </w:t>
      </w:r>
    </w:p>
    <w:p w:rsidR="00D30A59" w:rsidRDefault="00F45EE6">
      <w:pPr>
        <w:spacing w:after="48" w:line="237" w:lineRule="auto"/>
        <w:ind w:left="257" w:right="-15" w:hanging="10"/>
      </w:pPr>
      <w:r>
        <w:rPr>
          <w:rFonts w:ascii="Times New Roman" w:eastAsia="Times New Roman" w:hAnsi="Times New Roman" w:cs="Times New Roman"/>
          <w:sz w:val="26"/>
        </w:rPr>
        <w:t>2.2. Для достижения поставленных целей решаются следующие задачи: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30A59" w:rsidRDefault="00F45EE6">
      <w:pPr>
        <w:numPr>
          <w:ilvl w:val="0"/>
          <w:numId w:val="2"/>
        </w:numPr>
        <w:spacing w:after="51" w:line="235" w:lineRule="auto"/>
        <w:ind w:right="240" w:hanging="151"/>
      </w:pPr>
      <w:proofErr w:type="gramStart"/>
      <w:r>
        <w:rPr>
          <w:rFonts w:ascii="Times New Roman" w:eastAsia="Times New Roman" w:hAnsi="Times New Roman" w:cs="Times New Roman"/>
          <w:sz w:val="26"/>
        </w:rPr>
        <w:t>разрешение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в совместной работе профессиональных проблем, трудностей обучения и воспитания в процессе освоения детьми ООП ДО - взаимопомощь в овладении инновационными процессами </w:t>
      </w:r>
    </w:p>
    <w:p w:rsidR="00D30A59" w:rsidRDefault="00F45EE6">
      <w:pPr>
        <w:spacing w:after="48" w:line="237" w:lineRule="auto"/>
        <w:ind w:left="257" w:right="366" w:hanging="10"/>
      </w:pPr>
      <w:r>
        <w:rPr>
          <w:rFonts w:ascii="Times New Roman" w:eastAsia="Times New Roman" w:hAnsi="Times New Roman" w:cs="Times New Roman"/>
          <w:sz w:val="26"/>
        </w:rPr>
        <w:t xml:space="preserve">-совместное освоение ИКТ и внедрение их в </w:t>
      </w:r>
      <w:proofErr w:type="spellStart"/>
      <w:r>
        <w:rPr>
          <w:rFonts w:ascii="Times New Roman" w:eastAsia="Times New Roman" w:hAnsi="Times New Roman" w:cs="Times New Roman"/>
          <w:sz w:val="26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6"/>
        </w:rPr>
        <w:t>-образовательный проц</w:t>
      </w:r>
      <w:r>
        <w:rPr>
          <w:rFonts w:ascii="Times New Roman" w:eastAsia="Times New Roman" w:hAnsi="Times New Roman" w:cs="Times New Roman"/>
          <w:sz w:val="26"/>
        </w:rPr>
        <w:t xml:space="preserve">есс </w:t>
      </w:r>
    </w:p>
    <w:p w:rsidR="00D30A59" w:rsidRDefault="00F45EE6">
      <w:pPr>
        <w:numPr>
          <w:ilvl w:val="0"/>
          <w:numId w:val="2"/>
        </w:numPr>
        <w:spacing w:after="48" w:line="237" w:lineRule="auto"/>
        <w:ind w:right="240" w:hanging="151"/>
      </w:pPr>
      <w:proofErr w:type="gramStart"/>
      <w:r>
        <w:rPr>
          <w:rFonts w:ascii="Times New Roman" w:eastAsia="Times New Roman" w:hAnsi="Times New Roman" w:cs="Times New Roman"/>
          <w:sz w:val="26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творческого коллектива педагогов-единомышленников </w:t>
      </w:r>
    </w:p>
    <w:p w:rsidR="00D30A59" w:rsidRDefault="00F45EE6">
      <w:pPr>
        <w:numPr>
          <w:ilvl w:val="0"/>
          <w:numId w:val="2"/>
        </w:numPr>
        <w:spacing w:after="48" w:line="237" w:lineRule="auto"/>
        <w:ind w:right="240" w:hanging="151"/>
      </w:pPr>
      <w:proofErr w:type="gramStart"/>
      <w:r>
        <w:rPr>
          <w:rFonts w:ascii="Times New Roman" w:eastAsia="Times New Roman" w:hAnsi="Times New Roman" w:cs="Times New Roman"/>
          <w:sz w:val="26"/>
        </w:rPr>
        <w:t>разработка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, составление, апробация и распространение новых педагогических методик, технологий, дидактических материалов, конспектов занятий и т.д. </w:t>
      </w:r>
    </w:p>
    <w:p w:rsidR="00D30A59" w:rsidRDefault="00F45EE6">
      <w:pPr>
        <w:numPr>
          <w:ilvl w:val="0"/>
          <w:numId w:val="2"/>
        </w:numPr>
        <w:spacing w:after="48" w:line="237" w:lineRule="auto"/>
        <w:ind w:right="240" w:hanging="151"/>
      </w:pPr>
      <w:proofErr w:type="gramStart"/>
      <w:r>
        <w:rPr>
          <w:rFonts w:ascii="Times New Roman" w:eastAsia="Times New Roman" w:hAnsi="Times New Roman" w:cs="Times New Roman"/>
          <w:sz w:val="26"/>
        </w:rPr>
        <w:t>активизация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педагогов в рамках инноваци</w:t>
      </w:r>
      <w:r>
        <w:rPr>
          <w:rFonts w:ascii="Times New Roman" w:eastAsia="Times New Roman" w:hAnsi="Times New Roman" w:cs="Times New Roman"/>
          <w:sz w:val="26"/>
        </w:rPr>
        <w:t xml:space="preserve">онной деятельности  </w:t>
      </w:r>
    </w:p>
    <w:p w:rsidR="00D30A59" w:rsidRDefault="00F45EE6">
      <w:pPr>
        <w:numPr>
          <w:ilvl w:val="0"/>
          <w:numId w:val="2"/>
        </w:numPr>
        <w:spacing w:after="48" w:line="237" w:lineRule="auto"/>
        <w:ind w:right="240" w:hanging="151"/>
      </w:pPr>
      <w:proofErr w:type="gramStart"/>
      <w:r>
        <w:rPr>
          <w:rFonts w:ascii="Times New Roman" w:eastAsia="Times New Roman" w:hAnsi="Times New Roman" w:cs="Times New Roman"/>
          <w:sz w:val="26"/>
        </w:rPr>
        <w:t>реализация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творческих замыслов в виде разработок практических пособий, перспективных планов и т.д., направленных на повышение эффективности образовательной деятельности.  </w:t>
      </w:r>
    </w:p>
    <w:p w:rsidR="00D30A59" w:rsidRDefault="00F45EE6">
      <w:pPr>
        <w:spacing w:after="63" w:line="240" w:lineRule="auto"/>
        <w:ind w:left="262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30A59" w:rsidRDefault="00F45EE6">
      <w:pPr>
        <w:pStyle w:val="1"/>
        <w:ind w:left="259" w:hanging="259"/>
      </w:pPr>
      <w:r>
        <w:t xml:space="preserve">Организация деятельности творческой группы. </w:t>
      </w:r>
    </w:p>
    <w:p w:rsidR="00D30A59" w:rsidRDefault="00F45EE6">
      <w:pPr>
        <w:spacing w:after="48" w:line="237" w:lineRule="auto"/>
        <w:ind w:left="257" w:right="149" w:hanging="10"/>
      </w:pPr>
      <w:r>
        <w:rPr>
          <w:rFonts w:ascii="Times New Roman" w:eastAsia="Times New Roman" w:hAnsi="Times New Roman" w:cs="Times New Roman"/>
          <w:sz w:val="26"/>
        </w:rPr>
        <w:t>3.1.</w:t>
      </w:r>
      <w:r>
        <w:rPr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Творческая группа </w:t>
      </w:r>
      <w:proofErr w:type="spellStart"/>
      <w:r>
        <w:rPr>
          <w:rFonts w:ascii="Times New Roman" w:eastAsia="Times New Roman" w:hAnsi="Times New Roman" w:cs="Times New Roman"/>
          <w:sz w:val="26"/>
        </w:rPr>
        <w:t>создаѐтся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приказом заведующего Бюджетного учреждения. Состав творческой группы может меняться в зависимости от поставленных задач и индивидуальных возможностей и интересов педагогов.  </w:t>
      </w:r>
    </w:p>
    <w:p w:rsidR="00D30A59" w:rsidRDefault="00F45EE6">
      <w:pPr>
        <w:spacing w:after="48" w:line="237" w:lineRule="auto"/>
        <w:ind w:left="257" w:right="86" w:hanging="10"/>
      </w:pPr>
      <w:proofErr w:type="gramStart"/>
      <w:r>
        <w:rPr>
          <w:rFonts w:ascii="Times New Roman" w:eastAsia="Times New Roman" w:hAnsi="Times New Roman" w:cs="Times New Roman"/>
          <w:sz w:val="26"/>
        </w:rPr>
        <w:t>Заведующий  Бюджетным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учреждением может курировать от</w:t>
      </w:r>
      <w:r>
        <w:rPr>
          <w:rFonts w:ascii="Times New Roman" w:eastAsia="Times New Roman" w:hAnsi="Times New Roman" w:cs="Times New Roman"/>
          <w:sz w:val="26"/>
        </w:rPr>
        <w:t xml:space="preserve">дельные направления работы творческой группы. </w:t>
      </w:r>
    </w:p>
    <w:p w:rsidR="00D30A59" w:rsidRDefault="00F45EE6">
      <w:pPr>
        <w:spacing w:after="51" w:line="235" w:lineRule="auto"/>
        <w:ind w:left="257" w:right="777" w:hanging="10"/>
        <w:jc w:val="both"/>
      </w:pPr>
      <w:r>
        <w:rPr>
          <w:rFonts w:ascii="Times New Roman" w:eastAsia="Times New Roman" w:hAnsi="Times New Roman" w:cs="Times New Roman"/>
          <w:sz w:val="26"/>
        </w:rPr>
        <w:t>3.2. Творческая группа создается на основе единства интересов педагогов к проблеме, их психологической совместимости и компенсаторных возможностей; способствует постоянному профессиональному развитию в процесс</w:t>
      </w:r>
      <w:r>
        <w:rPr>
          <w:rFonts w:ascii="Times New Roman" w:eastAsia="Times New Roman" w:hAnsi="Times New Roman" w:cs="Times New Roman"/>
          <w:sz w:val="26"/>
        </w:rPr>
        <w:t xml:space="preserve">е неформального взаимодействия. Ее деятельность регламентируется настоящим Положением и планом работы творческой группы на текущий учебный год. </w:t>
      </w:r>
    </w:p>
    <w:p w:rsidR="00D30A59" w:rsidRDefault="00F45EE6">
      <w:pPr>
        <w:spacing w:after="48" w:line="237" w:lineRule="auto"/>
        <w:ind w:left="257" w:right="-15" w:hanging="10"/>
      </w:pPr>
      <w:r>
        <w:rPr>
          <w:rFonts w:ascii="Times New Roman" w:eastAsia="Times New Roman" w:hAnsi="Times New Roman" w:cs="Times New Roman"/>
          <w:sz w:val="26"/>
        </w:rPr>
        <w:t xml:space="preserve">3.3. Творческая группа педагогов Бюджетного учреждения составляет план своей работы на текущий учебный год. </w:t>
      </w:r>
    </w:p>
    <w:p w:rsidR="00D30A59" w:rsidRDefault="00F45EE6">
      <w:pPr>
        <w:spacing w:after="51" w:line="235" w:lineRule="auto"/>
        <w:ind w:left="257" w:right="777" w:hanging="10"/>
        <w:jc w:val="both"/>
      </w:pPr>
      <w:r>
        <w:rPr>
          <w:rFonts w:ascii="Times New Roman" w:eastAsia="Times New Roman" w:hAnsi="Times New Roman" w:cs="Times New Roman"/>
          <w:sz w:val="26"/>
        </w:rPr>
        <w:t>3.</w:t>
      </w:r>
      <w:r>
        <w:rPr>
          <w:rFonts w:ascii="Times New Roman" w:eastAsia="Times New Roman" w:hAnsi="Times New Roman" w:cs="Times New Roman"/>
          <w:sz w:val="26"/>
        </w:rPr>
        <w:t xml:space="preserve">4. Руководителем творческой группы является педагог, владеющий навыками организации продуктивных форм деятельности коллектива, выбранный членами творческой группы. Руководитель предлагает стратегию разработки темы, методы и формы работы творческой группы, </w:t>
      </w:r>
      <w:r>
        <w:rPr>
          <w:rFonts w:ascii="Times New Roman" w:eastAsia="Times New Roman" w:hAnsi="Times New Roman" w:cs="Times New Roman"/>
          <w:sz w:val="26"/>
        </w:rPr>
        <w:t xml:space="preserve">обобщает и систематизирует материалы, анализирует предложения и выносит их на обсуждение группы. </w:t>
      </w:r>
    </w:p>
    <w:p w:rsidR="00D30A59" w:rsidRDefault="00F45EE6">
      <w:pPr>
        <w:spacing w:after="51" w:line="235" w:lineRule="auto"/>
        <w:ind w:left="257" w:right="777" w:hanging="10"/>
        <w:jc w:val="both"/>
      </w:pPr>
      <w:r>
        <w:rPr>
          <w:rFonts w:ascii="Times New Roman" w:eastAsia="Times New Roman" w:hAnsi="Times New Roman" w:cs="Times New Roman"/>
          <w:sz w:val="26"/>
        </w:rPr>
        <w:t>3.5. Все вопросы функционирования творческой группы Бюджетного учреждения решаются коллегиально, каждый участвует, в разработке изучаемой темы. Педагоги – чле</w:t>
      </w:r>
      <w:r>
        <w:rPr>
          <w:rFonts w:ascii="Times New Roman" w:eastAsia="Times New Roman" w:hAnsi="Times New Roman" w:cs="Times New Roman"/>
          <w:sz w:val="26"/>
        </w:rPr>
        <w:t xml:space="preserve">ны творческой группы представляют собственные практические материалы,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выполняют творческие задания руководителя и коллектива группы, высказывают свое мнение по предложенным материалам и т.д. </w:t>
      </w:r>
    </w:p>
    <w:p w:rsidR="00D30A59" w:rsidRDefault="00F45EE6">
      <w:pPr>
        <w:spacing w:after="55" w:line="232" w:lineRule="auto"/>
        <w:ind w:left="257" w:right="494" w:hanging="10"/>
      </w:pPr>
      <w:r>
        <w:rPr>
          <w:rFonts w:ascii="Times New Roman" w:eastAsia="Times New Roman" w:hAnsi="Times New Roman" w:cs="Times New Roman"/>
          <w:sz w:val="28"/>
        </w:rPr>
        <w:t xml:space="preserve">3.6. Заседания группы проводятся 1 </w:t>
      </w:r>
      <w:proofErr w:type="gramStart"/>
      <w:r>
        <w:rPr>
          <w:rFonts w:ascii="Times New Roman" w:eastAsia="Times New Roman" w:hAnsi="Times New Roman" w:cs="Times New Roman"/>
          <w:sz w:val="28"/>
        </w:rPr>
        <w:t>раз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квартал. Заседания тво</w:t>
      </w:r>
      <w:r>
        <w:rPr>
          <w:rFonts w:ascii="Times New Roman" w:eastAsia="Times New Roman" w:hAnsi="Times New Roman" w:cs="Times New Roman"/>
          <w:sz w:val="28"/>
        </w:rPr>
        <w:t xml:space="preserve">рческой группы протоколируются (указываются обсуждаемые вопросы, фиксируются принимаемые решения, рекомендации). Каждое заседание педагогического совета предполагает заслушивание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отчѐта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творческой группы о проделанной работе в той или иной форме. </w:t>
      </w:r>
    </w:p>
    <w:p w:rsidR="00D30A59" w:rsidRDefault="00F45EE6">
      <w:pPr>
        <w:spacing w:after="51" w:line="236" w:lineRule="auto"/>
        <w:ind w:left="257" w:right="78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3.7. Формы занятий творческой группы носят продуктивный характер деятельности: теоретические и практические презентации из опыта работы, семинары-практикумы, диспуты, дискуссии, открытый просмотр деятельности и т.п. </w:t>
      </w:r>
    </w:p>
    <w:p w:rsidR="00D30A59" w:rsidRDefault="00F45EE6">
      <w:pPr>
        <w:spacing w:after="51" w:line="236" w:lineRule="auto"/>
        <w:ind w:left="257" w:right="508" w:hanging="10"/>
        <w:jc w:val="both"/>
      </w:pPr>
      <w:r>
        <w:rPr>
          <w:rFonts w:ascii="Times New Roman" w:eastAsia="Times New Roman" w:hAnsi="Times New Roman" w:cs="Times New Roman"/>
          <w:sz w:val="28"/>
        </w:rPr>
        <w:t>3.8. Творческая группа Бюджетного учреж</w:t>
      </w:r>
      <w:r>
        <w:rPr>
          <w:rFonts w:ascii="Times New Roman" w:eastAsia="Times New Roman" w:hAnsi="Times New Roman" w:cs="Times New Roman"/>
          <w:sz w:val="28"/>
        </w:rPr>
        <w:t xml:space="preserve">дения действует до тех пор, пока не исчерпает необходимость взаимного профессионального общения. </w:t>
      </w:r>
    </w:p>
    <w:p w:rsidR="00D30A59" w:rsidRDefault="00F45EE6">
      <w:pPr>
        <w:spacing w:after="55" w:line="232" w:lineRule="auto"/>
        <w:ind w:left="257" w:right="10" w:hanging="10"/>
      </w:pPr>
      <w:r>
        <w:rPr>
          <w:rFonts w:ascii="Times New Roman" w:eastAsia="Times New Roman" w:hAnsi="Times New Roman" w:cs="Times New Roman"/>
          <w:sz w:val="28"/>
        </w:rPr>
        <w:t xml:space="preserve">3.9. В конце каждого учебного года, а также в конце необходимого периода времени для освоения опыта творческая группа проводит анализ своей деятельности. </w:t>
      </w:r>
    </w:p>
    <w:p w:rsidR="00D30A59" w:rsidRDefault="00F45EE6">
      <w:pPr>
        <w:spacing w:after="55" w:line="232" w:lineRule="auto"/>
        <w:ind w:left="257" w:right="656" w:hanging="10"/>
      </w:pPr>
      <w:r>
        <w:rPr>
          <w:rFonts w:ascii="Times New Roman" w:eastAsia="Times New Roman" w:hAnsi="Times New Roman" w:cs="Times New Roman"/>
          <w:sz w:val="28"/>
        </w:rPr>
        <w:t xml:space="preserve">Итоги работы творческой группы заслушиваются на итоговом педагогическом совете Бюджетного учреждения. Итоговый педсовет заслушивает </w:t>
      </w:r>
      <w:proofErr w:type="spellStart"/>
      <w:r>
        <w:rPr>
          <w:rFonts w:ascii="Times New Roman" w:eastAsia="Times New Roman" w:hAnsi="Times New Roman" w:cs="Times New Roman"/>
          <w:sz w:val="28"/>
        </w:rPr>
        <w:t>отчѐт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руководителя творческой группы о результатах </w:t>
      </w:r>
      <w:proofErr w:type="spellStart"/>
      <w:r>
        <w:rPr>
          <w:rFonts w:ascii="Times New Roman" w:eastAsia="Times New Roman" w:hAnsi="Times New Roman" w:cs="Times New Roman"/>
          <w:sz w:val="28"/>
        </w:rPr>
        <w:t>еѐ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работы за истекший учебный год и перспективах дальнейшей деятельности.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spacing w:after="58" w:line="240" w:lineRule="auto"/>
        <w:ind w:left="26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30A59" w:rsidRDefault="00F45EE6">
      <w:pPr>
        <w:numPr>
          <w:ilvl w:val="0"/>
          <w:numId w:val="3"/>
        </w:numPr>
        <w:spacing w:line="242" w:lineRule="auto"/>
        <w:ind w:right="-15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Права участников творческой группы. </w:t>
      </w:r>
    </w:p>
    <w:p w:rsidR="00D30A59" w:rsidRDefault="00F45EE6">
      <w:pPr>
        <w:spacing w:after="51" w:line="236" w:lineRule="auto"/>
        <w:ind w:left="257" w:right="-1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4.1.  Участники группы имеют право: </w:t>
      </w:r>
    </w:p>
    <w:p w:rsidR="00D30A59" w:rsidRDefault="00F45EE6">
      <w:pPr>
        <w:numPr>
          <w:ilvl w:val="0"/>
          <w:numId w:val="4"/>
        </w:numPr>
        <w:spacing w:after="51" w:line="236" w:lineRule="auto"/>
        <w:ind w:right="789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ставить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вопрос о включении плана работы  творческой группы в план работы дошкольного образовательного учреждения и программу его развития - требовать от администрации дошкольного</w:t>
      </w:r>
      <w:r>
        <w:rPr>
          <w:rFonts w:ascii="Times New Roman" w:eastAsia="Times New Roman" w:hAnsi="Times New Roman" w:cs="Times New Roman"/>
          <w:sz w:val="28"/>
        </w:rPr>
        <w:t xml:space="preserve"> образовательного учреждения помощи в научном, материальном и другом обеспечении работы творческой группы </w:t>
      </w:r>
    </w:p>
    <w:p w:rsidR="00D30A59" w:rsidRDefault="00F45EE6">
      <w:pPr>
        <w:numPr>
          <w:ilvl w:val="0"/>
          <w:numId w:val="4"/>
        </w:numPr>
        <w:spacing w:after="51" w:line="236" w:lineRule="auto"/>
        <w:ind w:right="789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апробировать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педагогические изобретения, инновации членов творческой группы и других педагогов Бюджетного учреждения. </w:t>
      </w:r>
    </w:p>
    <w:p w:rsidR="00D30A59" w:rsidRDefault="00F45EE6">
      <w:pPr>
        <w:spacing w:after="60"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numPr>
          <w:ilvl w:val="0"/>
          <w:numId w:val="5"/>
        </w:numPr>
        <w:spacing w:after="53" w:line="242" w:lineRule="auto"/>
        <w:ind w:right="-15" w:hanging="281"/>
      </w:pPr>
      <w:r>
        <w:rPr>
          <w:rFonts w:ascii="Times New Roman" w:eastAsia="Times New Roman" w:hAnsi="Times New Roman" w:cs="Times New Roman"/>
          <w:b/>
          <w:sz w:val="28"/>
        </w:rPr>
        <w:t>Ответственность членов творч</w:t>
      </w:r>
      <w:r>
        <w:rPr>
          <w:rFonts w:ascii="Times New Roman" w:eastAsia="Times New Roman" w:hAnsi="Times New Roman" w:cs="Times New Roman"/>
          <w:b/>
          <w:sz w:val="28"/>
        </w:rPr>
        <w:t xml:space="preserve">еской группы. </w:t>
      </w:r>
    </w:p>
    <w:p w:rsidR="00D30A59" w:rsidRDefault="00F45EE6">
      <w:pPr>
        <w:spacing w:after="51" w:line="236" w:lineRule="auto"/>
        <w:ind w:left="257" w:right="-1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5.1. Участники творческой группы несут ответственность: </w:t>
      </w:r>
    </w:p>
    <w:p w:rsidR="00D30A59" w:rsidRDefault="00F45EE6">
      <w:pPr>
        <w:numPr>
          <w:ilvl w:val="0"/>
          <w:numId w:val="6"/>
        </w:numPr>
        <w:spacing w:after="51" w:line="236" w:lineRule="auto"/>
        <w:ind w:right="-15" w:hanging="163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 в полном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объѐме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закреплѐнных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ней задач и функций </w:t>
      </w:r>
    </w:p>
    <w:p w:rsidR="00D30A59" w:rsidRDefault="00F45EE6">
      <w:pPr>
        <w:numPr>
          <w:ilvl w:val="0"/>
          <w:numId w:val="6"/>
        </w:numPr>
        <w:spacing w:after="51" w:line="236" w:lineRule="auto"/>
        <w:ind w:right="-15" w:hanging="163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доступность и качество разрабатываемых методических рекомендаций - за соответствие разрабатываемых методических материалов реализуемой основной общеобразовательной программе  дошкольного образования Бюджетного учреждения </w:t>
      </w:r>
    </w:p>
    <w:p w:rsidR="00D30A59" w:rsidRDefault="00F45EE6">
      <w:pPr>
        <w:numPr>
          <w:ilvl w:val="0"/>
          <w:numId w:val="6"/>
        </w:numPr>
        <w:spacing w:after="51" w:line="236" w:lineRule="auto"/>
        <w:ind w:right="-15" w:hanging="163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обеспечение качественно новы</w:t>
      </w:r>
      <w:r>
        <w:rPr>
          <w:rFonts w:ascii="Times New Roman" w:eastAsia="Times New Roman" w:hAnsi="Times New Roman" w:cs="Times New Roman"/>
          <w:sz w:val="28"/>
        </w:rPr>
        <w:t xml:space="preserve">х результатов деятельности в результате работы по планам, программам и рекомендациям, полученным в ходе деятельности творческой группы </w:t>
      </w:r>
    </w:p>
    <w:p w:rsidR="00D30A59" w:rsidRDefault="00F45EE6">
      <w:pPr>
        <w:numPr>
          <w:ilvl w:val="0"/>
          <w:numId w:val="6"/>
        </w:numPr>
        <w:spacing w:after="51" w:line="236" w:lineRule="auto"/>
        <w:ind w:right="-15" w:hanging="163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качественную подготовку документов работы творческой группы; </w:t>
      </w:r>
    </w:p>
    <w:p w:rsidR="00D30A59" w:rsidRDefault="00F45EE6">
      <w:pPr>
        <w:numPr>
          <w:ilvl w:val="0"/>
          <w:numId w:val="6"/>
        </w:numPr>
        <w:spacing w:after="51" w:line="236" w:lineRule="auto"/>
        <w:ind w:right="-15" w:hanging="163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систематическое отслеживание хода творческого процес</w:t>
      </w:r>
      <w:r>
        <w:rPr>
          <w:rFonts w:ascii="Times New Roman" w:eastAsia="Times New Roman" w:hAnsi="Times New Roman" w:cs="Times New Roman"/>
          <w:sz w:val="28"/>
        </w:rPr>
        <w:t xml:space="preserve">са </w:t>
      </w:r>
    </w:p>
    <w:p w:rsidR="00D30A59" w:rsidRDefault="00F45EE6">
      <w:pPr>
        <w:numPr>
          <w:ilvl w:val="0"/>
          <w:numId w:val="6"/>
        </w:numPr>
        <w:spacing w:after="51" w:line="236" w:lineRule="auto"/>
        <w:ind w:right="-15" w:hanging="163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информирование администрации о результатах творческих поисков. </w:t>
      </w:r>
    </w:p>
    <w:p w:rsidR="00D30A59" w:rsidRDefault="00F45EE6">
      <w:pPr>
        <w:spacing w:after="58"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spacing w:after="53" w:line="242" w:lineRule="auto"/>
        <w:ind w:left="1674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6. Документация и отчетность творческой группы. </w:t>
      </w:r>
    </w:p>
    <w:p w:rsidR="00D30A59" w:rsidRDefault="00F45EE6">
      <w:pPr>
        <w:spacing w:after="51" w:line="236" w:lineRule="auto"/>
        <w:ind w:left="257" w:right="-15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6.1. Руководитель творческой группы несет ответственность за наличие, </w:t>
      </w:r>
      <w:proofErr w:type="gramStart"/>
      <w:r>
        <w:rPr>
          <w:rFonts w:ascii="Times New Roman" w:eastAsia="Times New Roman" w:hAnsi="Times New Roman" w:cs="Times New Roman"/>
          <w:sz w:val="28"/>
        </w:rPr>
        <w:t>содержательность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культуру ведения следующей документации: </w:t>
      </w:r>
    </w:p>
    <w:p w:rsidR="00D30A59" w:rsidRDefault="00F45EE6">
      <w:pPr>
        <w:numPr>
          <w:ilvl w:val="0"/>
          <w:numId w:val="6"/>
        </w:numPr>
        <w:spacing w:after="51" w:line="236" w:lineRule="auto"/>
        <w:ind w:right="-15" w:hanging="163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лана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работы творческой группы  </w:t>
      </w:r>
    </w:p>
    <w:p w:rsidR="00D30A59" w:rsidRDefault="00F45EE6">
      <w:pPr>
        <w:numPr>
          <w:ilvl w:val="0"/>
          <w:numId w:val="6"/>
        </w:numPr>
        <w:spacing w:after="51" w:line="236" w:lineRule="auto"/>
        <w:ind w:right="-15" w:hanging="163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протоколов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заседаний творческой группы, в которых обсуждаемые вопросы, наработанные идеи, разработки, фиксируются в форме выводов, обобщений, конспектов занятий, рекомендаций педагогам </w:t>
      </w:r>
    </w:p>
    <w:p w:rsidR="00D30A59" w:rsidRDefault="00F45EE6">
      <w:pPr>
        <w:numPr>
          <w:ilvl w:val="0"/>
          <w:numId w:val="6"/>
        </w:numPr>
        <w:spacing w:after="51" w:line="236" w:lineRule="auto"/>
        <w:ind w:right="-15" w:hanging="163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пакета  методических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рекомендаций, раз</w:t>
      </w:r>
      <w:r>
        <w:rPr>
          <w:rFonts w:ascii="Times New Roman" w:eastAsia="Times New Roman" w:hAnsi="Times New Roman" w:cs="Times New Roman"/>
          <w:sz w:val="28"/>
        </w:rPr>
        <w:t xml:space="preserve">работок, пособий, которые свидетельствуют о  результате работы творческой группы. </w:t>
      </w:r>
    </w:p>
    <w:p w:rsidR="00D30A59" w:rsidRDefault="00F45EE6">
      <w:pPr>
        <w:spacing w:after="51" w:line="236" w:lineRule="auto"/>
        <w:ind w:left="257" w:right="847" w:hanging="10"/>
        <w:jc w:val="both"/>
      </w:pPr>
      <w:r>
        <w:rPr>
          <w:rFonts w:ascii="Times New Roman" w:eastAsia="Times New Roman" w:hAnsi="Times New Roman" w:cs="Times New Roman"/>
          <w:sz w:val="28"/>
        </w:rPr>
        <w:t>6.2. Материалы творческой группы представляются в виде прогнозов, аналитических материалов, проектов, методических рекомендаций, планов, конспектов или программного обеспече</w:t>
      </w:r>
      <w:r>
        <w:rPr>
          <w:rFonts w:ascii="Times New Roman" w:eastAsia="Times New Roman" w:hAnsi="Times New Roman" w:cs="Times New Roman"/>
          <w:sz w:val="28"/>
        </w:rPr>
        <w:t xml:space="preserve">ния.    </w:t>
      </w:r>
    </w:p>
    <w:p w:rsidR="00D30A59" w:rsidRDefault="00F45EE6">
      <w:pPr>
        <w:spacing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spacing w:after="4"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spacing w:after="61" w:line="240" w:lineRule="auto"/>
        <w:ind w:left="26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</w:t>
      </w:r>
    </w:p>
    <w:p w:rsidR="00D30A59" w:rsidRDefault="00F45EE6">
      <w:pPr>
        <w:spacing w:after="53" w:line="242" w:lineRule="auto"/>
        <w:ind w:left="1913" w:right="-15" w:hanging="1666"/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бюджетное  дошкольное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образовательное учреждение муниципального образования город Краснодар </w:t>
      </w:r>
    </w:p>
    <w:p w:rsidR="00D30A59" w:rsidRDefault="00F45EE6">
      <w:pPr>
        <w:spacing w:after="55" w:line="232" w:lineRule="auto"/>
        <w:ind w:left="247" w:right="1694" w:firstLine="1897"/>
      </w:pP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Детский сад комбинированного вида № 85» </w:t>
      </w:r>
      <w:proofErr w:type="gramStart"/>
      <w:r>
        <w:rPr>
          <w:rFonts w:ascii="Times New Roman" w:eastAsia="Times New Roman" w:hAnsi="Times New Roman" w:cs="Times New Roman"/>
          <w:sz w:val="28"/>
        </w:rPr>
        <w:t>350087 ,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г. Краснодар 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ул.Тепличная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50 , тел.(861) 228 86 50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ИНН 2311046241 , ОГРН 1022</w:t>
      </w:r>
      <w:r>
        <w:rPr>
          <w:rFonts w:ascii="Times New Roman" w:eastAsia="Times New Roman" w:hAnsi="Times New Roman" w:cs="Times New Roman"/>
          <w:sz w:val="28"/>
        </w:rPr>
        <w:t xml:space="preserve">301818989 </w:t>
      </w:r>
    </w:p>
    <w:p w:rsidR="00D30A59" w:rsidRDefault="00F45EE6">
      <w:pPr>
        <w:spacing w:after="4"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</w:p>
    <w:p w:rsidR="00D30A59" w:rsidRDefault="00F45EE6">
      <w:pPr>
        <w:spacing w:after="53" w:line="242" w:lineRule="auto"/>
        <w:ind w:left="257" w:right="-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____________________________________________________________ </w:t>
      </w:r>
    </w:p>
    <w:p w:rsidR="00D30A59" w:rsidRDefault="00F45EE6">
      <w:pPr>
        <w:spacing w:after="61"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spacing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 Р И К А З  </w:t>
      </w:r>
    </w:p>
    <w:p w:rsidR="00D30A59" w:rsidRDefault="00F45EE6">
      <w:pPr>
        <w:spacing w:after="3"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spacing w:after="51" w:line="236" w:lineRule="auto"/>
        <w:ind w:left="257" w:right="-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№  </w:t>
      </w:r>
    </w:p>
    <w:p w:rsidR="00D30A59" w:rsidRDefault="00F45EE6">
      <w:pPr>
        <w:spacing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spacing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spacing w:after="55" w:line="232" w:lineRule="auto"/>
        <w:ind w:left="257" w:right="10" w:hanging="10"/>
      </w:pPr>
      <w:r>
        <w:rPr>
          <w:rFonts w:ascii="Times New Roman" w:eastAsia="Times New Roman" w:hAnsi="Times New Roman" w:cs="Times New Roman"/>
          <w:sz w:val="28"/>
        </w:rPr>
        <w:t xml:space="preserve">В целях успешной реализации основной общеобразовательной программы дошкольного образования учреждения в соответствии с федеральными государственными требованиями к </w:t>
      </w:r>
      <w:proofErr w:type="spellStart"/>
      <w:r>
        <w:rPr>
          <w:rFonts w:ascii="Times New Roman" w:eastAsia="Times New Roman" w:hAnsi="Times New Roman" w:cs="Times New Roman"/>
          <w:sz w:val="28"/>
        </w:rPr>
        <w:t>еѐ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структуре и реализации </w:t>
      </w:r>
    </w:p>
    <w:p w:rsidR="00D30A59" w:rsidRDefault="00F45EE6">
      <w:pPr>
        <w:spacing w:after="7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ПРИКАЗЫВАЮ: </w:t>
      </w:r>
    </w:p>
    <w:p w:rsidR="00D30A59" w:rsidRDefault="00F45EE6">
      <w:pPr>
        <w:spacing w:after="52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numPr>
          <w:ilvl w:val="0"/>
          <w:numId w:val="7"/>
        </w:numPr>
        <w:spacing w:line="234" w:lineRule="auto"/>
        <w:ind w:right="675"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Разработать Положение о творческой группе педагогов в условиях инновационной деятельности учреждения. (Ответственные: Срок:) </w:t>
      </w:r>
    </w:p>
    <w:p w:rsidR="00D30A59" w:rsidRDefault="00F45EE6">
      <w:pPr>
        <w:spacing w:after="51" w:line="240" w:lineRule="auto"/>
        <w:ind w:right="77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numPr>
          <w:ilvl w:val="0"/>
          <w:numId w:val="7"/>
        </w:numPr>
        <w:spacing w:after="55" w:line="232" w:lineRule="auto"/>
        <w:ind w:right="675"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Создать творческие микро- группы педагогов в соответствии с Положением по направлениям деятельности,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определѐнным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рамках темы </w:t>
      </w:r>
      <w:r>
        <w:rPr>
          <w:rFonts w:ascii="Times New Roman" w:eastAsia="Times New Roman" w:hAnsi="Times New Roman" w:cs="Times New Roman"/>
          <w:sz w:val="28"/>
        </w:rPr>
        <w:t xml:space="preserve">инновационного проекта на основании свободы </w:t>
      </w:r>
      <w:proofErr w:type="gramStart"/>
      <w:r>
        <w:rPr>
          <w:rFonts w:ascii="Times New Roman" w:eastAsia="Times New Roman" w:hAnsi="Times New Roman" w:cs="Times New Roman"/>
          <w:sz w:val="28"/>
        </w:rPr>
        <w:t>выбора,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следующем составе: </w:t>
      </w:r>
    </w:p>
    <w:p w:rsidR="00D30A59" w:rsidRDefault="00F45EE6">
      <w:pPr>
        <w:spacing w:after="51" w:line="236" w:lineRule="auto"/>
        <w:ind w:left="257" w:right="3064" w:hanging="10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Группа «Планировщики»:</w:t>
      </w:r>
      <w:r>
        <w:rPr>
          <w:rFonts w:ascii="Times New Roman" w:eastAsia="Times New Roman" w:hAnsi="Times New Roman" w:cs="Times New Roman"/>
          <w:sz w:val="28"/>
        </w:rPr>
        <w:t xml:space="preserve"> руководитель-…, состав-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Группа «Проектировщики»:</w:t>
      </w:r>
      <w:r>
        <w:rPr>
          <w:rFonts w:ascii="Times New Roman" w:eastAsia="Times New Roman" w:hAnsi="Times New Roman" w:cs="Times New Roman"/>
          <w:sz w:val="28"/>
        </w:rPr>
        <w:t xml:space="preserve"> руководитель-…, состав- </w:t>
      </w:r>
    </w:p>
    <w:p w:rsidR="00D30A59" w:rsidRDefault="00F45EE6">
      <w:pPr>
        <w:spacing w:after="51" w:line="236" w:lineRule="auto"/>
        <w:ind w:left="257" w:right="-15" w:hanging="10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Группа «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Контролѐры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»: </w:t>
      </w:r>
      <w:r>
        <w:rPr>
          <w:rFonts w:ascii="Times New Roman" w:eastAsia="Times New Roman" w:hAnsi="Times New Roman" w:cs="Times New Roman"/>
          <w:sz w:val="28"/>
        </w:rPr>
        <w:t xml:space="preserve">руководитель-…, состав- </w:t>
      </w:r>
    </w:p>
    <w:p w:rsidR="00D30A59" w:rsidRDefault="00F45EE6">
      <w:pPr>
        <w:spacing w:after="51" w:line="236" w:lineRule="auto"/>
        <w:ind w:left="257" w:right="-15" w:hanging="10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Группа «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Репортѐры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>»:</w:t>
      </w:r>
      <w:r>
        <w:rPr>
          <w:rFonts w:ascii="Times New Roman" w:eastAsia="Times New Roman" w:hAnsi="Times New Roman" w:cs="Times New Roman"/>
          <w:sz w:val="28"/>
        </w:rPr>
        <w:t xml:space="preserve"> руководитель-…, со</w:t>
      </w:r>
      <w:r>
        <w:rPr>
          <w:rFonts w:ascii="Times New Roman" w:eastAsia="Times New Roman" w:hAnsi="Times New Roman" w:cs="Times New Roman"/>
          <w:sz w:val="28"/>
        </w:rPr>
        <w:t xml:space="preserve">став- </w:t>
      </w:r>
    </w:p>
    <w:p w:rsidR="00D30A59" w:rsidRDefault="00F45EE6">
      <w:pPr>
        <w:spacing w:after="52" w:line="240" w:lineRule="auto"/>
        <w:ind w:left="262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Группа «Школа начинающего воспитателя»:</w:t>
      </w:r>
      <w:r>
        <w:rPr>
          <w:rFonts w:ascii="Times New Roman" w:eastAsia="Times New Roman" w:hAnsi="Times New Roman" w:cs="Times New Roman"/>
          <w:sz w:val="28"/>
        </w:rPr>
        <w:t xml:space="preserve"> руководитель-…, состав- </w:t>
      </w:r>
    </w:p>
    <w:p w:rsidR="00D30A59" w:rsidRDefault="00F45EE6">
      <w:pPr>
        <w:spacing w:after="51" w:line="236" w:lineRule="auto"/>
        <w:ind w:left="257" w:right="-15" w:hanging="10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Группа «Школа ИКТ»: </w:t>
      </w:r>
      <w:r>
        <w:rPr>
          <w:rFonts w:ascii="Times New Roman" w:eastAsia="Times New Roman" w:hAnsi="Times New Roman" w:cs="Times New Roman"/>
          <w:sz w:val="28"/>
        </w:rPr>
        <w:t xml:space="preserve">руководитель-…, состав- </w:t>
      </w:r>
    </w:p>
    <w:p w:rsidR="00D30A59" w:rsidRDefault="00F45EE6">
      <w:pPr>
        <w:numPr>
          <w:ilvl w:val="0"/>
          <w:numId w:val="7"/>
        </w:numPr>
        <w:spacing w:after="51" w:line="236" w:lineRule="auto"/>
        <w:ind w:right="675" w:hanging="70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Руководство деятельностью творческих групп возложить на руководителя инновационного проекта. </w:t>
      </w:r>
    </w:p>
    <w:p w:rsidR="00D30A59" w:rsidRDefault="00F45EE6">
      <w:pPr>
        <w:numPr>
          <w:ilvl w:val="0"/>
          <w:numId w:val="7"/>
        </w:numPr>
        <w:spacing w:after="51" w:line="236" w:lineRule="auto"/>
        <w:ind w:right="675"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приказа оставляю за собой. </w:t>
      </w:r>
    </w:p>
    <w:p w:rsidR="00D30A59" w:rsidRDefault="00F45EE6">
      <w:pPr>
        <w:spacing w:after="52"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spacing w:after="51" w:line="236" w:lineRule="auto"/>
        <w:ind w:left="257" w:right="-1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Заведующий  </w:t>
      </w:r>
    </w:p>
    <w:p w:rsidR="00D30A59" w:rsidRDefault="00F45EE6">
      <w:pPr>
        <w:spacing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spacing w:after="62"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pStyle w:val="1"/>
        <w:numPr>
          <w:ilvl w:val="0"/>
          <w:numId w:val="0"/>
        </w:numPr>
      </w:pPr>
      <w:r>
        <w:t xml:space="preserve">Рекомендации </w:t>
      </w:r>
    </w:p>
    <w:p w:rsidR="00D30A59" w:rsidRDefault="00F45EE6">
      <w:pPr>
        <w:pStyle w:val="1"/>
        <w:numPr>
          <w:ilvl w:val="0"/>
          <w:numId w:val="0"/>
        </w:numPr>
      </w:pPr>
      <w:proofErr w:type="gramStart"/>
      <w:r>
        <w:t>по</w:t>
      </w:r>
      <w:proofErr w:type="gramEnd"/>
      <w:r>
        <w:t xml:space="preserve"> составлению плана работы творческой микро-группы (ТМГ). </w:t>
      </w:r>
    </w:p>
    <w:p w:rsidR="00D30A59" w:rsidRDefault="00F45EE6">
      <w:pPr>
        <w:spacing w:after="42"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30A59" w:rsidRDefault="00F45EE6">
      <w:pPr>
        <w:spacing w:after="48" w:line="237" w:lineRule="auto"/>
        <w:ind w:left="257" w:right="-15" w:hanging="10"/>
      </w:pPr>
      <w:r>
        <w:rPr>
          <w:rFonts w:ascii="Times New Roman" w:eastAsia="Times New Roman" w:hAnsi="Times New Roman" w:cs="Times New Roman"/>
          <w:sz w:val="26"/>
        </w:rPr>
        <w:t xml:space="preserve">Каковы функции творческой группы. Что и как планировать? </w:t>
      </w:r>
    </w:p>
    <w:p w:rsidR="00D30A59" w:rsidRDefault="00F45EE6">
      <w:pPr>
        <w:spacing w:after="48" w:line="237" w:lineRule="auto"/>
        <w:ind w:left="257" w:right="570" w:hanging="10"/>
      </w:pPr>
      <w:r>
        <w:rPr>
          <w:rFonts w:ascii="Times New Roman" w:eastAsia="Times New Roman" w:hAnsi="Times New Roman" w:cs="Times New Roman"/>
          <w:sz w:val="26"/>
        </w:rPr>
        <w:t>Ответы на данные вопросы прописаны в Положении о ТМ</w:t>
      </w:r>
      <w:r>
        <w:rPr>
          <w:rFonts w:ascii="Times New Roman" w:eastAsia="Times New Roman" w:hAnsi="Times New Roman" w:cs="Times New Roman"/>
          <w:sz w:val="26"/>
        </w:rPr>
        <w:t xml:space="preserve">Г. Ниже предлагаются виды деятельности, которые включаются в деятельность группы. </w:t>
      </w:r>
    </w:p>
    <w:p w:rsidR="00D30A59" w:rsidRDefault="00F45EE6">
      <w:pPr>
        <w:spacing w:after="14"/>
        <w:ind w:left="262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573" w:type="dxa"/>
        <w:tblInd w:w="154" w:type="dxa"/>
        <w:tblCellMar>
          <w:top w:w="58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D30A59">
        <w:trPr>
          <w:trHeight w:val="60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Формы и содержание деятельности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Трансляция результатов деятельности (что, где, через…) </w:t>
            </w:r>
          </w:p>
        </w:tc>
      </w:tr>
      <w:tr w:rsidR="00D30A59">
        <w:trPr>
          <w:trHeight w:val="65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1.Составление и утверждение плана работы заведующим.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заседании инновационной группы по реализации проекта. </w:t>
            </w:r>
          </w:p>
        </w:tc>
      </w:tr>
      <w:tr w:rsidR="00D30A59">
        <w:trPr>
          <w:trHeight w:val="97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Изучение документов в образовании, программ, планирования, опыта работы других ДОУ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6" w:line="23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Семинары,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педчасы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аналитические справки, таблицы, презентации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D30A59">
        <w:trPr>
          <w:trHeight w:val="194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3. Разработка методических материалов деятельности ТМГ: алгоритмы деятельности по какому-либо направлению, выбор формы деятельности (индивидуально, в парах, коллективно); распределение заданий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Заседание ТМГ,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30A59">
        <w:trPr>
          <w:trHeight w:val="33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Подготовка документов работы ТГ 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аседание ТМГ </w:t>
            </w:r>
          </w:p>
        </w:tc>
      </w:tr>
      <w:tr w:rsidR="00D30A59">
        <w:trPr>
          <w:trHeight w:val="65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подготовка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обсуждаемых вопросов и выступающих)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6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отчѐты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протоколы, таблицы, справки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D30A59">
        <w:trPr>
          <w:trHeight w:val="65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6.Отчѐт работы группы 1 раз в квартал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Педсовет, Методический совет, Совет педагогов </w:t>
            </w:r>
          </w:p>
        </w:tc>
      </w:tr>
      <w:tr w:rsidR="00D30A59">
        <w:trPr>
          <w:trHeight w:val="226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6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7.Составление аналитических материалов по итогам работы ТГ, информирование администрации о результатах творческих поисков 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2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аналитические материалы: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отчѐты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 презентации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аналитические таблицы, диаграммы, выводы и  обобщения, рекомендации педагогам  ДОУ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специальные бюллетени </w:t>
            </w:r>
          </w:p>
          <w:p w:rsidR="00D30A59" w:rsidRDefault="00F45EE6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-обобщение результатов работы ТГ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-защита продукта деятельности… </w:t>
            </w:r>
          </w:p>
        </w:tc>
      </w:tr>
      <w:tr w:rsidR="00D30A59">
        <w:trPr>
          <w:trHeight w:val="9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118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8.Ознакомление  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родителей воспитанников с ходом и  результатами  своей  работы.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6" w:line="23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Информационные стенды,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 собрания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отчѐтные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мероприятия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D30A59">
        <w:trPr>
          <w:trHeight w:val="97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3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9. Систематическое отслеживание хода творческого процесса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Аналитические справки, таблицы рейтинга по разработанным критериям </w:t>
            </w:r>
          </w:p>
        </w:tc>
      </w:tr>
      <w:tr w:rsidR="00D30A59">
        <w:trPr>
          <w:trHeight w:val="226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 Участие в рассмотрении, выработке и внесении предложений по построению стратегической линии развития детского сада с опорой на педагогические новации; внесение корректив в ООП и Программу развития ДОУ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1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Обоснованные предложения, рекомендации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30A59">
        <w:trPr>
          <w:trHeight w:val="355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3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11. Уча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стие в разработке и проведении методических мероприятий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34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Их представление и защита на: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Проектный Совет,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семинарыпрактикумы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педсовет, городские МО, сайт ДОУ, СМИ,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 собрания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конференции, заседание группы (деловая игра, круглый стол, коллектив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но- творческая деятельность, праздники, педагогические тренинги, создание педагогических копилок, мастер-классы, консультации; конференции, семинары-практикумы) </w:t>
            </w:r>
          </w:p>
        </w:tc>
      </w:tr>
      <w:tr w:rsidR="00D30A59">
        <w:trPr>
          <w:trHeight w:val="226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34" w:lineRule="auto"/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12. Участие в разработке и проведении открытых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педагогических 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 детьми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5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-открытые просмотры: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н.о.д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D30A59" w:rsidRDefault="00F45EE6">
            <w:pPr>
              <w:spacing w:after="53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-совместной деятельности с детьми в режимных моментах </w:t>
            </w:r>
          </w:p>
          <w:p w:rsidR="00D30A59" w:rsidRDefault="00F45EE6">
            <w:pPr>
              <w:spacing w:after="54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-совместной деятельности в рамках реализации проектов (практикумы, акции)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Аналитические справки, сообщения </w:t>
            </w:r>
          </w:p>
        </w:tc>
      </w:tr>
      <w:tr w:rsidR="00D30A59">
        <w:trPr>
          <w:trHeight w:val="129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13. Участие в разработке перспективного планирования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воспитательнообразовательного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процесса в рамках реализации 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облас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5" w:line="233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Заседания групп, педсоветы,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педчасы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Заседания Совета педагогов и Методического совета </w:t>
            </w:r>
          </w:p>
          <w:p w:rsidR="00D30A59" w:rsidRDefault="00F45E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варианты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формы планирования, пер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D30A59">
        <w:trPr>
          <w:trHeight w:val="194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ООП ДО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учѐтом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современных тенденций развития системы дошкольного воспитания, образования и развития, регионального компонента; с опорой на передовой педагогический опыт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спективное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планирование по областям) </w:t>
            </w:r>
          </w:p>
        </w:tc>
      </w:tr>
      <w:tr w:rsidR="00D30A59">
        <w:trPr>
          <w:trHeight w:val="97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14. Организация взросло-детских культурно-массовых мероприятий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Праздники, конкурсы, выставки, смотры, акции, экологические практикумы </w:t>
            </w:r>
          </w:p>
        </w:tc>
      </w:tr>
      <w:tr w:rsidR="00D30A59">
        <w:trPr>
          <w:trHeight w:val="97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15. Разработка наглядно-методических пособий для развития детей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Защита на заседаниях ТМГ,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педчасах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педсоветах, родите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льских собраниях, конференциях, МО </w:t>
            </w:r>
          </w:p>
        </w:tc>
      </w:tr>
      <w:tr w:rsidR="00D30A59">
        <w:trPr>
          <w:trHeight w:val="97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16. Разработка методических рекомендаций для педагогов ОУ на основе результатов, полученных в группе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теоретические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доклады,  сообщения, семинары-практикумы,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диспуты,  круглые столы </w:t>
            </w:r>
          </w:p>
        </w:tc>
      </w:tr>
      <w:tr w:rsidR="00D30A59">
        <w:trPr>
          <w:trHeight w:val="97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17. Оформление результатов работы группы для размещения в Инновационном дневнике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Сайт ДОУ </w:t>
            </w:r>
          </w:p>
        </w:tc>
      </w:tr>
      <w:tr w:rsidR="00D30A59">
        <w:trPr>
          <w:trHeight w:val="129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8"/>
              </w:rPr>
              <w:t xml:space="preserve">18. Разработка критериев результативности инновационной деятельности; отслеживание промежуточных и конечных результатов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Педсовет, Методический совет Аналитические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материалы: справки, таблицы, диаграммы  </w:t>
            </w:r>
          </w:p>
        </w:tc>
      </w:tr>
    </w:tbl>
    <w:p w:rsidR="00D30A59" w:rsidRDefault="00F45EE6">
      <w:pPr>
        <w:spacing w:after="54" w:line="240" w:lineRule="auto"/>
        <w:ind w:left="26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30A59" w:rsidRDefault="00F45EE6">
      <w:pPr>
        <w:pStyle w:val="1"/>
        <w:numPr>
          <w:ilvl w:val="0"/>
          <w:numId w:val="0"/>
        </w:numPr>
        <w:ind w:left="2963" w:right="3476"/>
      </w:pPr>
      <w:r>
        <w:t xml:space="preserve">План </w:t>
      </w:r>
      <w:proofErr w:type="gramStart"/>
      <w:r>
        <w:t>работы  творческой</w:t>
      </w:r>
      <w:proofErr w:type="gramEnd"/>
      <w:r>
        <w:t xml:space="preserve"> микро-группы (ТМГ) </w:t>
      </w:r>
    </w:p>
    <w:p w:rsidR="00D30A59" w:rsidRDefault="00F45EE6">
      <w:pPr>
        <w:pStyle w:val="1"/>
        <w:numPr>
          <w:ilvl w:val="0"/>
          <w:numId w:val="0"/>
        </w:numPr>
        <w:ind w:left="2080" w:right="2592"/>
      </w:pPr>
      <w:r>
        <w:t xml:space="preserve">«Служба мониторинга качества образования» на 2014 -2015 учебный год. </w:t>
      </w:r>
    </w:p>
    <w:p w:rsidR="00D30A59" w:rsidRDefault="00F45EE6">
      <w:pPr>
        <w:spacing w:after="45"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30A59" w:rsidRDefault="00F45EE6">
      <w:pPr>
        <w:spacing w:after="48" w:line="237" w:lineRule="auto"/>
        <w:ind w:left="257" w:right="157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Цель: - </w:t>
      </w:r>
      <w:r>
        <w:rPr>
          <w:rFonts w:ascii="Times New Roman" w:eastAsia="Times New Roman" w:hAnsi="Times New Roman" w:cs="Times New Roman"/>
          <w:sz w:val="26"/>
        </w:rPr>
        <w:t xml:space="preserve">повышение качества дошкольного образования, оптимизация функционирования ДОУ в режиме развития </w:t>
      </w:r>
    </w:p>
    <w:p w:rsidR="00D30A59" w:rsidRDefault="00F45EE6">
      <w:pPr>
        <w:numPr>
          <w:ilvl w:val="0"/>
          <w:numId w:val="8"/>
        </w:numPr>
        <w:spacing w:after="48" w:line="237" w:lineRule="auto"/>
        <w:ind w:right="-15" w:hanging="151"/>
      </w:pPr>
      <w:proofErr w:type="gramStart"/>
      <w:r>
        <w:rPr>
          <w:rFonts w:ascii="Times New Roman" w:eastAsia="Times New Roman" w:hAnsi="Times New Roman" w:cs="Times New Roman"/>
          <w:sz w:val="26"/>
        </w:rPr>
        <w:t>повышение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профессионально-личностного статуса педагогов  </w:t>
      </w:r>
    </w:p>
    <w:p w:rsidR="00D30A59" w:rsidRDefault="00F45EE6">
      <w:pPr>
        <w:numPr>
          <w:ilvl w:val="0"/>
          <w:numId w:val="8"/>
        </w:numPr>
        <w:spacing w:after="48" w:line="237" w:lineRule="auto"/>
        <w:ind w:right="-15" w:hanging="151"/>
      </w:pPr>
      <w:proofErr w:type="gramStart"/>
      <w:r>
        <w:rPr>
          <w:rFonts w:ascii="Times New Roman" w:eastAsia="Times New Roman" w:hAnsi="Times New Roman" w:cs="Times New Roman"/>
          <w:sz w:val="26"/>
        </w:rPr>
        <w:t>рациональное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распределение функций между членами коллектива, делегирование полномочий в направлении ко</w:t>
      </w:r>
      <w:r>
        <w:rPr>
          <w:rFonts w:ascii="Times New Roman" w:eastAsia="Times New Roman" w:hAnsi="Times New Roman" w:cs="Times New Roman"/>
          <w:sz w:val="26"/>
        </w:rPr>
        <w:t xml:space="preserve">нтрольной деятельности </w:t>
      </w:r>
    </w:p>
    <w:p w:rsidR="00D30A59" w:rsidRDefault="00F45EE6">
      <w:pPr>
        <w:numPr>
          <w:ilvl w:val="0"/>
          <w:numId w:val="8"/>
        </w:numPr>
        <w:spacing w:after="48" w:line="237" w:lineRule="auto"/>
        <w:ind w:right="-15" w:hanging="151"/>
      </w:pPr>
      <w:proofErr w:type="gramStart"/>
      <w:r>
        <w:rPr>
          <w:rFonts w:ascii="Times New Roman" w:eastAsia="Times New Roman" w:hAnsi="Times New Roman" w:cs="Times New Roman"/>
          <w:sz w:val="26"/>
        </w:rPr>
        <w:t>повышение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уровня мотивации педагогов к использованию современных и инновационных методик в своей практике, к участию в жизни дошкольного сообщества детского сада, города </w:t>
      </w:r>
      <w:r>
        <w:rPr>
          <w:rFonts w:ascii="Times New Roman" w:eastAsia="Times New Roman" w:hAnsi="Times New Roman" w:cs="Times New Roman"/>
          <w:b/>
          <w:sz w:val="26"/>
        </w:rPr>
        <w:t xml:space="preserve">Задачи: </w:t>
      </w:r>
    </w:p>
    <w:p w:rsidR="00D30A59" w:rsidRDefault="00F45EE6">
      <w:pPr>
        <w:spacing w:after="48" w:line="237" w:lineRule="auto"/>
        <w:ind w:left="257" w:right="-1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 -</w:t>
      </w:r>
      <w:r>
        <w:rPr>
          <w:rFonts w:ascii="Times New Roman" w:eastAsia="Times New Roman" w:hAnsi="Times New Roman" w:cs="Times New Roman"/>
          <w:sz w:val="26"/>
        </w:rPr>
        <w:t>разработать и апробировать новые критерии оценки ка</w:t>
      </w:r>
      <w:r>
        <w:rPr>
          <w:rFonts w:ascii="Times New Roman" w:eastAsia="Times New Roman" w:hAnsi="Times New Roman" w:cs="Times New Roman"/>
          <w:sz w:val="26"/>
        </w:rPr>
        <w:t xml:space="preserve">чества </w:t>
      </w:r>
      <w:proofErr w:type="gramStart"/>
      <w:r>
        <w:rPr>
          <w:rFonts w:ascii="Times New Roman" w:eastAsia="Times New Roman" w:hAnsi="Times New Roman" w:cs="Times New Roman"/>
          <w:sz w:val="26"/>
        </w:rPr>
        <w:t>профессиональной  деятельности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педагога в условиях ДОУ </w:t>
      </w:r>
    </w:p>
    <w:p w:rsidR="00D30A59" w:rsidRDefault="00F45EE6">
      <w:pPr>
        <w:spacing w:after="48" w:line="237" w:lineRule="auto"/>
        <w:ind w:left="257" w:right="-15" w:hanging="10"/>
      </w:pPr>
      <w:r>
        <w:rPr>
          <w:rFonts w:ascii="Times New Roman" w:eastAsia="Times New Roman" w:hAnsi="Times New Roman" w:cs="Times New Roman"/>
          <w:sz w:val="26"/>
        </w:rPr>
        <w:t xml:space="preserve">-создать систему мониторинга деятельности педагогов и обеспечить </w:t>
      </w:r>
      <w:proofErr w:type="spellStart"/>
      <w:r>
        <w:rPr>
          <w:rFonts w:ascii="Times New Roman" w:eastAsia="Times New Roman" w:hAnsi="Times New Roman" w:cs="Times New Roman"/>
          <w:sz w:val="26"/>
        </w:rPr>
        <w:t>еѐ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гласность </w:t>
      </w:r>
    </w:p>
    <w:p w:rsidR="00D30A59" w:rsidRDefault="00F45EE6">
      <w:pPr>
        <w:spacing w:after="6"/>
        <w:ind w:left="26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9573" w:type="dxa"/>
        <w:tblInd w:w="154" w:type="dxa"/>
        <w:tblCellMar>
          <w:top w:w="0" w:type="dxa"/>
          <w:left w:w="108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498"/>
        <w:gridCol w:w="6015"/>
        <w:gridCol w:w="2060"/>
      </w:tblGrid>
      <w:tr w:rsidR="00D30A59">
        <w:trPr>
          <w:trHeight w:val="608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Месяц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Содержание деятельности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Трансляция результатов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30A59">
        <w:trPr>
          <w:trHeight w:val="150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3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1.Составление плана работы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полгода,  утверждение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плана работы заведующим.      </w:t>
            </w:r>
          </w:p>
          <w:p w:rsidR="00D30A59" w:rsidRDefault="00F45EE6">
            <w:pPr>
              <w:numPr>
                <w:ilvl w:val="0"/>
                <w:numId w:val="10"/>
              </w:numPr>
              <w:spacing w:after="53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Обсуждение в группе нормативных документов в образовании по организации контроля. </w:t>
            </w:r>
          </w:p>
          <w:p w:rsidR="00D30A59" w:rsidRDefault="00F45EE6">
            <w:pPr>
              <w:numPr>
                <w:ilvl w:val="0"/>
                <w:numId w:val="10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Изучение передового опыта Краснодара и других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Педсовет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30A59">
        <w:trPr>
          <w:trHeight w:val="1202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5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5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Сентябрь 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август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)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A59" w:rsidRDefault="00F45EE6">
            <w:pPr>
              <w:spacing w:after="46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регионов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по осуществлению всех видов контроля.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Составление  проблемно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-ориентированного анализа  контрольной деятельности за 2013-2014г.г.  5.Участие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разработке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развития ДОУ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30A59">
        <w:trPr>
          <w:trHeight w:val="7778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2014 -2016г. </w:t>
            </w:r>
          </w:p>
          <w:p w:rsidR="00D30A59" w:rsidRDefault="00F45EE6">
            <w:pPr>
              <w:spacing w:after="51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6.Участие в разработке образовательной программы дошкольного образования ДОО. </w:t>
            </w:r>
          </w:p>
          <w:p w:rsidR="00D30A59" w:rsidRDefault="00F45EE6">
            <w:pPr>
              <w:numPr>
                <w:ilvl w:val="0"/>
                <w:numId w:val="11"/>
              </w:numPr>
              <w:spacing w:after="49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Участие в составлении годового плана работы ДОУ на 2014-2015г.г. (в части контроля). </w:t>
            </w:r>
          </w:p>
          <w:p w:rsidR="00D30A59" w:rsidRDefault="00F45EE6">
            <w:pPr>
              <w:numPr>
                <w:ilvl w:val="0"/>
                <w:numId w:val="11"/>
              </w:numPr>
              <w:spacing w:after="52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Участие в выборе диагностических методик и составление анкет для педагогов по самоанализу и участию в инновационной деятельности ДОУ. </w:t>
            </w:r>
          </w:p>
          <w:p w:rsidR="00D30A59" w:rsidRDefault="00F45EE6">
            <w:pPr>
              <w:spacing w:after="48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9.Изучение Положения о заработной плате, о выделенных субсидиях. </w:t>
            </w:r>
          </w:p>
          <w:p w:rsidR="00D30A59" w:rsidRDefault="00F45EE6">
            <w:pPr>
              <w:spacing w:after="52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10.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 xml:space="preserve"> Участие в оперативном контроле: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«Готовность к учебному году»: </w:t>
            </w:r>
          </w:p>
          <w:p w:rsidR="00D30A59" w:rsidRDefault="00F45EE6">
            <w:pPr>
              <w:spacing w:after="46" w:line="235" w:lineRule="auto"/>
              <w:ind w:right="6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-разработка критериев по оценке методического и дидактического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обеспечения  педагогического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процесса в группах в соответствии с возрастом детей - разработка критериев и таблицы для определения уровня созданной предметно-разв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ивающей среды в группе и на участке в соответствии с ФГТ -разработка анкеты и проведение анкетирования родителей «Ваши первые впечатления» </w:t>
            </w:r>
          </w:p>
          <w:p w:rsidR="00D30A59" w:rsidRDefault="00F45EE6">
            <w:pPr>
              <w:spacing w:after="5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1" w:line="234" w:lineRule="auto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 xml:space="preserve">11.Взаимоконтроль в рамках оперативно- предупредительного контроля: </w:t>
            </w:r>
            <w:r>
              <w:rPr>
                <w:rFonts w:ascii="Times New Roman" w:eastAsia="Times New Roman" w:hAnsi="Times New Roman" w:cs="Times New Roman"/>
                <w:sz w:val="26"/>
              </w:rPr>
              <w:t>«Педагогические аспекты органи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зации питания детей»  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-разработка технологической карты «Эффективность применяемых методов в формировании КГН» 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1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Заседание Совета педагогов, ТМГ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30A59">
        <w:trPr>
          <w:trHeight w:val="599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5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Октябрь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2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1.Разработка новых критериев рейтинга по оценке качества деятельности педагогов, формы таблицы оперативного контроля. </w:t>
            </w:r>
          </w:p>
          <w:p w:rsidR="00D30A59" w:rsidRDefault="00F45EE6">
            <w:pPr>
              <w:spacing w:after="51" w:line="234" w:lineRule="auto"/>
              <w:ind w:right="57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2.Создание электронного банка данных: - научных трудов и разработок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контрольной 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 ДОУ </w:t>
            </w:r>
          </w:p>
          <w:p w:rsidR="00D30A59" w:rsidRDefault="00F45EE6">
            <w:pPr>
              <w:spacing w:after="53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-научно-методической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литературы по проблемам контроля в ДОУ </w:t>
            </w:r>
          </w:p>
          <w:p w:rsidR="00D30A59" w:rsidRDefault="00F45EE6">
            <w:pPr>
              <w:spacing w:after="53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3.Подготовка документов о результатах работы к заседанию ТМГ. </w:t>
            </w:r>
          </w:p>
          <w:p w:rsidR="00D30A59" w:rsidRDefault="00F45EE6">
            <w:pPr>
              <w:spacing w:after="51" w:line="235" w:lineRule="auto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4.Участие в тематическом контроле</w:t>
            </w:r>
            <w:r>
              <w:rPr>
                <w:rFonts w:ascii="Times New Roman" w:eastAsia="Times New Roman" w:hAnsi="Times New Roman" w:cs="Times New Roman"/>
                <w:sz w:val="26"/>
              </w:rPr>
              <w:t>: «Состояние работы по развитию коммуникативных навыков и умений детей в непосредственно образовательной, совместной и с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амостоятельной деятельности»: -разработка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критериев  для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оценки деятельности педагога детьми по реализации задач  ОО «Коммуникация» </w:t>
            </w:r>
          </w:p>
          <w:p w:rsidR="00D30A59" w:rsidRDefault="00F45EE6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-посещения режимных моментов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н.о.д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-составление аналитических справок 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5.Взаимоконтроль в рамках оперативно-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2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Заседание Совета педагогов, ТМГ, ПК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Августовское </w:t>
            </w:r>
          </w:p>
          <w:p w:rsidR="00D30A59" w:rsidRDefault="00F45EE6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совещание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30A59">
        <w:trPr>
          <w:trHeight w:val="150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2" w:line="234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предупредительного  контроля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«Организация режимных моментов в 1 половине дня». 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-разработка технологической карты «Взаимодействие сотрудников группы, активность и подготовленность педагога».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</w:tr>
      <w:tr w:rsidR="00D30A59">
        <w:trPr>
          <w:trHeight w:val="270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5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Ноябрь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3" w:line="234" w:lineRule="auto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1.Участие в тематическом контроле: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«Эффективность проектной деятельности по развитию познавательной, коммуникативной и творческой активности детей». </w:t>
            </w:r>
          </w:p>
          <w:p w:rsidR="00D30A59" w:rsidRDefault="00F45EE6">
            <w:pPr>
              <w:spacing w:after="50" w:line="235" w:lineRule="auto"/>
              <w:ind w:right="134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2.Участие в оперативном контроле</w:t>
            </w:r>
            <w:r>
              <w:rPr>
                <w:rFonts w:ascii="Times New Roman" w:eastAsia="Times New Roman" w:hAnsi="Times New Roman" w:cs="Times New Roman"/>
                <w:sz w:val="26"/>
              </w:rPr>
              <w:t>: «Реализация совместных краткосрочных рождественских проектов: акции, выставки, среда» 3.Рейд в рамках мони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торинга.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4.Отчѐт ТМГ за 1 квартал.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Педсовет № 2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педчас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Педсовет № 2 </w:t>
            </w:r>
          </w:p>
        </w:tc>
      </w:tr>
      <w:tr w:rsidR="00D30A59">
        <w:trPr>
          <w:trHeight w:val="2402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5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ind w:left="146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Декабрь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0" w:line="235" w:lineRule="auto"/>
              <w:ind w:right="29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 xml:space="preserve">1.Участие в тематическом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контроле: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Рациональность организации двигательного режима и физических упражнений: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учѐт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 сезонности, индивидуальный и гендерный подход к детям».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 xml:space="preserve">2.Разработка технологической карты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для  оперативного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 xml:space="preserve"> контроля</w:t>
            </w:r>
            <w:r>
              <w:rPr>
                <w:rFonts w:ascii="Times New Roman" w:eastAsia="Times New Roman" w:hAnsi="Times New Roman" w:cs="Times New Roman"/>
                <w:sz w:val="26"/>
              </w:rPr>
              <w:t>:  «Эффективность использования  воспитателем организова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нных форм двигательной деятельности»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35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Заседание  Группы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Методический </w:t>
            </w:r>
          </w:p>
          <w:p w:rsidR="00D30A59" w:rsidRDefault="00F45EE6"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совет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30A59">
        <w:trPr>
          <w:trHeight w:val="210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Январь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3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1.Участие в оперативно-предупредительном контроле: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«Продуктивность комплексно-</w:t>
            </w:r>
          </w:p>
          <w:p w:rsidR="00D30A59" w:rsidRDefault="00F45EE6">
            <w:pPr>
              <w:spacing w:after="50" w:line="235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тематического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планирования в рамках интеграции образовательных областей ООП» </w:t>
            </w:r>
          </w:p>
          <w:p w:rsidR="00D30A59" w:rsidRDefault="00F45EE6">
            <w:pPr>
              <w:spacing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Разработка критериев результативности деятельности педагогов ДОУ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1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Заседание группы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Совет педагогов </w:t>
            </w:r>
          </w:p>
        </w:tc>
      </w:tr>
      <w:tr w:rsidR="00D30A59">
        <w:trPr>
          <w:trHeight w:val="389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5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Февраль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6"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1.Отчѐт ТМГ за 2 квартал: аналитические материалы по итогам контроля; информирование администрации о результатах творческих поисков Составление плана работы на полгода.   </w:t>
            </w:r>
          </w:p>
          <w:p w:rsidR="00D30A59" w:rsidRDefault="00F45EE6">
            <w:pPr>
              <w:ind w:right="5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Фронтальный- итоговый контроль за полугодие.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комплексная оценка взаимодейст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вия воспитателей   и специалистов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ДОУ:  качество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педагогической деятельности;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мониторинг  развития интегративных  качеств детей при реализации ООП ДО. 3. Разработка технологической карты контроля по теме: «Содержание предметно-развивающей среды по ОБЖ».  4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.Утверждение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Заседание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ТМГ,  Совет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педагогов, заседание ПК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Педсовет № 2 </w:t>
            </w:r>
          </w:p>
        </w:tc>
      </w:tr>
      <w:tr w:rsidR="00D30A59">
        <w:trPr>
          <w:trHeight w:val="210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5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Март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3" w:line="234" w:lineRule="auto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1.Участие в тематическом контроле: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«Эффективность деятельности специалистов при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задач  ОО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«Музыка», «Художественное творчество». </w:t>
            </w:r>
          </w:p>
          <w:p w:rsidR="00D30A59" w:rsidRDefault="00F45EE6">
            <w:pPr>
              <w:spacing w:line="23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 xml:space="preserve">2.Участие в оперативном контроле по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реализации проекта «Путешествие по родному краю»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2" w:line="23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Заседание  Группы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30A59">
        <w:trPr>
          <w:trHeight w:val="3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1.Участие в тематическом контроле: «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Организация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Методический </w:t>
            </w:r>
          </w:p>
        </w:tc>
      </w:tr>
      <w:tr w:rsidR="00D30A59">
        <w:trPr>
          <w:trHeight w:val="240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5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Апрель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0" w:line="234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предшкольной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подготовки детей старшего дошкольного возраста»: </w:t>
            </w:r>
          </w:p>
          <w:p w:rsidR="00D30A59" w:rsidRDefault="00F45EE6">
            <w:pPr>
              <w:spacing w:after="49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-подготовка таблиц по определению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уровня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сформированности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мотивационной сферы детей подготовительных групп к обучению в школе </w:t>
            </w:r>
          </w:p>
          <w:p w:rsidR="00D30A59" w:rsidRDefault="00F45EE6">
            <w:pPr>
              <w:numPr>
                <w:ilvl w:val="0"/>
                <w:numId w:val="12"/>
              </w:numPr>
              <w:spacing w:after="48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подготовка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анкеты  для  родителей  </w:t>
            </w:r>
          </w:p>
          <w:p w:rsidR="00D30A59" w:rsidRDefault="00F45EE6">
            <w:pPr>
              <w:numPr>
                <w:ilvl w:val="0"/>
                <w:numId w:val="12"/>
              </w:num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анализ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деятельности по преемственности со школой.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совет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30A59">
        <w:trPr>
          <w:trHeight w:val="479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5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Май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2" w:line="235" w:lineRule="auto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 xml:space="preserve">1.Участие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фронтальном  итоговом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 xml:space="preserve"> контроле за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учебный год: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9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-Разработка критериев для рейтинговых таблиц по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оценке  уровня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мастерства и профессионализма в решении поставленных задач </w:t>
            </w:r>
          </w:p>
          <w:p w:rsidR="00D30A59" w:rsidRDefault="00F45EE6">
            <w:pPr>
              <w:spacing w:after="48"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-Разработка критериев для рейтинговых таблиц по оценке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достижений  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 области внедрения инновационных методик </w:t>
            </w:r>
          </w:p>
          <w:p w:rsidR="00D30A59" w:rsidRDefault="00F45EE6">
            <w:pPr>
              <w:spacing w:after="49"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-Подготовка таблиц по оценке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интегративных личностных качеств детей при реализации ООП ДО (по заявленным методикам) </w:t>
            </w:r>
          </w:p>
          <w:p w:rsidR="00D30A59" w:rsidRDefault="00F45EE6">
            <w:pPr>
              <w:spacing w:after="52"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-Подведение итогов и составление аналитических справок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5.Отчѐт ТМГ за 3 квартал: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анализ 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творческой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группы, аналитические справки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Педсовет </w:t>
            </w:r>
          </w:p>
        </w:tc>
      </w:tr>
    </w:tbl>
    <w:p w:rsidR="00D30A59" w:rsidRDefault="00F45EE6">
      <w:pPr>
        <w:spacing w:after="52" w:line="240" w:lineRule="auto"/>
        <w:ind w:left="26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30A59" w:rsidRDefault="00F45EE6">
      <w:pPr>
        <w:pStyle w:val="1"/>
        <w:numPr>
          <w:ilvl w:val="0"/>
          <w:numId w:val="0"/>
        </w:numPr>
        <w:ind w:left="2963" w:right="3411"/>
      </w:pPr>
      <w:r>
        <w:t xml:space="preserve">План </w:t>
      </w:r>
      <w:proofErr w:type="gramStart"/>
      <w:r>
        <w:t>работы  творческой</w:t>
      </w:r>
      <w:proofErr w:type="gramEnd"/>
      <w:r>
        <w:t xml:space="preserve"> микро-группы (ТМГ)  </w:t>
      </w:r>
    </w:p>
    <w:p w:rsidR="00D30A59" w:rsidRDefault="00F45EE6">
      <w:pPr>
        <w:pStyle w:val="1"/>
        <w:numPr>
          <w:ilvl w:val="0"/>
          <w:numId w:val="0"/>
        </w:numPr>
        <w:ind w:left="3381" w:right="3896"/>
      </w:pPr>
      <w:r>
        <w:t xml:space="preserve"> «Планировщики» на 2014 -2015 учебный год. </w:t>
      </w:r>
    </w:p>
    <w:p w:rsidR="00D30A59" w:rsidRDefault="00F45EE6">
      <w:pPr>
        <w:spacing w:after="49"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30A59" w:rsidRDefault="00F45EE6">
      <w:pPr>
        <w:spacing w:after="44" w:line="240" w:lineRule="auto"/>
        <w:ind w:left="257" w:right="-1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Цель: </w:t>
      </w:r>
    </w:p>
    <w:p w:rsidR="00D30A59" w:rsidRDefault="00F45EE6">
      <w:pPr>
        <w:numPr>
          <w:ilvl w:val="0"/>
          <w:numId w:val="9"/>
        </w:numPr>
        <w:spacing w:after="48" w:line="237" w:lineRule="auto"/>
        <w:ind w:right="-15" w:hanging="151"/>
      </w:pPr>
      <w:proofErr w:type="gramStart"/>
      <w:r>
        <w:rPr>
          <w:rFonts w:ascii="Times New Roman" w:eastAsia="Times New Roman" w:hAnsi="Times New Roman" w:cs="Times New Roman"/>
          <w:sz w:val="26"/>
        </w:rPr>
        <w:t>повышение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эффективности планирования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-образовательной деятельности в ДОУ; </w:t>
      </w:r>
    </w:p>
    <w:p w:rsidR="00D30A59" w:rsidRDefault="00F45EE6">
      <w:pPr>
        <w:numPr>
          <w:ilvl w:val="0"/>
          <w:numId w:val="9"/>
        </w:numPr>
        <w:spacing w:after="48" w:line="237" w:lineRule="auto"/>
        <w:ind w:right="-15" w:hanging="151"/>
      </w:pPr>
      <w:proofErr w:type="gramStart"/>
      <w:r>
        <w:rPr>
          <w:rFonts w:ascii="Times New Roman" w:eastAsia="Times New Roman" w:hAnsi="Times New Roman" w:cs="Times New Roman"/>
          <w:sz w:val="26"/>
        </w:rPr>
        <w:t>повышение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эмоционально –делового статуса педагогов </w:t>
      </w:r>
    </w:p>
    <w:p w:rsidR="00D30A59" w:rsidRDefault="00F45EE6">
      <w:pPr>
        <w:numPr>
          <w:ilvl w:val="0"/>
          <w:numId w:val="9"/>
        </w:numPr>
        <w:spacing w:after="48" w:line="237" w:lineRule="auto"/>
        <w:ind w:right="-15" w:hanging="151"/>
      </w:pPr>
      <w:proofErr w:type="gramStart"/>
      <w:r>
        <w:rPr>
          <w:rFonts w:ascii="Times New Roman" w:eastAsia="Times New Roman" w:hAnsi="Times New Roman" w:cs="Times New Roman"/>
          <w:sz w:val="26"/>
        </w:rPr>
        <w:t>повышение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качества реализации ООП ДО в соответствии с федеральными государственными требованиями </w:t>
      </w:r>
    </w:p>
    <w:p w:rsidR="00D30A59" w:rsidRDefault="00F45EE6">
      <w:pPr>
        <w:spacing w:after="50" w:line="240" w:lineRule="auto"/>
        <w:ind w:left="26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30A59" w:rsidRDefault="00F45EE6">
      <w:pPr>
        <w:spacing w:after="44" w:line="240" w:lineRule="auto"/>
        <w:ind w:left="257" w:right="-1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Задачи: </w:t>
      </w:r>
    </w:p>
    <w:p w:rsidR="00D30A59" w:rsidRDefault="00F45EE6">
      <w:pPr>
        <w:spacing w:after="48" w:line="237" w:lineRule="auto"/>
        <w:ind w:left="257" w:right="-1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 -</w:t>
      </w:r>
      <w:r>
        <w:rPr>
          <w:rFonts w:ascii="Times New Roman" w:eastAsia="Times New Roman" w:hAnsi="Times New Roman" w:cs="Times New Roman"/>
          <w:sz w:val="26"/>
        </w:rPr>
        <w:t xml:space="preserve">разработать и апробировать новую эффективную форму календарного плана </w:t>
      </w:r>
      <w:proofErr w:type="spellStart"/>
      <w:r>
        <w:rPr>
          <w:rFonts w:ascii="Times New Roman" w:eastAsia="Times New Roman" w:hAnsi="Times New Roman" w:cs="Times New Roman"/>
          <w:sz w:val="26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-образовательной работы; </w:t>
      </w:r>
    </w:p>
    <w:p w:rsidR="00D30A59" w:rsidRDefault="00F45EE6">
      <w:pPr>
        <w:spacing w:after="48" w:line="237" w:lineRule="auto"/>
        <w:ind w:left="257" w:right="-15" w:hanging="10"/>
      </w:pPr>
      <w:r>
        <w:rPr>
          <w:rFonts w:ascii="Times New Roman" w:eastAsia="Times New Roman" w:hAnsi="Times New Roman" w:cs="Times New Roman"/>
          <w:sz w:val="26"/>
        </w:rPr>
        <w:t xml:space="preserve">-разработать и внедрить форму комплексно-тематического планирования по образовательным областям ООП ДО; </w:t>
      </w:r>
    </w:p>
    <w:p w:rsidR="00D30A59" w:rsidRDefault="00F45EE6">
      <w:pPr>
        <w:spacing w:after="48" w:line="237" w:lineRule="auto"/>
        <w:ind w:left="257" w:right="240" w:hanging="10"/>
      </w:pPr>
      <w:r>
        <w:rPr>
          <w:rFonts w:ascii="Times New Roman" w:eastAsia="Times New Roman" w:hAnsi="Times New Roman" w:cs="Times New Roman"/>
          <w:sz w:val="26"/>
        </w:rPr>
        <w:t>-разработать комплексно-тематическое плани</w:t>
      </w:r>
      <w:r>
        <w:rPr>
          <w:rFonts w:ascii="Times New Roman" w:eastAsia="Times New Roman" w:hAnsi="Times New Roman" w:cs="Times New Roman"/>
          <w:sz w:val="26"/>
        </w:rPr>
        <w:t xml:space="preserve">рование в соответствии с ФГТ с введением в </w:t>
      </w:r>
      <w:proofErr w:type="spellStart"/>
      <w:r>
        <w:rPr>
          <w:rFonts w:ascii="Times New Roman" w:eastAsia="Times New Roman" w:hAnsi="Times New Roman" w:cs="Times New Roman"/>
          <w:sz w:val="26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6"/>
        </w:rPr>
        <w:t>-образовательный процесс проектной деятельности по ОО «Безопасность», «Социализация», «Познание», «</w:t>
      </w:r>
      <w:proofErr w:type="gramStart"/>
      <w:r>
        <w:rPr>
          <w:rFonts w:ascii="Times New Roman" w:eastAsia="Times New Roman" w:hAnsi="Times New Roman" w:cs="Times New Roman"/>
          <w:sz w:val="26"/>
        </w:rPr>
        <w:t>Труд»  для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групп детей старшего дошкольного возраста. </w:t>
      </w:r>
    </w:p>
    <w:p w:rsidR="00D30A59" w:rsidRDefault="00F45EE6">
      <w:pPr>
        <w:spacing w:after="8" w:line="240" w:lineRule="auto"/>
        <w:ind w:left="262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30A59" w:rsidRDefault="00F45EE6">
      <w:pPr>
        <w:spacing w:after="6"/>
        <w:ind w:left="26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9573" w:type="dxa"/>
        <w:tblInd w:w="154" w:type="dxa"/>
        <w:tblCellMar>
          <w:top w:w="0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335"/>
        <w:gridCol w:w="3965"/>
        <w:gridCol w:w="1957"/>
        <w:gridCol w:w="2316"/>
      </w:tblGrid>
      <w:tr w:rsidR="00D30A59">
        <w:trPr>
          <w:trHeight w:val="60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Месяц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Содержание деятельности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ind w:left="2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Форма  Раб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оты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Трансляция результатов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30A59">
        <w:trPr>
          <w:trHeight w:val="30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группы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</w:tr>
      <w:tr w:rsidR="00D30A59">
        <w:trPr>
          <w:trHeight w:val="1466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5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5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Сентябрь </w:t>
            </w:r>
          </w:p>
          <w:p w:rsidR="00D30A59" w:rsidRDefault="00F45EE6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август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)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0" w:line="23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1.Составление плана работы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полгода,  утверждение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плана работы заведующим.  </w:t>
            </w:r>
          </w:p>
          <w:p w:rsidR="00D30A59" w:rsidRDefault="00F45EE6">
            <w:pPr>
              <w:numPr>
                <w:ilvl w:val="0"/>
                <w:numId w:val="13"/>
              </w:numPr>
              <w:spacing w:after="52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Обсуждение ФГТ к структуре и реализации ООП ДО; анализ реализуемых программ. </w:t>
            </w:r>
          </w:p>
          <w:p w:rsidR="00D30A59" w:rsidRDefault="00F45EE6">
            <w:pPr>
              <w:numPr>
                <w:ilvl w:val="0"/>
                <w:numId w:val="13"/>
              </w:numPr>
              <w:spacing w:after="47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Изучение передового опыта Краснодара и других регионов по планированию в ДОУ в соответствии с ФГТ; формирование списка литературы. </w:t>
            </w:r>
          </w:p>
          <w:p w:rsidR="00D30A59" w:rsidRDefault="00F45EE6">
            <w:pPr>
              <w:numPr>
                <w:ilvl w:val="0"/>
                <w:numId w:val="13"/>
              </w:numPr>
              <w:spacing w:after="47"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Сбор данных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составление  проблемно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-ориентированного анализа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воспитательнообразовательного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процесса и организации методической работы за 2013-2014г.г.  </w:t>
            </w:r>
          </w:p>
          <w:p w:rsidR="00D30A59" w:rsidRDefault="00F45EE6">
            <w:pPr>
              <w:spacing w:after="49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5.Участие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разработке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развития ДОУ на 2014 2016г. </w:t>
            </w:r>
          </w:p>
          <w:p w:rsidR="00D30A59" w:rsidRDefault="00F45EE6">
            <w:pPr>
              <w:spacing w:after="49"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6.Участие в разработке образовательно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й программы ДОО. </w:t>
            </w:r>
          </w:p>
          <w:p w:rsidR="00D30A59" w:rsidRDefault="00F45EE6">
            <w:pPr>
              <w:numPr>
                <w:ilvl w:val="0"/>
                <w:numId w:val="14"/>
              </w:numPr>
              <w:spacing w:after="49" w:line="234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Участие в составлении годового плана работы ДОУ на 20142015г.г. </w:t>
            </w:r>
          </w:p>
          <w:p w:rsidR="00D30A59" w:rsidRDefault="00F45EE6">
            <w:pPr>
              <w:numPr>
                <w:ilvl w:val="0"/>
                <w:numId w:val="14"/>
              </w:numPr>
              <w:spacing w:after="50" w:line="235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Составление рекомендаций по разработке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перспективного  комплексно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-тематического планирования в рамках ФГОС ДО с включением проектной деятельности в образовательные области  основной общеобразовательной программы дошкольного образования. </w:t>
            </w:r>
          </w:p>
          <w:p w:rsidR="00D30A59" w:rsidRDefault="00F45EE6">
            <w:pPr>
              <w:spacing w:after="52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9.Выбор диагностич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еских методик и составление анкет для педагогов по самоанализу и участию в инновационной деятельности ДОУ. </w:t>
            </w:r>
          </w:p>
          <w:p w:rsidR="00D30A59" w:rsidRDefault="00F45EE6">
            <w:pPr>
              <w:spacing w:after="52" w:line="234" w:lineRule="auto"/>
              <w:ind w:right="19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10.Усовершенствование формы плана воспитателя; утверждение руководителем </w:t>
            </w:r>
          </w:p>
          <w:p w:rsidR="00D30A59" w:rsidRDefault="00F45EE6">
            <w:pPr>
              <w:numPr>
                <w:ilvl w:val="0"/>
                <w:numId w:val="15"/>
              </w:numPr>
              <w:spacing w:after="43"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Составление перспективного плана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нравственноэкологическому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воспитанию «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Календарь экологических праздников».  </w:t>
            </w:r>
          </w:p>
          <w:p w:rsidR="00D30A59" w:rsidRDefault="00F45EE6">
            <w:pPr>
              <w:numPr>
                <w:ilvl w:val="0"/>
                <w:numId w:val="15"/>
              </w:num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Ознакомление  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 родителей воспитанников с ходом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Коллективно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группе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парах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2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Индивидуально </w:t>
            </w:r>
          </w:p>
          <w:p w:rsidR="00D30A59" w:rsidRDefault="00F45EE6">
            <w:pPr>
              <w:spacing w:after="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заданию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2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7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Индивидуально </w:t>
            </w:r>
          </w:p>
          <w:p w:rsidR="00D30A59" w:rsidRDefault="00F45EE6">
            <w:pPr>
              <w:spacing w:after="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заданию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группе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группе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группе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парах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Заседание инновационной группы по реализации проекта (план работы ТМГ)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Аналитические </w:t>
            </w:r>
          </w:p>
          <w:p w:rsidR="00D30A59" w:rsidRDefault="00F45EE6">
            <w:pPr>
              <w:spacing w:after="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таблицы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2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35" w:lineRule="auto"/>
              <w:ind w:right="73"/>
            </w:pPr>
            <w:r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список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литературы, обобщения по опытам) Заседание Совета педагогов, ТМГ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Педсовет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34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Семинарпрактикум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(рекомендации, 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планатаблица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)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2" w:line="234" w:lineRule="auto"/>
              <w:ind w:right="171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анкеты) </w:t>
            </w:r>
          </w:p>
          <w:p w:rsidR="00D30A59" w:rsidRDefault="00F45EE6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2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форма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плана в </w:t>
            </w:r>
          </w:p>
          <w:p w:rsidR="00D30A59" w:rsidRDefault="00F45EE6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таблице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)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(план)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2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Информация на стенде, на сайте </w:t>
            </w:r>
          </w:p>
        </w:tc>
      </w:tr>
      <w:tr w:rsidR="00D30A59">
        <w:trPr>
          <w:trHeight w:val="30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  результатами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своей  работы.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</w:tr>
      <w:tr w:rsidR="00D30A59">
        <w:trPr>
          <w:trHeight w:val="6889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5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Октябрь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0" w:line="23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1.Разработка критериев рейтинга по оценке качества деятельности педагогов. </w:t>
            </w:r>
          </w:p>
          <w:p w:rsidR="00D30A59" w:rsidRDefault="00F45EE6">
            <w:pPr>
              <w:spacing w:after="50" w:line="235" w:lineRule="auto"/>
              <w:ind w:right="256"/>
            </w:pPr>
            <w:r>
              <w:rPr>
                <w:rFonts w:ascii="Times New Roman" w:eastAsia="Times New Roman" w:hAnsi="Times New Roman" w:cs="Times New Roman"/>
                <w:sz w:val="26"/>
              </w:rPr>
              <w:t>2.Создание электронного банка данных: - научных трудов и разработок по организации инновационной деятельности в ОУ 4. Участие в подготовке публичного сообщения инструктора по ФК Зо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риной Н.А. </w:t>
            </w:r>
          </w:p>
          <w:p w:rsidR="00D30A59" w:rsidRDefault="00F45EE6">
            <w:pPr>
              <w:spacing w:after="52"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5.Разработка алгоритма рабочего дня воспитателя в соответствии с возрастной группой. </w:t>
            </w:r>
          </w:p>
          <w:p w:rsidR="00D30A59" w:rsidRDefault="00F45EE6">
            <w:pPr>
              <w:spacing w:after="46"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6.Составление перспективного плана по духовно-нравственному воспитанию «Календарь народных фольклорных праздников». 7.Составление плана мероприятий ко Дню Мат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ери. </w:t>
            </w:r>
          </w:p>
          <w:p w:rsidR="00D30A59" w:rsidRDefault="00F45EE6">
            <w:pPr>
              <w:spacing w:line="235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8.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Ознакомление  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 родителей воспитанников с ходом и  результатами  своей  работы.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парах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парах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группе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В группе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Заседание Совета </w:t>
            </w:r>
          </w:p>
          <w:p w:rsidR="00D30A59" w:rsidRDefault="00F45EE6">
            <w:pPr>
              <w:spacing w:after="44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, ТМГ, </w:t>
            </w:r>
          </w:p>
          <w:p w:rsidR="00D30A59" w:rsidRDefault="00F45EE6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ПК </w:t>
            </w:r>
          </w:p>
          <w:p w:rsidR="00D30A59" w:rsidRDefault="00F45EE6">
            <w:pPr>
              <w:spacing w:after="52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список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разработок и трудов) </w:t>
            </w:r>
          </w:p>
          <w:p w:rsidR="00D30A59" w:rsidRDefault="00F45EE6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35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Августовская  Педагогическая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конференция (доклад, презентация)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Консультация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(план)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Информация на стенде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30A59">
        <w:trPr>
          <w:trHeight w:val="688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Ноябрь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4" w:line="235" w:lineRule="auto"/>
              <w:ind w:right="2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Составление аналитических материалов по итогам работы ТМГ, подготовка обсуждаемых вопросов и выступающих, информирование администрации о результатах творческих поисков 2.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Отчѐт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работы группы за 1 квартал. </w:t>
            </w:r>
          </w:p>
          <w:p w:rsidR="00D30A59" w:rsidRDefault="00F45EE6">
            <w:pPr>
              <w:spacing w:after="50"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комплекснотематического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планирован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ия с введением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воспитательнообразовательный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процесс проектной деятельности по ОО «Познание» для групп детей старшего дошкольного возраста. </w:t>
            </w:r>
          </w:p>
          <w:p w:rsidR="00D30A59" w:rsidRDefault="00F45EE6">
            <w:pPr>
              <w:spacing w:after="49" w:line="23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4.Составление плана мероприятий к декаде инвалидов. </w:t>
            </w:r>
          </w:p>
          <w:p w:rsidR="00D30A59" w:rsidRDefault="00F45EE6">
            <w:pPr>
              <w:numPr>
                <w:ilvl w:val="0"/>
                <w:numId w:val="16"/>
              </w:numPr>
              <w:spacing w:after="46" w:line="234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Составление плана управления инновационной деятельностью в ДО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У. </w:t>
            </w:r>
          </w:p>
          <w:p w:rsidR="00D30A59" w:rsidRDefault="00F45EE6">
            <w:pPr>
              <w:numPr>
                <w:ilvl w:val="0"/>
                <w:numId w:val="16"/>
              </w:numPr>
              <w:ind w:right="10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Ознакомление  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 родителей воспитанников с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ходом и  результатами  своей  работы.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В группе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индивидуально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2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парах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Индивидуально </w:t>
            </w:r>
          </w:p>
          <w:p w:rsidR="00D30A59" w:rsidRDefault="00F45EE6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заданию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В группе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3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Заседание группы </w:t>
            </w:r>
          </w:p>
          <w:p w:rsidR="00D30A59" w:rsidRDefault="00F45EE6">
            <w:pPr>
              <w:spacing w:after="1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отчѐт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, протокол, таблицы, справки) </w:t>
            </w:r>
          </w:p>
          <w:p w:rsidR="00D30A59" w:rsidRDefault="00F45EE6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ind w:right="1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Педсовет: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(аналитические материалы: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отчѐты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,  презентации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, аналитические таблицы, диаграммы, выводы и  обобщения, рекомендации педагогам  ДОУ) Заседание инновационной группы по реализации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проекта (план работы ТМГ) </w:t>
            </w:r>
          </w:p>
        </w:tc>
      </w:tr>
      <w:tr w:rsidR="00D30A59">
        <w:trPr>
          <w:trHeight w:val="90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1.Участие в подготовке публичного сообщения педагога дополнительного образования Пушкарь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группе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>Городское МО (мастер-класс, презентация, вы-</w:t>
            </w:r>
          </w:p>
        </w:tc>
      </w:tr>
      <w:tr w:rsidR="00D30A59">
        <w:trPr>
          <w:trHeight w:val="329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Декабрь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Е.А. </w:t>
            </w:r>
          </w:p>
          <w:p w:rsidR="00D30A59" w:rsidRDefault="00F45EE6">
            <w:pPr>
              <w:spacing w:after="46"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комплекснотематического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планирования с введением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воспитательнообразовательный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процесс проектной деятельности по ОО «Развитие речи» для групп детей старшего дошкольного возраста. </w:t>
            </w:r>
          </w:p>
          <w:p w:rsidR="00D30A59" w:rsidRDefault="00F45EE6">
            <w:pPr>
              <w:ind w:right="6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3.Ознакомление  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 родителей воспитанников с ходом и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результатами  своей  работы.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Индивидуально по заданию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1" w:line="234" w:lineRule="auto"/>
              <w:ind w:right="397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ставка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план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 таблице) </w:t>
            </w:r>
          </w:p>
        </w:tc>
      </w:tr>
      <w:tr w:rsidR="00D30A59">
        <w:trPr>
          <w:trHeight w:val="479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ind w:left="12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Январь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0" w:line="235" w:lineRule="auto"/>
              <w:ind w:right="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1.Участие в подготовке публичного сообщения учителя-логопеда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Парфѐновой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Н.И. </w:t>
            </w:r>
          </w:p>
          <w:p w:rsidR="00D30A59" w:rsidRDefault="00F45EE6">
            <w:pPr>
              <w:spacing w:after="51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комплекснотематического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планирования с введением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воспитательнообразовательный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процесс проектной деятельности по ОБЖ для групп детей старшего дошкольного возраста. </w:t>
            </w:r>
          </w:p>
          <w:p w:rsidR="00D30A59" w:rsidRDefault="00F45EE6">
            <w:pPr>
              <w:spacing w:after="49" w:line="235" w:lineRule="auto"/>
              <w:ind w:right="36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3.Составление плана мероприятий месячника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военнопатриотическому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воспитанию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  <w:p w:rsidR="00D30A59" w:rsidRDefault="00F45EE6">
            <w:pPr>
              <w:ind w:right="6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4.Ознакомление  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 родителей воспитанников с ходом и  результатами  своей  работы.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группе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парах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В группе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0"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Городское МО (доклад, презентация) </w:t>
            </w:r>
          </w:p>
          <w:p w:rsidR="00D30A59" w:rsidRDefault="00F45EE6">
            <w:pPr>
              <w:spacing w:after="1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(план)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(план) </w:t>
            </w:r>
          </w:p>
        </w:tc>
      </w:tr>
      <w:tr w:rsidR="00D30A59">
        <w:trPr>
          <w:trHeight w:val="6889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5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Февраль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9" w:line="234" w:lineRule="auto"/>
              <w:ind w:right="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1.Составление аналитических материалов по итогам работы ТГ, информирование администрации о результатах творческих поисков, подготовка обсуждаемых вопросов и выступающих. </w:t>
            </w:r>
          </w:p>
          <w:p w:rsidR="00D30A59" w:rsidRDefault="00F45EE6">
            <w:pPr>
              <w:spacing w:after="50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Участие в подготовке публичного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педагогапсихолога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Фирюлиной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В.П. </w:t>
            </w:r>
          </w:p>
          <w:p w:rsidR="00D30A59" w:rsidRDefault="00F45EE6">
            <w:pPr>
              <w:spacing w:after="1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3.Сост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авление плана работы на полгода.     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numPr>
                <w:ilvl w:val="0"/>
                <w:numId w:val="17"/>
              </w:numPr>
              <w:spacing w:line="235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Отчѐт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работы группы за 2 квартал.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numPr>
                <w:ilvl w:val="0"/>
                <w:numId w:val="17"/>
              </w:num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Ознакомление  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группе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3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Индивидуально </w:t>
            </w:r>
          </w:p>
          <w:p w:rsidR="00D30A59" w:rsidRDefault="00F45EE6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заданию </w:t>
            </w:r>
          </w:p>
          <w:p w:rsidR="00D30A59" w:rsidRDefault="00F45EE6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группе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индивидуально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3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Заседание группы </w:t>
            </w:r>
          </w:p>
          <w:p w:rsidR="00D30A59" w:rsidRDefault="00F45EE6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отчѐт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, протокол, таблицы, справки)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Городской  </w:t>
            </w:r>
          </w:p>
          <w:p w:rsidR="00D30A59" w:rsidRDefault="00F45EE6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семинар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2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0" w:line="235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Заседание инновационной группы по реализации проекта (план работы ТМГ) 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 xml:space="preserve">Итоговый педсовет за 1 полугодие </w:t>
            </w:r>
            <w:r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отчѐт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документы группы, продукты деятельности) Стенд, газета, сайт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Планы,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конспек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</w:tr>
      <w:tr w:rsidR="00D30A59">
        <w:trPr>
          <w:trHeight w:val="270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3" w:line="234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дителей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воспитанников с ходом и  результатами  своей  работы. </w:t>
            </w:r>
          </w:p>
          <w:p w:rsidR="00D30A59" w:rsidRDefault="00F45EE6">
            <w:pPr>
              <w:spacing w:after="52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6.Участие в подготовке материалов по экологии для участия в конкурсе.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7.Участие в подготовке промежуточного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отчѐта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 презентации методического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сборника  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рамках реализации проекта.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D30A59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8" w:line="235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ты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, сцен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арии. Конкурс по экологическому </w:t>
            </w:r>
          </w:p>
          <w:p w:rsidR="00D30A59" w:rsidRDefault="00F45EE6">
            <w:pPr>
              <w:spacing w:after="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воспитанию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2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34" w:lineRule="auto"/>
              <w:ind w:right="67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Городской семинар-практикум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по МИП (15.02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2013)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30A59">
        <w:trPr>
          <w:trHeight w:val="7485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2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5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Март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4"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1.Участие в разработке методических рекомендаций по созданию в ДОУ творческих мини-групп (ТМГ). </w:t>
            </w:r>
          </w:p>
          <w:p w:rsidR="00D30A59" w:rsidRDefault="00F45EE6">
            <w:pPr>
              <w:spacing w:after="50"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комплекснотематического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планирования с введением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воспитательнообразовательный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процесс проектной деятельности по ОО «Труд» для групп детей старшего дошкольного возраста. </w:t>
            </w:r>
          </w:p>
          <w:p w:rsidR="00D30A59" w:rsidRDefault="00F45EE6">
            <w:pPr>
              <w:spacing w:after="48" w:line="23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3.Разработка сценария экологического КВН «Мы –друзья птиц». </w:t>
            </w:r>
          </w:p>
          <w:p w:rsidR="00D30A59" w:rsidRDefault="00F45EE6">
            <w:pPr>
              <w:spacing w:after="50" w:line="235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Ознако</w:t>
            </w:r>
            <w:r>
              <w:rPr>
                <w:rFonts w:ascii="Times New Roman" w:eastAsia="Times New Roman" w:hAnsi="Times New Roman" w:cs="Times New Roman"/>
                <w:sz w:val="26"/>
              </w:rPr>
              <w:t>мление  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 родителей воспитанников с ходом и  результатами  своей  работы. </w:t>
            </w:r>
          </w:p>
          <w:p w:rsidR="00D30A59" w:rsidRDefault="00F45EE6">
            <w:pPr>
              <w:spacing w:after="52" w:line="234" w:lineRule="auto"/>
              <w:ind w:right="17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5.Разработка плана мероприятий в ДОУ,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посвящѐнных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70-летию Победы. </w:t>
            </w:r>
          </w:p>
          <w:p w:rsidR="00D30A59" w:rsidRDefault="00F45EE6">
            <w:pPr>
              <w:spacing w:after="53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6.Составление плана по оформлению цветников, участков, огородов.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>7.Разработка новых маршрутов экологич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еской тропы.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парах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группе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группе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Коллективно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группе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Индивидуально </w:t>
            </w:r>
          </w:p>
          <w:p w:rsidR="00D30A59" w:rsidRDefault="00F45EE6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В парах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1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34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Проведение КВН между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Гр.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Стенды, сайт </w:t>
            </w:r>
          </w:p>
          <w:p w:rsidR="00D30A59" w:rsidRDefault="00F45EE6">
            <w:pPr>
              <w:spacing w:after="52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3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информационный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стенд, выставка поделок, фотогалерея «Лучший округ города».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План с ответственными План-схема для всех возрастов </w:t>
            </w:r>
          </w:p>
        </w:tc>
      </w:tr>
      <w:tr w:rsidR="00D30A59">
        <w:trPr>
          <w:trHeight w:val="419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  <w:p w:rsidR="00D30A59" w:rsidRDefault="00F45EE6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Апрель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53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1.Составление плана летней оздоровительной кампании. </w:t>
            </w:r>
          </w:p>
          <w:p w:rsidR="00D30A59" w:rsidRDefault="00F45EE6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Составление плана проведения тематической недели «На Кубани мы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живѐм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». </w:t>
            </w:r>
          </w:p>
          <w:p w:rsidR="00D30A59" w:rsidRDefault="00F45EE6">
            <w:pPr>
              <w:spacing w:after="50" w:line="235" w:lineRule="auto"/>
              <w:ind w:righ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3.Ознакомление  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 родителей воспитанников с ходом и  результатами  своей  работы. 4.Составление плана проведения Недели книги о природе. </w:t>
            </w:r>
          </w:p>
          <w:p w:rsidR="00D30A59" w:rsidRDefault="00F45EE6">
            <w:pPr>
              <w:spacing w:after="4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5.Подготовка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отчѐта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за 8 месяцев.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(11.04.) МБДОУ № 63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(26.04.) МБДОУ № 233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группе </w:t>
            </w:r>
          </w:p>
          <w:p w:rsidR="00D30A59" w:rsidRDefault="00F45EE6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парах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группе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парах </w:t>
            </w:r>
          </w:p>
          <w:p w:rsidR="00D30A59" w:rsidRDefault="00F45EE6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В группе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План ЛОК </w:t>
            </w:r>
          </w:p>
          <w:p w:rsidR="00D30A59" w:rsidRDefault="00F45EE6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Стенды, сайт, газета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8" w:line="235" w:lineRule="auto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Городской семинары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отчѐт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продукты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 xml:space="preserve"> МИП)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30A59">
        <w:trPr>
          <w:trHeight w:val="60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1. Составление аналитических материалов по итогам работы ТГ,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группе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Заседание группы </w:t>
            </w:r>
          </w:p>
        </w:tc>
      </w:tr>
      <w:tr w:rsidR="00D30A59">
        <w:trPr>
          <w:trHeight w:val="5989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4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Май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after="49" w:line="23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информирование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администрации о результатах творческих поисков, подготовка обсуждаемых вопросов и выступающих. </w:t>
            </w:r>
          </w:p>
          <w:p w:rsidR="00D30A59" w:rsidRDefault="00F45EE6">
            <w:pPr>
              <w:numPr>
                <w:ilvl w:val="0"/>
                <w:numId w:val="18"/>
              </w:numPr>
              <w:spacing w:after="47" w:line="235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Отчѐт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работы группы за 3 квартал. </w:t>
            </w:r>
          </w:p>
          <w:p w:rsidR="00D30A59" w:rsidRDefault="00F45EE6">
            <w:pPr>
              <w:numPr>
                <w:ilvl w:val="0"/>
                <w:numId w:val="18"/>
              </w:numPr>
              <w:spacing w:after="50"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Составление щадящих сеток на летний период. </w:t>
            </w:r>
          </w:p>
          <w:p w:rsidR="00D30A59" w:rsidRDefault="00F45EE6">
            <w:pPr>
              <w:spacing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4.Составление плана проведения летних фольклорных праздников. </w:t>
            </w:r>
          </w:p>
          <w:p w:rsidR="00D30A59" w:rsidRDefault="00F45EE6">
            <w:pPr>
              <w:spacing w:after="52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2"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5.Подготовка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отчѐта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группы  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реализации проекта 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(15.05) МБДОУ № 126 </w:t>
            </w:r>
          </w:p>
          <w:p w:rsidR="00D30A59" w:rsidRDefault="00F45EE6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34" w:lineRule="auto"/>
              <w:ind w:right="4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6.Ознакомление  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 родителей воспитанников с ходом и  результатами  своей  работы.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индивидуально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59" w:rsidRDefault="00F45EE6">
            <w:pPr>
              <w:spacing w:line="23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отчѐт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, протокол, таблицы, справки) </w:t>
            </w:r>
          </w:p>
          <w:p w:rsidR="00D30A59" w:rsidRDefault="00F45EE6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1" w:line="23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Итоговый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педсовет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 xml:space="preserve"> за учебный год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(справка, аналитические таблицы, наработанные материалы) </w:t>
            </w:r>
          </w:p>
          <w:p w:rsidR="00D30A59" w:rsidRDefault="00F45EE6">
            <w:pPr>
              <w:spacing w:after="52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6" w:line="235" w:lineRule="auto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Городской семинар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отчѐт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 xml:space="preserve"> и продукты МИП)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30A59" w:rsidRDefault="00F45EE6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30A59" w:rsidRDefault="00F45EE6">
            <w:pPr>
              <w:spacing w:after="53" w:line="23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Стенды, газета, инновационный </w:t>
            </w:r>
          </w:p>
          <w:p w:rsidR="00D30A59" w:rsidRDefault="00F45EE6">
            <w:pPr>
              <w:spacing w:after="47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дневник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на сайте </w:t>
            </w:r>
          </w:p>
          <w:p w:rsidR="00D30A59" w:rsidRDefault="00F45EE6">
            <w:r>
              <w:rPr>
                <w:rFonts w:ascii="Times New Roman" w:eastAsia="Times New Roman" w:hAnsi="Times New Roman" w:cs="Times New Roman"/>
                <w:sz w:val="26"/>
              </w:rPr>
              <w:t xml:space="preserve">ДОУ </w:t>
            </w:r>
          </w:p>
        </w:tc>
      </w:tr>
    </w:tbl>
    <w:p w:rsidR="00D30A59" w:rsidRDefault="00F45EE6">
      <w:pPr>
        <w:spacing w:after="30" w:line="243" w:lineRule="auto"/>
        <w:ind w:left="262" w:right="868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sz w:val="28"/>
        </w:rPr>
        <w:t xml:space="preserve">                         </w:t>
      </w:r>
    </w:p>
    <w:p w:rsidR="00D30A59" w:rsidRDefault="00F45EE6">
      <w:pPr>
        <w:spacing w:line="240" w:lineRule="auto"/>
        <w:ind w:left="262"/>
      </w:pPr>
      <w:r>
        <w:t xml:space="preserve"> </w:t>
      </w:r>
    </w:p>
    <w:p w:rsidR="00D30A59" w:rsidRDefault="00F45EE6">
      <w:pPr>
        <w:spacing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spacing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spacing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A59" w:rsidRDefault="00F45EE6">
      <w:pPr>
        <w:spacing w:line="414" w:lineRule="auto"/>
        <w:ind w:left="262" w:right="1013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sectPr w:rsidR="00D30A59">
      <w:pgSz w:w="11906" w:h="16838"/>
      <w:pgMar w:top="857" w:right="0" w:bottom="85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6A7A"/>
    <w:multiLevelType w:val="hybridMultilevel"/>
    <w:tmpl w:val="1A8824AA"/>
    <w:lvl w:ilvl="0" w:tplc="D0444EF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DED2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EE3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5625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D81D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84CF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E21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2EB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8C1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7175E0"/>
    <w:multiLevelType w:val="hybridMultilevel"/>
    <w:tmpl w:val="B184B90A"/>
    <w:lvl w:ilvl="0" w:tplc="4E543A6C">
      <w:start w:val="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766854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08E32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FED8D2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B29A42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D6BB7C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F8DAD2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549D2A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128E38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374EAF"/>
    <w:multiLevelType w:val="hybridMultilevel"/>
    <w:tmpl w:val="8B049674"/>
    <w:lvl w:ilvl="0" w:tplc="7B8E6622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44C814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8E95C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EAA6C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C4690A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10F6B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0EA9E0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AA118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A81F50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56557E"/>
    <w:multiLevelType w:val="hybridMultilevel"/>
    <w:tmpl w:val="03426A6C"/>
    <w:lvl w:ilvl="0" w:tplc="3BB4DAA8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645CA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BECD9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50D952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3AFE6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00948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528E6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E2C030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2AC070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576B06"/>
    <w:multiLevelType w:val="hybridMultilevel"/>
    <w:tmpl w:val="2D2AF4C4"/>
    <w:lvl w:ilvl="0" w:tplc="B78AA4F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0E9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BA99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7672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386A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56BA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EE66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B43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C276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674549"/>
    <w:multiLevelType w:val="hybridMultilevel"/>
    <w:tmpl w:val="8C5AFCF2"/>
    <w:lvl w:ilvl="0" w:tplc="74020CE6">
      <w:start w:val="1"/>
      <w:numFmt w:val="bullet"/>
      <w:lvlText w:val="•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D8452A">
      <w:start w:val="1"/>
      <w:numFmt w:val="bullet"/>
      <w:lvlText w:val="o"/>
      <w:lvlJc w:val="left"/>
      <w:pPr>
        <w:ind w:left="1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4898DA">
      <w:start w:val="1"/>
      <w:numFmt w:val="bullet"/>
      <w:lvlText w:val="▪"/>
      <w:lvlJc w:val="left"/>
      <w:pPr>
        <w:ind w:left="2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98286E">
      <w:start w:val="1"/>
      <w:numFmt w:val="bullet"/>
      <w:lvlText w:val="•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8C5EC0">
      <w:start w:val="1"/>
      <w:numFmt w:val="bullet"/>
      <w:lvlText w:val="o"/>
      <w:lvlJc w:val="left"/>
      <w:pPr>
        <w:ind w:left="3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6AE60">
      <w:start w:val="1"/>
      <w:numFmt w:val="bullet"/>
      <w:lvlText w:val="▪"/>
      <w:lvlJc w:val="left"/>
      <w:pPr>
        <w:ind w:left="4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1AEFFE">
      <w:start w:val="1"/>
      <w:numFmt w:val="bullet"/>
      <w:lvlText w:val="•"/>
      <w:lvlJc w:val="left"/>
      <w:pPr>
        <w:ind w:left="5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48E16">
      <w:start w:val="1"/>
      <w:numFmt w:val="bullet"/>
      <w:lvlText w:val="o"/>
      <w:lvlJc w:val="left"/>
      <w:pPr>
        <w:ind w:left="6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69590">
      <w:start w:val="1"/>
      <w:numFmt w:val="bullet"/>
      <w:lvlText w:val="▪"/>
      <w:lvlJc w:val="left"/>
      <w:pPr>
        <w:ind w:left="6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DD6353"/>
    <w:multiLevelType w:val="hybridMultilevel"/>
    <w:tmpl w:val="785619D6"/>
    <w:lvl w:ilvl="0" w:tplc="7722DC9C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D077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5CD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92EC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AE89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E00B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4A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F49E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34A7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BF27C6"/>
    <w:multiLevelType w:val="hybridMultilevel"/>
    <w:tmpl w:val="44D623B0"/>
    <w:lvl w:ilvl="0" w:tplc="69C654E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82A5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7CE6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028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70D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3E7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242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140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26C5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301088"/>
    <w:multiLevelType w:val="hybridMultilevel"/>
    <w:tmpl w:val="E708DBC4"/>
    <w:lvl w:ilvl="0" w:tplc="9DA429F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1274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C28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A0F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2CE2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44DE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8E4B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F69D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66C2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BA303B"/>
    <w:multiLevelType w:val="hybridMultilevel"/>
    <w:tmpl w:val="2212608E"/>
    <w:lvl w:ilvl="0" w:tplc="9782BA70">
      <w:start w:val="5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1CD86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70BDE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8AED22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26E7C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66259C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6C34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08BD3A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A428BE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C45FD8"/>
    <w:multiLevelType w:val="hybridMultilevel"/>
    <w:tmpl w:val="51860412"/>
    <w:lvl w:ilvl="0" w:tplc="5E763932">
      <w:start w:val="2"/>
      <w:numFmt w:val="decimal"/>
      <w:pStyle w:val="1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88A016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4C0940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EE00BC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B44BEC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AA7BB6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623600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A8516A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BEB626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5C5C8F"/>
    <w:multiLevelType w:val="hybridMultilevel"/>
    <w:tmpl w:val="46AA7BAC"/>
    <w:lvl w:ilvl="0" w:tplc="1C8225E4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D289C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4E3CF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F60E3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849BAE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544C52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E42DF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167006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BC58DA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2A01FA"/>
    <w:multiLevelType w:val="hybridMultilevel"/>
    <w:tmpl w:val="14FED04C"/>
    <w:lvl w:ilvl="0" w:tplc="83EC9F12">
      <w:start w:val="1"/>
      <w:numFmt w:val="bullet"/>
      <w:lvlText w:val="-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F4D7F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3E53F6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E2EEF4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B8EBE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9AD0F6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76857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C89F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4021E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2218A0"/>
    <w:multiLevelType w:val="hybridMultilevel"/>
    <w:tmpl w:val="B3B6CBF8"/>
    <w:lvl w:ilvl="0" w:tplc="77124D44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68D8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0070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AB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7040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80E1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0F2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1CF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4A2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EB49EA"/>
    <w:multiLevelType w:val="hybridMultilevel"/>
    <w:tmpl w:val="9E2EF0A4"/>
    <w:lvl w:ilvl="0" w:tplc="6E4CE38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124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40F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9037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5E31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9873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D6BD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389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883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ED47B9"/>
    <w:multiLevelType w:val="hybridMultilevel"/>
    <w:tmpl w:val="B2086462"/>
    <w:lvl w:ilvl="0" w:tplc="83C49436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8031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9AF1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B87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8419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60B6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425F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443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40EF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17020AA"/>
    <w:multiLevelType w:val="hybridMultilevel"/>
    <w:tmpl w:val="8B1E6D66"/>
    <w:lvl w:ilvl="0" w:tplc="7854BF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D226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CC4F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E046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7674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30CA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3AC8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FA26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8A8B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A9E49D9"/>
    <w:multiLevelType w:val="hybridMultilevel"/>
    <w:tmpl w:val="C248F120"/>
    <w:lvl w:ilvl="0" w:tplc="13D64016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EA0112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BE03FC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DE0C74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8A34B2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12A432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2E175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703ECE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D4A1C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CB7444E"/>
    <w:multiLevelType w:val="hybridMultilevel"/>
    <w:tmpl w:val="2CB69902"/>
    <w:lvl w:ilvl="0" w:tplc="8CA4FAA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D003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8AB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EEA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E4D2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86A9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88B5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407B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1071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11"/>
  </w:num>
  <w:num w:numId="9">
    <w:abstractNumId w:val="17"/>
  </w:num>
  <w:num w:numId="10">
    <w:abstractNumId w:val="0"/>
  </w:num>
  <w:num w:numId="11">
    <w:abstractNumId w:val="7"/>
  </w:num>
  <w:num w:numId="12">
    <w:abstractNumId w:val="16"/>
  </w:num>
  <w:num w:numId="13">
    <w:abstractNumId w:val="8"/>
  </w:num>
  <w:num w:numId="14">
    <w:abstractNumId w:val="15"/>
  </w:num>
  <w:num w:numId="15">
    <w:abstractNumId w:val="6"/>
  </w:num>
  <w:num w:numId="16">
    <w:abstractNumId w:val="14"/>
  </w:num>
  <w:num w:numId="17">
    <w:abstractNumId w:val="1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59"/>
    <w:rsid w:val="00D30A59"/>
    <w:rsid w:val="00F4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71A3E-627A-489C-A118-FF871527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50" w:line="237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7050</Words>
  <Characters>40191</Characters>
  <Application>Microsoft Office Word</Application>
  <DocSecurity>0</DocSecurity>
  <Lines>334</Lines>
  <Paragraphs>94</Paragraphs>
  <ScaleCrop>false</ScaleCrop>
  <Company>-</Company>
  <LinksUpToDate>false</LinksUpToDate>
  <CharactersWithSpaces>47147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dcterms:created xsi:type="dcterms:W3CDTF">2017-03-26T12:02:00Z</dcterms:created>
  <dcterms:modified xsi:type="dcterms:W3CDTF">2017-03-26T12:02:00Z</dcterms:modified>
</cp:coreProperties>
</file>