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rFonts w:ascii="Times New Roman" w:cs="Times New Roman" w:eastAsia="Times New Roman" w:hAnsi="Times New Roman"/>
          <w:b/>
          <w:bCs/>
          <w:color w:val="51afeb"/>
          <w:sz w:val="24"/>
          <w:szCs w:val="24"/>
          <w:lang w:eastAsia="ru-RU"/>
        </w:rPr>
      </w:pPr>
    </w:p>
    <w:p>
      <w:pPr>
        <w:pStyle w:val="style0"/>
        <w:jc w:val="center"/>
        <w:rPr>
          <w:sz w:val="40"/>
          <w:szCs w:val="40"/>
        </w:rPr>
      </w:pPr>
      <w:r>
        <w:rPr/>
        <w:fldChar w:fldCharType="begin"/>
      </w:r>
      <w:r>
        <w:instrText xml:space="preserve"> HYPERLINK "http://doshkolnik.ru/zaniatia-s-detmi/4534-konspekt-otkrytogo-meropriyatiya-posvyaschennogo-mezhdunarodnomu-dnyu-invalidov-sogreem-dushu-teplym-slovom.html" </w:instrText>
      </w:r>
      <w:r>
        <w:rPr/>
        <w:fldChar w:fldCharType="separate"/>
      </w:r>
      <w:r>
        <w:rPr>
          <w:rStyle w:val="style85"/>
          <w:rFonts w:ascii="Times New Roman" w:cs="Times New Roman" w:eastAsia="Times New Roman" w:hAnsi="Times New Roman"/>
          <w:b/>
          <w:bCs/>
          <w:color w:val="000000"/>
          <w:sz w:val="40"/>
          <w:szCs w:val="40"/>
          <w:u w:val="none"/>
          <w:lang w:eastAsia="ru-RU"/>
        </w:rPr>
        <w:t>Конспект открытого мероприятия, посвященного Международному дню инвалидов</w:t>
      </w:r>
      <w:r>
        <w:rPr>
          <w:rStyle w:val="style85"/>
          <w:rFonts w:ascii="Times New Roman" w:cs="Times New Roman" w:eastAsia="Times New Roman" w:hAnsi="Times New Roman"/>
          <w:b/>
          <w:bCs/>
          <w:color w:val="000000"/>
          <w:sz w:val="40"/>
          <w:szCs w:val="40"/>
          <w:u w:val="none"/>
          <w:lang w:eastAsia="ru-RU"/>
        </w:rPr>
        <w:t xml:space="preserve">               </w:t>
      </w:r>
      <w:r>
        <w:rPr>
          <w:rStyle w:val="style85"/>
          <w:rFonts w:ascii="Times New Roman" w:cs="Times New Roman" w:eastAsia="Times New Roman" w:hAnsi="Times New Roman"/>
          <w:b/>
          <w:bCs/>
          <w:color w:val="000000"/>
          <w:sz w:val="40"/>
          <w:szCs w:val="40"/>
          <w:u w:val="none"/>
          <w:lang w:eastAsia="ru-RU"/>
        </w:rPr>
        <w:t xml:space="preserve"> «Согреем душу теплым словом»</w:t>
      </w:r>
      <w:r>
        <w:rPr/>
        <w:fldChar w:fldCharType="end"/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right"/>
        <w:rPr>
          <w:rFonts w:ascii="Times New Roman" w:cs="Times New Roman" w:eastAsia="Times New Roman" w:hAnsi="Times New Roman"/>
          <w:b/>
          <w:color w:val="000000"/>
          <w:sz w:val="24"/>
          <w:szCs w:val="24"/>
          <w:lang w:eastAsia="ru-RU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Подготовила воспитатель МАДОУ №268</w:t>
      </w:r>
    </w:p>
    <w:p>
      <w:pPr>
        <w:pStyle w:val="style0"/>
        <w:spacing w:after="0" w:lineRule="auto" w:line="240"/>
        <w:jc w:val="right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Нагимьянова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Л.Ф.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: развитие потребности в нравственном самосовершенствовании.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формировать положительный опыт у детей;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учить детей слышать доброе слово и вовремя его произносить;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развивать у детей доброе отношение ко всему окружающему миру;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улучшить отношение детей к людям с инвалидностью;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расширять представления о доброте;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развивать творческие способности детей, интерес и любознательность;</w:t>
      </w:r>
    </w:p>
    <w:p>
      <w:pPr>
        <w:pStyle w:val="style0"/>
        <w:numPr>
          <w:ilvl w:val="0"/>
          <w:numId w:val="1"/>
        </w:numPr>
        <w:spacing w:before="100" w:beforeAutospacing="true" w:after="100" w:afterAutospacing="true" w:lineRule="auto" w:line="24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воспитывать добрые и уважительные чувства друг к другу.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Предварительная работа: ситуативные беседы о хороших и плохих поступках; чтение сказок и литературных произведений, конкурс – акция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«Поможем зимующим птицам»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; разучивание стихотворений о доброте.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Оборудование: схемы – символы; магнитная доска; ангел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(светящийся)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; сердечки из красного картона с прикрепленными конфетками; подборка русских народных сказок; свеча- лампа;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мультимедийный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экран; подборка музыки и видео – роликов.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Ход мероприятия.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Дети заходят в группу под музыку, на экране изображение солнышко с улыбкой.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Дорогие ребята, вы знаете, что есть хорошая примета всем с утра приветы дарить. Давайте и мы так сделаем. Солнце красному…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Привет!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Небу ясному…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Привет!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Люди взрослые и малыши…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Вам привет от всей души!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>
      <w:pPr>
        <w:pStyle w:val="style0"/>
        <w:rPr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Каждый новый день надо начинать хорошим настроением. А чтобы настроение было хорошим и весёлым, давайте встанем в круг, возьмемся за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руки, закроем глаза, и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передадим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друг другу, ту искорку тепла и любви, что живет в нашем сердце. Почувствуйте как по вашим рукам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из ладошки в ладошку, переходит доброта. (Берём в руки зажженную (безопасную) свечку и дети передают друг другу свечку). Посмотрите, как искорка зажглась от наших сердец. Пусть она сопровождает вас все занятие. Улыбнёмся и пожелаем друг другу доброго утра и радостного настроения. Сегодня на нашем занятии мы поговорим о доброте. Удивительное, волшебное слово! А как вы ребята понимаете, что такое доброта?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Ответы детей.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Внутри каждого из нас есть маленькое солнце. Это солнце – доброта. Она нужна и нам самим и близким нам людям, потому что любовь, забота и помощь согревают как настоящее солнце. Каждый человек должен оставить добрый след на земле.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Возьмитесь, пожалуйста, за руки, нежно пожмите друг другу руки и улыбнитесь своему соседу. Повторим вместе со мной:</w:t>
      </w:r>
    </w:p>
    <w:p>
      <w:pPr>
        <w:pStyle w:val="style0"/>
        <w:spacing w:before="100" w:beforeAutospacing="true" w:after="100" w:afterAutospacing="true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Чем больше в мире доброты,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Тем счастливей я и ты.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 вы почувствовали?</w:t>
      </w:r>
    </w:p>
    <w:p>
      <w:pPr>
        <w:pStyle w:val="style0"/>
        <w:spacing w:before="100" w:beforeAutospacing="true" w:after="100" w:afterAutospacing="true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Тепло.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Правильно, тепло. Это значит, что у каждого из вас есть солнышко, и чем больше добрых дел вы будете делать, тем оно будет больше и будет согревать вас и всех вокруг. А сейчас давайте послушаем стихотворение, которое нам прочитает Арсений.</w:t>
      </w:r>
    </w:p>
    <w:p>
      <w:pPr>
        <w:pStyle w:val="style0"/>
        <w:spacing w:before="100" w:beforeAutospacing="true" w:after="100" w:afterAutospacing="true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 бы жизнь не летела.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Дней своих не жалей,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Делай доброе дело.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Ради счастья людей.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Чтобы сердце горело,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 не тлело во мгле.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Делай доброе дело -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Тем живем на земле.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-Давайте обозначим, что такое доброта условными знаками.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(Дети на мольберте выкладывают условные знаки и говорят их обозначение)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Сердце — доброе отношение к близким;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кошка — доброе отношение к животным;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цветок – доброе отношение к растениям;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молоток – доброе дело, поступок;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солнце — доброе отношение к неживой природе;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человек – доброе отношение к людям, друзьям.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Физкультминутка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«Добро – зло»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Воспитатель называет глаголы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(добро – хлопают, зло – топают)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(Защитил, обогрел, помог, заступился, накормил, пожалел, обнял, погладил)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(Порвал, обидел, поссорился, отобрал, толкнул, ударил, разрушил, нагрубил)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Расскажите, какие добрые дела вы уже научились делать.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(Поливать цветы, сервировать стол, заправлять постель, убирать игрушки, завязывать друг другу шарфы или шнурки и т. д.)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А что вам подсказывает сделать доброе дело?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(Сердце подсказывает)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Cs/>
          <w:color w:val="000000"/>
          <w:sz w:val="28"/>
          <w:szCs w:val="28"/>
          <w:lang w:eastAsia="ru-RU"/>
        </w:rPr>
        <w:t>Воспитатель: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Значит у вас доброе сердце.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А вы встречали добрых людей?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-Ребята, а где добро всегда побеждает зло?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В сказках.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Давайте вспомним эти сказки.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Заюшкина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избушка»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«Кот, петух и лиса»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«Гуси – лебеди»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«Три поросенка»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«Репка»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«Цветик – 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семицветик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«Царевна – лягушка»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 и другие)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А теперь поговорим о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том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что такое зло.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Зло – это нечто противоположное добру. Например, плохие поступки, грубость, неуважение, несчастье, беда, война.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Как вы считаете, каких людей больше на земле: добрых или злых.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А каких вы знаете плохих сказочных героев? Назовите их.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i/>
          <w:iCs/>
          <w:color w:val="000000"/>
          <w:sz w:val="28"/>
          <w:szCs w:val="28"/>
          <w:lang w:eastAsia="ru-RU"/>
        </w:rPr>
        <w:t>(Волк, Лиса, Снежная королева, Кощей Бессмертный, Баба Яга, Ведьма и др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.)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- Третьего декабря отмечается Международный день инвалидов. В этот день приковано внимание к этим людям, к их проблемам. Инвалиды – это люди, которые не могут обходиться без помощи других, они немного не такие как мы с вами, и они нуждаются в поддержке и понимании. Это те, кто плохо видит, плохо слышит, кто не может двигаться в силу каких – то жизненных обстоятельств, встречались ли вы с такими людьми? А вы знаете, среди них находятся такие, кто не сдается и даже находит в себе силы на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достижение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каких – то высот в различных областях. Например, незрячие или не слышащие музыканты, певцы, художники, спортсмены – люди с ограниченными возможностями. На зимних олимпийских играх в Сочи инвалиды завоевали множество золотых, серебряных и бронзовых медалей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(Показ слайдов)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Игра на внимание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Хлопните в ладоши те, кто всегда готов прийти на помощь другу.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Подпрыгните те, кто всегда слушается родителей.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Присядьте те, кто равнодушен и безразличен к окружающим.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Повернитесь вокруг себя, кто всегда со всеми делится.</w:t>
      </w:r>
    </w:p>
    <w:p>
      <w:pPr>
        <w:pStyle w:val="style0"/>
        <w:rPr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- Попрыгайте на одной ножке те, кто обижает ребят.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Присядьте те, кто считает себя добрым.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- Схватите себя за ухо, кто любит грубить.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- Покажите пальцем, вот так, как хорошо быть добрым!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Дарить добро – это очень просто, нужно только быть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повнимательнее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Послушайте стихотворение, которое Всеволод  расскажет о себе: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слабым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помогать готов, попавшим вдруг в беду,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Всегда приветлив и здоров и правду говорю.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 жадничаю никогда, жалею я других.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Ошибки всем прощу всегда, забуду я о них.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лыбкой я всегда дружу, друзьям всегда я рад.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Я дружбой верной дорожу, люблю я всех ребят.</w:t>
      </w:r>
    </w:p>
    <w:p>
      <w:pPr>
        <w:pStyle w:val="style0"/>
        <w:spacing w:after="0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Русская народная пословица гласит: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«Доброе слово лечит, а злое калечит»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Ребята, какие добрые слова вы знаете?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Здравствуйте, до свидания, спасибо, будьте здоровы, приятного аппетита, извините, простите, спокойной ночи, в добрый путь, счастливой дороги.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Ребята, а за что нужно извиняться?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Дети: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Ответы детей.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Да ребята, нужно извиняться и просить прощения, чтобы тебя простили, не обижались. Надо помириться и тогда веселее будет играть. Ребята, давайте встанем в круг, возьмемся за руки, начинаем игру «Мы с тобой одна семья».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Дети встают в круг, держась за руки, воспитатель предлагает повторять всем текст и движения к нему.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Мы с тобой одна семья: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Вы, мы, ты и я.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Потрогай нос соседа справа,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Потрогай нос соседа слева,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Мы с тобой – друзья!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Мы с тобой одна семья: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Вы, мы, ты и я.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Обними соседа справа,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Обними соседа слева,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Мы с тобой – друзья!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Мы с тобой одна семья: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Вы, мы, ты и я.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Поцелуй соседа справа,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Поцелуй соседа слева,</w:t>
      </w:r>
    </w:p>
    <w:p>
      <w:pPr>
        <w:pStyle w:val="style0"/>
        <w:rPr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Мы с тобой друзья!</w:t>
      </w: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Послушайте стихотворение, которое прочтет Маша.</w:t>
      </w:r>
    </w:p>
    <w:p>
      <w:pPr>
        <w:pStyle w:val="style0"/>
        <w:spacing w:before="100" w:beforeAutospacing="true" w:after="100" w:afterAutospacing="true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Доброта нужна всем людям,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Пусть побольше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добрых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будет.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Говорят не зря при встрече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«Добрый день»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 и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«Добрый вечер»</w:t>
      </w:r>
    </w:p>
    <w:p>
      <w:pPr>
        <w:pStyle w:val="style0"/>
        <w:spacing w:before="100" w:beforeAutospacing="true" w:after="100" w:afterAutospacing="true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И не зря ведь есть у нас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Пожелание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«В добрый час»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Доброта — она от века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Украшенье человека…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     -Давайте попросим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Карину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 рассказать нам стихотворение.</w:t>
      </w:r>
    </w:p>
    <w:p>
      <w:pPr>
        <w:pStyle w:val="style0"/>
        <w:spacing w:before="100" w:beforeAutospacing="true" w:after="100" w:afterAutospacing="true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 как нам добрые слова нужны!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Не раз мы в этом убедились сами.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А может не слова – дела важны?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Дела – делами, а слова словами.</w:t>
      </w:r>
    </w:p>
    <w:p>
      <w:pPr>
        <w:pStyle w:val="style0"/>
        <w:spacing w:before="100" w:beforeAutospacing="true" w:after="100" w:afterAutospacing="true" w:lineRule="auto" w:line="240"/>
        <w:ind w:left="450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Они живут у каждого из нас,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На дне души до времени хранимы,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Чтоб их произнести в тот самый час.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Когда они другим необходимы.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Ребята, я надеюсь, что вы запомнили эти слова и всегда будете их говорить, и тогда в мире будет больше доброты, и солнышка в ваших сердцах будут светить ярче.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Ребята, вы заметили, что у нас в группе появился ангел. Ангел добрых дел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(показать светящегося ангела)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. Он увидел, какое доброе у вас сердце, сколько добрых дел вы можете совершить. И всем, кто откликнулся на доброе дело, ангел дарит сердечко с сюрпризом.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(Сердечко с прикрепленной конфетой)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- У каждого человека своя душа, а чем мы наполним эту душу, зависит от нас самих.</w:t>
      </w:r>
    </w:p>
    <w:p>
      <w:pPr>
        <w:pStyle w:val="style0"/>
        <w:spacing w:before="100" w:beforeAutospacing="true" w:after="100" w:afterAutospacing="true" w:lineRule="auto" w:line="24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Дети и воспитатель встают в круг, воспитатель зажигает свечу, предлагает детям посмотреть, как красиво горит огонек, затем предлагает передать свечу, говорить при этом добрые пожелания друг другу: «Вот так и от доброго человека идет доброта, как свет от этой свечи. Давайте передадим добро друг другу и скажем добрые слова»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lang w:eastAsia="ru-RU"/>
        </w:rPr>
        <w:t>(я хочу чтобы…)</w:t>
      </w:r>
    </w:p>
    <w:p>
      <w:pPr>
        <w:pStyle w:val="style0"/>
        <w:rPr>
          <w:sz w:val="28"/>
          <w:szCs w:val="28"/>
        </w:rPr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Звучит песня </w:t>
      </w:r>
      <w:r>
        <w:rPr>
          <w:rFonts w:ascii="Times New Roman" w:cs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«Дорогою добра»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 xml:space="preserve"> автор Ю.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Энтин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, композитор М. Минков.</w:t>
      </w:r>
    </w:p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D660C9B2"/>
    <w:lvl w:ilvl="0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styleId="style86">
    <w:name w:val="FollowedHyperlink"/>
    <w:basedOn w:val="style65"/>
    <w:next w:val="style86"/>
    <w:uiPriority w:val="99"/>
    <w:rPr>
      <w:color w:val="80008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Words>1298</Words>
  <Pages>7</Pages>
  <Characters>7303</Characters>
  <Application>WPS Office</Application>
  <DocSecurity>0</DocSecurity>
  <Paragraphs>135</Paragraphs>
  <ScaleCrop>false</ScaleCrop>
  <Company>Krokoz™</Company>
  <LinksUpToDate>false</LinksUpToDate>
  <CharactersWithSpaces>8584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2019-01-14T09:33:00Z</dcterms:created>
  <dc:creator>Admin</dc:creator>
  <lastModifiedBy>SM-A505FM</lastModifiedBy>
  <dcterms:modified xsi:type="dcterms:W3CDTF">2020-10-05T15:25:25Z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