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F" w:rsidRPr="00C8339F" w:rsidRDefault="00C8339F" w:rsidP="00C83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9F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экологическом воспитании дошкольников</w:t>
      </w:r>
    </w:p>
    <w:p w:rsidR="00662888" w:rsidRDefault="00C8339F" w:rsidP="00C833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 </w:t>
      </w:r>
    </w:p>
    <w:p w:rsidR="00662888" w:rsidRDefault="00662888" w:rsidP="00C8339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Косолапова Елена Алексеевна</w:t>
      </w:r>
    </w:p>
    <w:p w:rsidR="00662888" w:rsidRDefault="00662888" w:rsidP="00C8339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62888" w:rsidRPr="00662888" w:rsidRDefault="00662888" w:rsidP="00C8339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д/с №34</w:t>
      </w:r>
    </w:p>
    <w:p w:rsidR="00C8339F" w:rsidRPr="004919F3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39F" w:rsidRPr="00C8339F" w:rsidRDefault="00662888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339F">
        <w:rPr>
          <w:rFonts w:ascii="Times New Roman" w:hAnsi="Times New Roman" w:cs="Times New Roman"/>
          <w:sz w:val="28"/>
          <w:szCs w:val="28"/>
        </w:rPr>
        <w:t>роблема формирования экологической культуры личности</w:t>
      </w:r>
      <w:r w:rsidR="004919F3" w:rsidRPr="0049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актуальнейших вопросов современного общества. На данный момент отношение к природе является лишь потребительским. Поэтому так необходимо</w:t>
      </w:r>
      <w:r w:rsidR="00C8339F" w:rsidRPr="00C833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экологическую культуру, начиная с дошкольного детства.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процессе экологического образования дошкольников используются разнообразные методы: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- практические (игры, ребусы, загадки, акции);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- наглядные (экскурсии, иллюстрации, репродукции картин, плакаты);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- словесные (художественное чтение, беседы).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Для проведения деятельности по экологическому образованию дошкольников необходима увлекательная информация и обширный наглядный материал. На помощь приходит компьютер. Возможности его огромны и позволяют заинтересовать детей, применяя принцип наглядности экологического содержания.</w:t>
      </w:r>
    </w:p>
    <w:p w:rsidR="00662888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 xml:space="preserve">В формировании экологической культуры у дошкольников используются </w:t>
      </w:r>
      <w:r w:rsidR="00662888">
        <w:rPr>
          <w:rFonts w:ascii="Times New Roman" w:hAnsi="Times New Roman" w:cs="Times New Roman"/>
          <w:sz w:val="28"/>
          <w:szCs w:val="28"/>
        </w:rPr>
        <w:t xml:space="preserve">разные формы </w:t>
      </w:r>
      <w:proofErr w:type="gramStart"/>
      <w:r w:rsidR="006628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2888">
        <w:rPr>
          <w:rFonts w:ascii="Times New Roman" w:hAnsi="Times New Roman" w:cs="Times New Roman"/>
          <w:sz w:val="28"/>
          <w:szCs w:val="28"/>
        </w:rPr>
        <w:t xml:space="preserve">беседа, наблюдение, экскурсия и </w:t>
      </w:r>
      <w:proofErr w:type="spellStart"/>
      <w:r w:rsidR="0066288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62888">
        <w:rPr>
          <w:rFonts w:ascii="Times New Roman" w:hAnsi="Times New Roman" w:cs="Times New Roman"/>
          <w:sz w:val="28"/>
          <w:szCs w:val="28"/>
        </w:rPr>
        <w:t>).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связи с внедрением новых информационных технологий в процесс образования существенно изменился подход и к экскурсиям как основным приемам в экологическом образовании дошкольников.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Возникли новые виды экскурсий – виртуальные (похожие, неотличимые), интерактивные.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lastRenderedPageBreak/>
        <w:t>Виртуальная экскурсия даёт возможность посетить недоступные места, предложив уникальное путешествие. Виртуальная экскурсия, конечно, не заменит личное присутствие, но позволит получить достаточно полное впечатление о новом месте.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образовательной деятельности по экологии на помощь могут прийти интерактивные, мультимедийные экскурсии, разработанные самим педагогом.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Составляющими данной экскурсии могут выступать видео, звуковые файлы, анимация (одушевлённость — метод создания серии снимков, рисунков, цветных пятен, кукол или силуэтов в отдельных фазах движения, с помощью которого во время показа их на экране возникает впечатление движения существа или предмета), а также репродукции картин, изображения природы, портреты, фотографии.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материалы таких экскурсий могут быть включены художественное слово и доступные для восприятия дошкольника научные определения, исторические факты.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Заканчивается экскурсия итоговой беседой, в ходе которой педагог совместно с дошкольниками обобщает, систематизирует увиденное и услышанное, выделяет самое существенное, выявляет впечатления; намечает творческие задания для них: нарисовать увиденное, создавая в рисунке образ или сюжет, добавляет двигательную деятельность – подвижные игры.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Любая экскурсия требует соответствующей подготовки и планирования. При подготовке к виртуальной экскурсии воспитателю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Роль виртуальных экскурсий велика, так как ребенок может являться активным участником событий данной экскурсии.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Например: «Экскурсия по лесным зонам Черноземья», «По озеру Байкал», «Экскурсия по заповедным местам родного края». «Экскурсия в удивительный мир природы». Для таких экскурсий нужен интернет и желание воспитателя. А дети их принимают с огромным удовольствием.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lastRenderedPageBreak/>
        <w:t>ИКТ – это обобщающее понятие, описывающее различные устройства, механизмы, способы, алгоритмы обработки информации. И чаще всего из-за нехватки средств, медленно и болезненно эти новшества приживаются в детских садах. Но прочно и основательно. И даже не стоит задаваться вопросом: дает ли столь раннее приобщение ребят к сложной технике хоть, сколько положительный результат? Ответ однозначный. Да.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Однако обратим внимание на слова одного из древних подвижников Максима - исповедника, который говорил, что нет вещей дурных по своей природе, но есть вещи дурные по своему употреблению.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Нельзя бездумно идти на поводу бурно развивающегося прогресса, принося в жертву здоровье будущего поколения, но вместе с тем нельзя забывать, что компьютеры - это наше будущее. Но только при обязательном соблюдении норм и правил работы с использованием компьютерной техники будет достигнута «золотая середина».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Настоящее формирование гуманной личности и экологическое воспитание проходит красной нитью через ознакомление дошкольников с живой природой и через приобщение детей к природе.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Возможности компьютера позволяют заинтересовать детей, применяя принцип наглядности, который способствует активизации непроизвольного внимания, через которое происходит запоминание образовательной информации. Задача педагога сделать компьютер своим помощником, но в то же время не навредить здоровью детей.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Помощь ИКТ в работе современного педагога по экологическому воспитанию дошкольников весома: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подбор иллюстративного материала к образовательной деятельности и для оформления стендов, уголков в группе по экологическому развитию;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создание презентаций по вопросу экологического образования дошкольников;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подбор дополнительного познавательного материала, составление сценариев праздников и других мероприятий экологической направленности;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lastRenderedPageBreak/>
        <w:t>обмен опытом, знакомство с наработками других педагогов России и зарубежья: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возможность расширить творческие способности самого педагога по экологическому образованию, что оказывает положительное влияние на воспитание, обучение и развитие дошкольников.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Общаясь на форумах с коллегами всей России, можно заявить о себе и своей деятельности педагогическому сообществу по вопросу формирования у дошкольников экологической культуры.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Создание своего сайта поможет представить накопленный опыт по экологическому воспитанию дошкольников коллегам, родителям и детям.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образовании дает возможность существенно обогатить, качественно обновить воспитательный образовательный процесс в ДОУ и повысить его эффективность. Позволяет, не только в увлекательной форме привлечь внимание детей, но и наглядно показать взаимосвязи животных и растений. Тем самым улучшить качество результатов знаний и умений по экологическому воспитанию.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39F">
        <w:rPr>
          <w:rFonts w:ascii="Times New Roman" w:hAnsi="Times New Roman" w:cs="Times New Roman"/>
          <w:sz w:val="28"/>
          <w:szCs w:val="28"/>
        </w:rPr>
        <w:t>Технические средства ИКТ применяемые в образовательной деятельности в ДОУ: компьютер, мультимедийный проектор, интерактивная доска, ноутбук, видеомагнитофон; телевизор, принтер, сканер, магнитофон, фотоаппарат, видеокамера.</w:t>
      </w:r>
      <w:proofErr w:type="gramEnd"/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К сожалению, не все детские сады могут позволить себе такое оснащение. И как следствие, не все воспитатели применяют их в работе, а зачастую и пользоваться ими не умеют. Современный мир не стоит на месте. Изменения, происходящие в данный момент в образовании, заставляют педагога, помимо его воли, изучать новые технологии и внедрять их в свою практику. ИКТ начинают занимать свою нишу в воспитательном образовательном пространстве ДОУ, а соответственно и в экологическом образовании дошкольников.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Сегодня ИКТ позволяет: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lastRenderedPageBreak/>
        <w:t>показать информацию экологического содержания на экране в игровой форме, что вызывает у детей огромный интерес, так как основной виду деятельности дошкольника – игра;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доступной форме, ярко, образно, преподнести дошкольникам материал по экологическому образованию, что соответствует наглядно-образному мышлению детей дошкольного возраста;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привлечь внимание детей движением, звуком, мультипликацией, но не перегружать материал ими;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В условиях детского сада возможно, необходимо и целесообразно использование ИКТ в различных видах образовательной деятельности, в том числе и в деятельности экологической направленности. Образовательная деятельность в детском саду имеют свою специфику: она должны быть направлена на эмоциональность, яркость, с привлечением большого иллюстративного материала, с использованием звуковых импровизаций и видеозаписей. Все это может обеспечить нам компьютерная техника с её мультимедийными возможностями.</w:t>
      </w:r>
    </w:p>
    <w:p w:rsidR="00C8339F" w:rsidRPr="004919F3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9F">
        <w:rPr>
          <w:rFonts w:ascii="Times New Roman" w:hAnsi="Times New Roman" w:cs="Times New Roman"/>
          <w:sz w:val="28"/>
          <w:szCs w:val="28"/>
        </w:rPr>
        <w:t>Применение ИКТ позволяет сделать образовательный процесс экологической направленности более привлекательным и по-настоящему современным, решать познавательные и творческие задачи с опорой на наглядность.</w:t>
      </w:r>
      <w:bookmarkStart w:id="0" w:name="_GoBack"/>
      <w:bookmarkEnd w:id="0"/>
    </w:p>
    <w:p w:rsidR="00C8339F" w:rsidRPr="00C8339F" w:rsidRDefault="00C8339F" w:rsidP="00C83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9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339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в дошкольном образовании Комарова Т.С., Комарова И.И.,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 xml:space="preserve"> А.В., Мозаика-Синтез М., 2011.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339F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в дошкольном образовании.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 xml:space="preserve"> Н.Н., и др. М.: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>-пресс, 1988.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339F">
        <w:rPr>
          <w:rFonts w:ascii="Times New Roman" w:hAnsi="Times New Roman" w:cs="Times New Roman"/>
          <w:sz w:val="28"/>
          <w:szCs w:val="28"/>
        </w:rPr>
        <w:t>Воспитание успешного ребенка в компьютерном веке. Фомичева О.С. М.: Гелиос АРВ, 2000.</w:t>
      </w:r>
    </w:p>
    <w:p w:rsidR="00C8339F" w:rsidRPr="00C8339F" w:rsidRDefault="00C8339F" w:rsidP="00C83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39F">
        <w:rPr>
          <w:rFonts w:ascii="Times New Roman" w:hAnsi="Times New Roman" w:cs="Times New Roman"/>
          <w:sz w:val="28"/>
          <w:szCs w:val="28"/>
        </w:rPr>
        <w:t xml:space="preserve">"Упражнения для оздоровления детей 6-7 лет". </w:t>
      </w:r>
      <w:proofErr w:type="spellStart"/>
      <w:r w:rsidRPr="00C8339F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C8339F">
        <w:rPr>
          <w:rFonts w:ascii="Times New Roman" w:hAnsi="Times New Roman" w:cs="Times New Roman"/>
          <w:sz w:val="28"/>
          <w:szCs w:val="28"/>
        </w:rPr>
        <w:t xml:space="preserve"> Е., Дошкольное воспитание.</w:t>
      </w:r>
    </w:p>
    <w:p w:rsidR="00A00DBC" w:rsidRPr="00C8339F" w:rsidRDefault="00A00DBC">
      <w:pPr>
        <w:rPr>
          <w:rFonts w:ascii="Times New Roman" w:hAnsi="Times New Roman" w:cs="Times New Roman"/>
          <w:sz w:val="28"/>
          <w:szCs w:val="28"/>
        </w:rPr>
      </w:pPr>
    </w:p>
    <w:sectPr w:rsidR="00A00DBC" w:rsidRPr="00C8339F" w:rsidSect="003E36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66"/>
    <w:multiLevelType w:val="multilevel"/>
    <w:tmpl w:val="BA7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7181"/>
    <w:multiLevelType w:val="multilevel"/>
    <w:tmpl w:val="731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B2385"/>
    <w:multiLevelType w:val="multilevel"/>
    <w:tmpl w:val="D8E4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C1293"/>
    <w:multiLevelType w:val="multilevel"/>
    <w:tmpl w:val="A51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46B22"/>
    <w:multiLevelType w:val="multilevel"/>
    <w:tmpl w:val="A6E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F"/>
    <w:rsid w:val="003E361C"/>
    <w:rsid w:val="004919F3"/>
    <w:rsid w:val="00662888"/>
    <w:rsid w:val="00A00DBC"/>
    <w:rsid w:val="00C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2017-12-03T13:02:00Z</dcterms:created>
  <dcterms:modified xsi:type="dcterms:W3CDTF">2017-12-05T13:46:00Z</dcterms:modified>
</cp:coreProperties>
</file>