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C2" w:rsidRDefault="00CC04C2" w:rsidP="00CC04C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D3A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Уроки </w:t>
      </w:r>
      <w:proofErr w:type="gramStart"/>
      <w:r w:rsidRPr="006D3A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физики</w:t>
      </w:r>
      <w:proofErr w:type="gramEnd"/>
      <w:r w:rsidRPr="006D3A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позволяющие реализовать исследовательскую деятельность кадет.</w:t>
      </w:r>
    </w:p>
    <w:p w:rsidR="00752C35" w:rsidRDefault="00752C35" w:rsidP="00752C35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Зуева Марина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Янисовна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</w:p>
    <w:p w:rsidR="00752C35" w:rsidRDefault="00752C35" w:rsidP="00752C35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преподаватель физики</w:t>
      </w:r>
    </w:p>
    <w:p w:rsidR="00752C35" w:rsidRPr="00752C35" w:rsidRDefault="00752C35" w:rsidP="00752C35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ФГКОУ «Оренбургское ПКУ»</w:t>
      </w:r>
    </w:p>
    <w:p w:rsidR="00CC04C2" w:rsidRPr="002E2D3A" w:rsidRDefault="002E2D3A" w:rsidP="00752C35">
      <w:pPr>
        <w:spacing w:after="75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2D3A">
        <w:rPr>
          <w:rFonts w:ascii="Times New Roman" w:hAnsi="Times New Roman"/>
          <w:sz w:val="28"/>
          <w:szCs w:val="28"/>
        </w:rPr>
        <w:t>Выделим м</w:t>
      </w:r>
      <w:r w:rsidR="00CC04C2" w:rsidRPr="002E2D3A">
        <w:rPr>
          <w:rFonts w:ascii="Times New Roman" w:hAnsi="Times New Roman"/>
          <w:sz w:val="28"/>
          <w:szCs w:val="28"/>
        </w:rPr>
        <w:t>етодик</w:t>
      </w:r>
      <w:r w:rsidRPr="002E2D3A">
        <w:rPr>
          <w:rFonts w:ascii="Times New Roman" w:hAnsi="Times New Roman"/>
          <w:sz w:val="28"/>
          <w:szCs w:val="28"/>
        </w:rPr>
        <w:t>у</w:t>
      </w:r>
      <w:r w:rsidR="00CC04C2" w:rsidRPr="002E2D3A">
        <w:rPr>
          <w:rFonts w:ascii="Times New Roman" w:hAnsi="Times New Roman"/>
          <w:sz w:val="28"/>
          <w:szCs w:val="28"/>
        </w:rPr>
        <w:t xml:space="preserve"> проведения урок</w:t>
      </w:r>
      <w:r w:rsidRPr="002E2D3A">
        <w:rPr>
          <w:rFonts w:ascii="Times New Roman" w:hAnsi="Times New Roman"/>
          <w:sz w:val="28"/>
          <w:szCs w:val="28"/>
        </w:rPr>
        <w:t>ов</w:t>
      </w:r>
      <w:r w:rsidR="00CC04C2" w:rsidRPr="002E2D3A">
        <w:rPr>
          <w:rFonts w:ascii="Times New Roman" w:hAnsi="Times New Roman"/>
          <w:sz w:val="28"/>
          <w:szCs w:val="28"/>
        </w:rPr>
        <w:t>-исследования</w:t>
      </w:r>
      <w:r w:rsidRPr="002E2D3A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04C2" w:rsidRPr="006D3AB0">
        <w:rPr>
          <w:rFonts w:ascii="Times New Roman" w:hAnsi="Times New Roman"/>
          <w:sz w:val="28"/>
          <w:szCs w:val="28"/>
        </w:rPr>
        <w:t xml:space="preserve">позволяют привить кадетам практические навыки в обращении с лабораторным оборудованием, дают им возможность почувствовать вкус к исследовательской работе, развивают познавательный интерес, причём удаётся включить в поиск решения той или иной задачи одновременно весь класс. Это в значительной степени активизирует мыслительную и практическую деятельность кадет. </w:t>
      </w:r>
    </w:p>
    <w:p w:rsidR="00CC04C2" w:rsidRPr="006D3AB0" w:rsidRDefault="00CC04C2" w:rsidP="0075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Урок – </w:t>
      </w:r>
      <w:proofErr w:type="gramStart"/>
      <w:r w:rsidRPr="006D3AB0">
        <w:rPr>
          <w:rFonts w:ascii="Times New Roman" w:hAnsi="Times New Roman"/>
          <w:sz w:val="28"/>
          <w:szCs w:val="28"/>
        </w:rPr>
        <w:t>исследование  представляет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собой совместную деятельность кадет и преподавателя, связанную с решением кадетами творческой, исследовательской задачи. Ведущей ценностью урока - исследования является ценность процесса движения к истине.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 xml:space="preserve">Главная цель </w:t>
      </w:r>
      <w:r>
        <w:rPr>
          <w:rFonts w:ascii="Times New Roman" w:hAnsi="Times New Roman"/>
          <w:sz w:val="28"/>
          <w:szCs w:val="28"/>
        </w:rPr>
        <w:t xml:space="preserve">такого </w:t>
      </w:r>
      <w:proofErr w:type="gramStart"/>
      <w:r>
        <w:rPr>
          <w:rFonts w:ascii="Times New Roman" w:hAnsi="Times New Roman"/>
          <w:sz w:val="28"/>
          <w:szCs w:val="28"/>
        </w:rPr>
        <w:t>урока</w:t>
      </w:r>
      <w:r w:rsidRPr="006D3AB0">
        <w:rPr>
          <w:rFonts w:ascii="Times New Roman" w:hAnsi="Times New Roman"/>
          <w:sz w:val="28"/>
          <w:szCs w:val="28"/>
        </w:rPr>
        <w:t xml:space="preserve">  приобретение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кадетами функционального навыка исследования как универсального способа получения новых прочных знаний, развитие способности к исследовательскому типу мышления, активизации личностной позиции кадета в образовательном процессе. </w:t>
      </w:r>
      <w:proofErr w:type="gramStart"/>
      <w:r w:rsidRPr="006D3AB0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 xml:space="preserve"> результатом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урока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>является интеллектуальный, творческий продукт (знания), устанавливающий ту или иную истину в результате процедуры исследования.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К таким урокам ставятся и соответствующие задачи: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Образовательные: обеспечить усвоение знаний, совершенствовать умения анализировать.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Развивающие: активизировать познавательную активность; умение выступать и защищать свою точку зрения; развивать творческие способности; развивать коммуникативные навыки работы в группах; создать условия для развития у кадет умений формулировать промежуточные проблемы, предлагать пути их решения, обеспечить развитие у кадет монологической и диалогической речи, развивать познавательный интерес к окружающей жизни.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Воспитательные: формировать основные мировоззренческие идеи, нравственные, эстетические взгляды, культуру общения и поведения.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Метод исследования организуется на основе совместной деятельности кадет, что отвечает не только их возросшей потребности в межличностном общении, но и создает условия для их личностного роста. </w:t>
      </w:r>
      <w:proofErr w:type="gramStart"/>
      <w:r w:rsidRPr="006D3AB0">
        <w:rPr>
          <w:rFonts w:ascii="Times New Roman" w:hAnsi="Times New Roman"/>
          <w:sz w:val="28"/>
          <w:szCs w:val="28"/>
        </w:rPr>
        <w:t>Работа  в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группах обеспечивает свободный обмен мнениями по предложенной проблеме, переход к оперированию знаниями.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Структура такого урока отработана и повторяет структуру любого научного исследования:  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- мотивация,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- постановка (формулировка) исследовательской задачи (проблемы), выдвижение гипотез,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lastRenderedPageBreak/>
        <w:t>- исследовательская работа в группах по поиску нужной информации и преобразованию ее под необходимым углом зрения (повторение теории по данной проблематике, подбор инструментов), систематизация, обобщение.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- представление найденных фактов, собственные выводы, проверка откорректированной гипотезы (если предполагалось выдвижение гипотезы),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- рефлексия.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  Первый этап урока мотивационный. </w:t>
      </w:r>
      <w:r>
        <w:rPr>
          <w:rFonts w:ascii="Times New Roman" w:hAnsi="Times New Roman"/>
          <w:sz w:val="28"/>
          <w:szCs w:val="28"/>
        </w:rPr>
        <w:t>Задачей данного</w:t>
      </w:r>
      <w:r w:rsidRPr="006D3AB0">
        <w:rPr>
          <w:rFonts w:ascii="Times New Roman" w:hAnsi="Times New Roman"/>
          <w:sz w:val="28"/>
          <w:szCs w:val="28"/>
        </w:rPr>
        <w:t xml:space="preserve"> этапа урока, является создание условий для возникновения у кадета вопроса или проблемы.  Осознанность и мотивация к конкретному содержанию исследовательской деятельности формируется в специально организованных условиях учебно-познавательных игр, учебных дискуссий, методов эмоционального стимулирования, которые ставят кадета в активную позицию исследователя, овладевающего универсальными способами познавательной деятельности, вовлекают в критический анализ, отбор и конструирование личностно-значимого содержания исследовательской деятельности. На уроке можно создать </w:t>
      </w:r>
      <w:proofErr w:type="gramStart"/>
      <w:r w:rsidRPr="006D3AB0">
        <w:rPr>
          <w:rFonts w:ascii="Times New Roman" w:hAnsi="Times New Roman"/>
          <w:sz w:val="28"/>
          <w:szCs w:val="28"/>
        </w:rPr>
        <w:t>также  реальную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или воображаемую жизненную ситуацию, в которой «оказываются» кадеты как её непосредственные участники.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формулирования проблемы</w:t>
      </w:r>
      <w:r w:rsidRPr="006D3AB0">
        <w:rPr>
          <w:rFonts w:ascii="Times New Roman" w:hAnsi="Times New Roman"/>
          <w:sz w:val="28"/>
          <w:szCs w:val="28"/>
        </w:rPr>
        <w:t xml:space="preserve">.    В идеале сформулировать проблему должен сам кадет в результате решения мотивирующей задачи, желательно, чтобы тема вытекала из сферы интересов кадета.  В рамках урока-исследования преподаватель может специально </w:t>
      </w:r>
      <w:proofErr w:type="gramStart"/>
      <w:r w:rsidRPr="006D3AB0">
        <w:rPr>
          <w:rFonts w:ascii="Times New Roman" w:hAnsi="Times New Roman"/>
          <w:sz w:val="28"/>
          <w:szCs w:val="28"/>
        </w:rPr>
        <w:t>создать  проблемную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ситуацию</w:t>
      </w:r>
      <w:r>
        <w:rPr>
          <w:rFonts w:ascii="Times New Roman" w:hAnsi="Times New Roman"/>
          <w:sz w:val="28"/>
          <w:szCs w:val="28"/>
        </w:rPr>
        <w:t>, но подвести кадета к её формулированию.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AB0">
        <w:rPr>
          <w:rFonts w:ascii="Times New Roman" w:hAnsi="Times New Roman"/>
          <w:sz w:val="28"/>
          <w:szCs w:val="28"/>
        </w:rPr>
        <w:t>Важный  момент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 на уроке - выдвижение гипотез.   Не нужно ограничи</w:t>
      </w:r>
      <w:r>
        <w:rPr>
          <w:rFonts w:ascii="Times New Roman" w:hAnsi="Times New Roman"/>
          <w:sz w:val="28"/>
          <w:szCs w:val="28"/>
        </w:rPr>
        <w:t xml:space="preserve">вать число предлагаемых гипотез, но рассмотреть истину или ложность каждой </w:t>
      </w:r>
      <w:proofErr w:type="gramStart"/>
      <w:r>
        <w:rPr>
          <w:rFonts w:ascii="Times New Roman" w:hAnsi="Times New Roman"/>
          <w:sz w:val="28"/>
          <w:szCs w:val="28"/>
        </w:rPr>
        <w:t>гипотезы  необходимо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D3AB0">
        <w:rPr>
          <w:rFonts w:ascii="Times New Roman" w:hAnsi="Times New Roman"/>
          <w:sz w:val="28"/>
          <w:szCs w:val="28"/>
        </w:rPr>
        <w:t> 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  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D3AB0">
        <w:rPr>
          <w:rFonts w:ascii="Times New Roman" w:hAnsi="Times New Roman"/>
          <w:sz w:val="28"/>
          <w:szCs w:val="28"/>
        </w:rPr>
        <w:t>Этап  проведения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исследования. </w:t>
      </w:r>
      <w:proofErr w:type="gramStart"/>
      <w:r w:rsidRPr="006D3AB0">
        <w:rPr>
          <w:rFonts w:ascii="Times New Roman" w:hAnsi="Times New Roman"/>
          <w:sz w:val="28"/>
          <w:szCs w:val="28"/>
        </w:rPr>
        <w:t>Кадеты  работают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в группах, возможно выделение лидера, который будет контролировать весь процесс: распределит обязанности между членами команды, будет осуществлять контроль над ходом исследования</w:t>
      </w:r>
      <w:r>
        <w:rPr>
          <w:rFonts w:ascii="Times New Roman" w:hAnsi="Times New Roman"/>
          <w:sz w:val="28"/>
          <w:szCs w:val="28"/>
        </w:rPr>
        <w:t>. Этап</w:t>
      </w:r>
      <w:r w:rsidRPr="006D3AB0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6D3AB0">
        <w:rPr>
          <w:rFonts w:ascii="Times New Roman" w:hAnsi="Times New Roman"/>
          <w:sz w:val="28"/>
          <w:szCs w:val="28"/>
        </w:rPr>
        <w:t xml:space="preserve"> фактического материала, изучени</w:t>
      </w:r>
      <w:r>
        <w:rPr>
          <w:rFonts w:ascii="Times New Roman" w:hAnsi="Times New Roman"/>
          <w:sz w:val="28"/>
          <w:szCs w:val="28"/>
        </w:rPr>
        <w:t>я</w:t>
      </w:r>
      <w:r w:rsidRPr="006D3AB0">
        <w:rPr>
          <w:rFonts w:ascii="Times New Roman" w:hAnsi="Times New Roman"/>
          <w:sz w:val="28"/>
          <w:szCs w:val="28"/>
        </w:rPr>
        <w:t xml:space="preserve"> соответствующей учебной или специальной литературы, необходимой для работы. </w:t>
      </w:r>
      <w:r>
        <w:rPr>
          <w:rFonts w:ascii="Times New Roman" w:hAnsi="Times New Roman"/>
          <w:sz w:val="28"/>
          <w:szCs w:val="28"/>
        </w:rPr>
        <w:t xml:space="preserve">Чаще всего мы практикуем на таких уроках «Информативные карты». </w:t>
      </w:r>
      <w:r w:rsidRPr="006D3AB0">
        <w:rPr>
          <w:rFonts w:ascii="Times New Roman" w:hAnsi="Times New Roman"/>
          <w:sz w:val="28"/>
          <w:szCs w:val="28"/>
        </w:rPr>
        <w:t xml:space="preserve">Кадет в процессе исследования </w:t>
      </w:r>
      <w:r>
        <w:rPr>
          <w:rFonts w:ascii="Times New Roman" w:hAnsi="Times New Roman"/>
          <w:sz w:val="28"/>
          <w:szCs w:val="28"/>
        </w:rPr>
        <w:t xml:space="preserve">текстов </w:t>
      </w:r>
      <w:r w:rsidRPr="006D3AB0">
        <w:rPr>
          <w:rFonts w:ascii="Times New Roman" w:hAnsi="Times New Roman"/>
          <w:sz w:val="28"/>
          <w:szCs w:val="28"/>
        </w:rPr>
        <w:t>самостоятельно, с помощью разных доступных ему методов собирает факты, которые помогают ему построить новое знание – собственное описание или объяснение изучаемых объектов.</w:t>
      </w:r>
      <w:r>
        <w:rPr>
          <w:rFonts w:ascii="Times New Roman" w:hAnsi="Times New Roman"/>
          <w:sz w:val="28"/>
          <w:szCs w:val="28"/>
        </w:rPr>
        <w:t xml:space="preserve"> Именно на этом этапе кадеты </w:t>
      </w:r>
      <w:r w:rsidRPr="006D3AB0">
        <w:rPr>
          <w:rFonts w:ascii="Times New Roman" w:hAnsi="Times New Roman"/>
          <w:sz w:val="28"/>
          <w:szCs w:val="28"/>
        </w:rPr>
        <w:t xml:space="preserve">проверяют выдвинутую гипотезу. Проверка </w:t>
      </w:r>
      <w:r>
        <w:rPr>
          <w:rFonts w:ascii="Times New Roman" w:hAnsi="Times New Roman"/>
          <w:sz w:val="28"/>
          <w:szCs w:val="28"/>
        </w:rPr>
        <w:t>которой</w:t>
      </w:r>
      <w:r w:rsidRPr="006D3AB0">
        <w:rPr>
          <w:rFonts w:ascii="Times New Roman" w:hAnsi="Times New Roman"/>
          <w:sz w:val="28"/>
          <w:szCs w:val="28"/>
        </w:rPr>
        <w:t> позволяет укрепить веру или усомниться в истинности предложений, а может внести изменения в их формулировки. Чаще всего проверку гипотез целесообразно осуществлять посредством проведения еще одного испытания. При этом результат новой пробы сопоставляется с ранее полученным результатом. Если результаты совпадают, то гипотеза подтверждается, и вероятность ее истинности возрастает. Расхождение же результатов служит основанием для отклонения гипотезы или уточнения условий ее справедливости. 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этап: </w:t>
      </w:r>
      <w:r w:rsidRPr="006D3AB0">
        <w:rPr>
          <w:rFonts w:ascii="Times New Roman" w:hAnsi="Times New Roman"/>
          <w:sz w:val="28"/>
          <w:szCs w:val="28"/>
        </w:rPr>
        <w:t>представление найденных фактов, собственные выводы, проверка откорректированной гипотезы</w:t>
      </w:r>
      <w:r>
        <w:rPr>
          <w:rFonts w:ascii="Times New Roman" w:hAnsi="Times New Roman"/>
          <w:sz w:val="28"/>
          <w:szCs w:val="28"/>
        </w:rPr>
        <w:t xml:space="preserve">. Надо убедить кадет в том, </w:t>
      </w:r>
      <w:r>
        <w:rPr>
          <w:rFonts w:ascii="Times New Roman" w:hAnsi="Times New Roman"/>
          <w:sz w:val="28"/>
          <w:szCs w:val="28"/>
        </w:rPr>
        <w:lastRenderedPageBreak/>
        <w:t>что</w:t>
      </w:r>
      <w:r w:rsidRPr="006D3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D3AB0">
        <w:rPr>
          <w:rFonts w:ascii="Times New Roman" w:hAnsi="Times New Roman"/>
          <w:sz w:val="28"/>
          <w:szCs w:val="28"/>
        </w:rPr>
        <w:t>истематизацию и анализ полученного материала удобно осуществлять с помощью таблиц, схем, графиков</w:t>
      </w:r>
      <w:r>
        <w:rPr>
          <w:rFonts w:ascii="Times New Roman" w:hAnsi="Times New Roman"/>
          <w:sz w:val="28"/>
          <w:szCs w:val="28"/>
        </w:rPr>
        <w:t xml:space="preserve">, которые и </w:t>
      </w:r>
      <w:r w:rsidRPr="006D3AB0">
        <w:rPr>
          <w:rFonts w:ascii="Times New Roman" w:hAnsi="Times New Roman"/>
          <w:sz w:val="28"/>
          <w:szCs w:val="28"/>
        </w:rPr>
        <w:t>позволяют визуально определить необходимые связи, свойства, соотношения, закономерности.  Предварительно необходимо подготовить «рабочие листы», которые кадеты будут заполнять на уроке, если все этапы исследования осуществляются на занятии, а не проходят этап подготовки предварительно. Собственные выводы кадеты могут сопоставить с выводами учебника. Обращение к опыту учёных в такой ситуации повышает ценность знаний в глазах ребёнка.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На следующем этапе кадеты </w:t>
      </w:r>
      <w:proofErr w:type="gramStart"/>
      <w:r w:rsidRPr="006D3AB0">
        <w:rPr>
          <w:rFonts w:ascii="Times New Roman" w:hAnsi="Times New Roman"/>
          <w:sz w:val="28"/>
          <w:szCs w:val="28"/>
        </w:rPr>
        <w:t>представляют  найденные</w:t>
      </w:r>
      <w:proofErr w:type="gramEnd"/>
      <w:r w:rsidRPr="006D3AB0">
        <w:rPr>
          <w:rFonts w:ascii="Times New Roman" w:hAnsi="Times New Roman"/>
          <w:sz w:val="28"/>
          <w:szCs w:val="28"/>
        </w:rPr>
        <w:t xml:space="preserve"> факты, собственные выводы, проверяют  откорректированную гипотезу. 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На этапе   рефлекси</w:t>
      </w:r>
      <w:r>
        <w:rPr>
          <w:rFonts w:ascii="Times New Roman" w:hAnsi="Times New Roman"/>
          <w:sz w:val="28"/>
          <w:szCs w:val="28"/>
        </w:rPr>
        <w:t>и, кадет должен осознать</w:t>
      </w:r>
      <w:r w:rsidRPr="006D3AB0">
        <w:rPr>
          <w:rFonts w:ascii="Times New Roman" w:hAnsi="Times New Roman"/>
          <w:sz w:val="28"/>
          <w:szCs w:val="28"/>
        </w:rPr>
        <w:t>, что сделанное им открытие действительно его вооружает новым способом решения проблем.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Уверенны</w:t>
      </w:r>
      <w:r w:rsidRPr="006D3AB0">
        <w:rPr>
          <w:rFonts w:ascii="Times New Roman" w:hAnsi="Times New Roman"/>
          <w:sz w:val="28"/>
          <w:szCs w:val="28"/>
        </w:rPr>
        <w:t xml:space="preserve">, технология урока-исследования позволяет достичь целей школьного образования в контексте </w:t>
      </w:r>
      <w:proofErr w:type="spellStart"/>
      <w:r w:rsidRPr="006D3AB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D3AB0">
        <w:rPr>
          <w:rFonts w:ascii="Times New Roman" w:hAnsi="Times New Roman"/>
          <w:sz w:val="28"/>
          <w:szCs w:val="28"/>
        </w:rPr>
        <w:t xml:space="preserve"> подхода: кадеты учатся самостоятельно анализировать ситуации, принимать оптимальные решения, решать проблемы, объяснять явления действительности, их причины, взаимосвязь, учатся учиться (определять цели, пользоваться разными источниками информации, оформлять наблюдения и выводы, находить оптимальные способы решения, взаимодействовать).</w:t>
      </w:r>
    </w:p>
    <w:p w:rsidR="00CC04C2" w:rsidRPr="006D3AB0" w:rsidRDefault="00CC04C2" w:rsidP="00CC0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Технология урока-исследования «работает» на становление личностных характеристик выпускника, прописанных в стандарте второго поколения: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>любознательный, активно и заинтересованно познающий мир; владеющий основами умения учиться, способный к организации собственной деятельности;</w:t>
      </w:r>
    </w:p>
    <w:p w:rsidR="00CC04C2" w:rsidRPr="006D3AB0" w:rsidRDefault="00CC04C2" w:rsidP="00CC0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готовый самостоятельно действовать;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>умеющий слушать и слышать собеседника, обосновывать свою позицию, высказывать своё мнение.</w:t>
      </w:r>
    </w:p>
    <w:p w:rsid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Список литературы:</w:t>
      </w:r>
    </w:p>
    <w:p w:rsidR="00752C35" w:rsidRP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752C35">
        <w:rPr>
          <w:rFonts w:ascii="Times New Roman" w:eastAsia="Calibri" w:hAnsi="Times New Roman"/>
          <w:sz w:val="28"/>
          <w:szCs w:val="28"/>
        </w:rPr>
        <w:t xml:space="preserve">.  </w:t>
      </w:r>
      <w:proofErr w:type="spellStart"/>
      <w:r w:rsidRPr="00752C35">
        <w:rPr>
          <w:rFonts w:ascii="Times New Roman" w:eastAsia="Calibri" w:hAnsi="Times New Roman"/>
          <w:sz w:val="28"/>
          <w:szCs w:val="28"/>
        </w:rPr>
        <w:t>Гузеева</w:t>
      </w:r>
      <w:proofErr w:type="spellEnd"/>
      <w:r w:rsidRPr="00752C35">
        <w:rPr>
          <w:rFonts w:ascii="Times New Roman" w:eastAsia="Calibri" w:hAnsi="Times New Roman"/>
          <w:sz w:val="28"/>
          <w:szCs w:val="28"/>
        </w:rPr>
        <w:t xml:space="preserve">, В.В. Исследовательская работа школьников: суть, типы и методы / В.В. </w:t>
      </w:r>
      <w:proofErr w:type="spellStart"/>
      <w:r w:rsidRPr="00752C35">
        <w:rPr>
          <w:rFonts w:ascii="Times New Roman" w:eastAsia="Calibri" w:hAnsi="Times New Roman"/>
          <w:sz w:val="28"/>
          <w:szCs w:val="28"/>
        </w:rPr>
        <w:t>Гузеева</w:t>
      </w:r>
      <w:proofErr w:type="spellEnd"/>
      <w:r w:rsidRPr="00752C35">
        <w:rPr>
          <w:rFonts w:ascii="Times New Roman" w:eastAsia="Calibri" w:hAnsi="Times New Roman"/>
          <w:sz w:val="28"/>
          <w:szCs w:val="28"/>
        </w:rPr>
        <w:t xml:space="preserve"> //Школьные технологии. 2010. № 5. С.49-52. </w:t>
      </w:r>
    </w:p>
    <w:p w:rsidR="00752C35" w:rsidRP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752C35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752C35">
        <w:rPr>
          <w:rFonts w:ascii="Times New Roman" w:eastAsia="Calibri" w:hAnsi="Times New Roman"/>
          <w:sz w:val="28"/>
          <w:szCs w:val="28"/>
        </w:rPr>
        <w:t>Жильцова</w:t>
      </w:r>
      <w:proofErr w:type="spellEnd"/>
      <w:r w:rsidRPr="00752C35">
        <w:rPr>
          <w:rFonts w:ascii="Times New Roman" w:eastAsia="Calibri" w:hAnsi="Times New Roman"/>
          <w:sz w:val="28"/>
          <w:szCs w:val="28"/>
        </w:rPr>
        <w:t xml:space="preserve">, О.А. Возможности организации проектно-исследовательской деятельности учащихся в средней школе /О.А. </w:t>
      </w:r>
      <w:proofErr w:type="spellStart"/>
      <w:r w:rsidRPr="00752C35">
        <w:rPr>
          <w:rFonts w:ascii="Times New Roman" w:eastAsia="Calibri" w:hAnsi="Times New Roman"/>
          <w:sz w:val="28"/>
          <w:szCs w:val="28"/>
        </w:rPr>
        <w:t>Жильцова</w:t>
      </w:r>
      <w:proofErr w:type="spellEnd"/>
      <w:r w:rsidRPr="00752C35">
        <w:rPr>
          <w:rFonts w:ascii="Times New Roman" w:eastAsia="Calibri" w:hAnsi="Times New Roman"/>
          <w:sz w:val="28"/>
          <w:szCs w:val="28"/>
        </w:rPr>
        <w:t xml:space="preserve"> //Школьные технологии. 2008. № 6. С.100-103. </w:t>
      </w:r>
    </w:p>
    <w:p w:rsidR="00752C35" w:rsidRP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52C35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proofErr w:type="gramStart"/>
      <w:r w:rsidRPr="00752C35">
        <w:rPr>
          <w:rFonts w:ascii="Times New Roman" w:eastAsia="Calibri" w:hAnsi="Times New Roman"/>
          <w:sz w:val="28"/>
          <w:szCs w:val="28"/>
          <w:lang w:eastAsia="en-US"/>
        </w:rPr>
        <w:t>Леонтович  А.</w:t>
      </w:r>
      <w:proofErr w:type="gramEnd"/>
      <w:r w:rsidRPr="00752C35">
        <w:rPr>
          <w:rFonts w:ascii="Times New Roman" w:eastAsia="Calibri" w:hAnsi="Times New Roman"/>
          <w:sz w:val="28"/>
          <w:szCs w:val="28"/>
          <w:lang w:eastAsia="en-US"/>
        </w:rPr>
        <w:t xml:space="preserve"> В.  </w:t>
      </w:r>
      <w:proofErr w:type="gramStart"/>
      <w:r w:rsidRPr="00752C35">
        <w:rPr>
          <w:rFonts w:ascii="Times New Roman" w:eastAsia="Calibri" w:hAnsi="Times New Roman"/>
          <w:sz w:val="28"/>
          <w:szCs w:val="28"/>
          <w:lang w:eastAsia="en-US"/>
        </w:rPr>
        <w:t>Об  основных</w:t>
      </w:r>
      <w:proofErr w:type="gramEnd"/>
      <w:r w:rsidRPr="00752C35">
        <w:rPr>
          <w:rFonts w:ascii="Times New Roman" w:eastAsia="Calibri" w:hAnsi="Times New Roman"/>
          <w:sz w:val="28"/>
          <w:szCs w:val="28"/>
          <w:lang w:eastAsia="en-US"/>
        </w:rPr>
        <w:t xml:space="preserve">  понятиях  концепции  развития</w:t>
      </w:r>
    </w:p>
    <w:p w:rsidR="00752C35" w:rsidRP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52C35">
        <w:rPr>
          <w:rFonts w:ascii="Times New Roman" w:eastAsia="Calibri" w:hAnsi="Times New Roman"/>
          <w:sz w:val="28"/>
          <w:szCs w:val="28"/>
          <w:lang w:eastAsia="en-US"/>
        </w:rPr>
        <w:t>исследовательской  и</w:t>
      </w:r>
      <w:proofErr w:type="gramEnd"/>
      <w:r w:rsidRPr="00752C35">
        <w:rPr>
          <w:rFonts w:ascii="Times New Roman" w:eastAsia="Calibri" w:hAnsi="Times New Roman"/>
          <w:sz w:val="28"/>
          <w:szCs w:val="28"/>
          <w:lang w:eastAsia="en-US"/>
        </w:rPr>
        <w:t xml:space="preserve">  проектной  деятельности  учащихся  // Исследовательская работа школьников, 2003. - № 4. – С.12 – 17 </w:t>
      </w:r>
    </w:p>
    <w:p w:rsidR="00752C35" w:rsidRPr="00752C35" w:rsidRDefault="00752C35" w:rsidP="00752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752C35">
        <w:rPr>
          <w:rFonts w:ascii="Times New Roman" w:eastAsia="Calibri" w:hAnsi="Times New Roman"/>
          <w:sz w:val="28"/>
          <w:szCs w:val="28"/>
        </w:rPr>
        <w:t xml:space="preserve">4. Интернет-портал "Исследовательская деятельность школьников" </w:t>
      </w:r>
    </w:p>
    <w:p w:rsidR="001E332C" w:rsidRDefault="001E332C"/>
    <w:sectPr w:rsidR="001E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4B"/>
    <w:rsid w:val="001D774B"/>
    <w:rsid w:val="001E332C"/>
    <w:rsid w:val="002E2D3A"/>
    <w:rsid w:val="00312BFA"/>
    <w:rsid w:val="00752C35"/>
    <w:rsid w:val="00C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3EBE"/>
  <w15:chartTrackingRefBased/>
  <w15:docId w15:val="{BE67FE25-0545-4C02-9A4E-C373589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2023-01-10T13:46:00Z</dcterms:created>
  <dcterms:modified xsi:type="dcterms:W3CDTF">2023-01-10T14:19:00Z</dcterms:modified>
</cp:coreProperties>
</file>