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3F" w:rsidRPr="007731A5" w:rsidRDefault="00227D3F" w:rsidP="00227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A5">
        <w:rPr>
          <w:rFonts w:ascii="Times New Roman" w:hAnsi="Times New Roman" w:cs="Times New Roman"/>
          <w:sz w:val="24"/>
          <w:szCs w:val="24"/>
        </w:rPr>
        <w:t xml:space="preserve">Готовясь к данному докладу, я провела небольшое исследование. Опросив знакомых родителей, я попросила их рассказать мне о способах интеллектуального развития своих </w:t>
      </w:r>
      <w:r w:rsidRPr="00095D26">
        <w:rPr>
          <w:rFonts w:ascii="Times New Roman" w:hAnsi="Times New Roman" w:cs="Times New Roman"/>
          <w:sz w:val="24"/>
          <w:szCs w:val="24"/>
        </w:rPr>
        <w:t xml:space="preserve">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095D26">
        <w:rPr>
          <w:rFonts w:ascii="Times New Roman" w:hAnsi="Times New Roman" w:cs="Times New Roman"/>
          <w:sz w:val="24"/>
          <w:szCs w:val="24"/>
        </w:rPr>
        <w:t xml:space="preserve"> позволил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5D26">
        <w:rPr>
          <w:rFonts w:ascii="Times New Roman" w:hAnsi="Times New Roman" w:cs="Times New Roman"/>
          <w:sz w:val="24"/>
          <w:szCs w:val="24"/>
        </w:rPr>
        <w:t xml:space="preserve"> мне выявить проблемы в формировании инт</w:t>
      </w:r>
      <w:r>
        <w:rPr>
          <w:rFonts w:ascii="Times New Roman" w:hAnsi="Times New Roman" w:cs="Times New Roman"/>
          <w:sz w:val="24"/>
          <w:szCs w:val="24"/>
        </w:rPr>
        <w:t>еллектуальной готовности</w:t>
      </w:r>
      <w:r w:rsidRPr="007731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731A5">
        <w:rPr>
          <w:rFonts w:ascii="Times New Roman" w:hAnsi="Times New Roman" w:cs="Times New Roman"/>
          <w:sz w:val="24"/>
          <w:szCs w:val="24"/>
        </w:rPr>
        <w:t xml:space="preserve">ольшинство опрошенных мной родителей отметили в качестве помехи в семейном </w:t>
      </w:r>
      <w:r w:rsidRPr="00773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формировании интеллекта </w:t>
      </w:r>
      <w:r w:rsidRPr="0077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«недостаток времени»</w:t>
      </w:r>
      <w:r w:rsidRPr="00773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трактовать как </w:t>
      </w:r>
      <w:r w:rsidRPr="00773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преобладании устаревших </w:t>
      </w:r>
      <w:r w:rsidRPr="007731A5">
        <w:rPr>
          <w:rFonts w:ascii="Times New Roman" w:hAnsi="Times New Roman" w:cs="Times New Roman"/>
          <w:sz w:val="24"/>
          <w:szCs w:val="24"/>
        </w:rPr>
        <w:t xml:space="preserve">методов развития и воспитания детей в семье, </w:t>
      </w:r>
      <w:proofErr w:type="spellStart"/>
      <w:r w:rsidRPr="007731A5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7731A5">
        <w:rPr>
          <w:rFonts w:ascii="Times New Roman" w:hAnsi="Times New Roman" w:cs="Times New Roman"/>
          <w:sz w:val="24"/>
          <w:szCs w:val="24"/>
        </w:rPr>
        <w:t xml:space="preserve"> воспитание детей сводится к родительскому контролю и заботе о безопасности ребёнка. Многие просто стали перечислять различные кружки, секции и прочие развивающие занятия, сказав, что это работа воспитателей детского сада. </w:t>
      </w:r>
      <w:r>
        <w:rPr>
          <w:rFonts w:ascii="Times New Roman" w:hAnsi="Times New Roman" w:cs="Times New Roman"/>
          <w:sz w:val="24"/>
          <w:szCs w:val="24"/>
        </w:rPr>
        <w:t>Это похоже на любовь откупа.</w:t>
      </w:r>
    </w:p>
    <w:p w:rsidR="00227D3F" w:rsidRPr="007731A5" w:rsidRDefault="00227D3F" w:rsidP="00227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1A5">
        <w:rPr>
          <w:rFonts w:ascii="Times New Roman" w:hAnsi="Times New Roman" w:cs="Times New Roman"/>
          <w:sz w:val="24"/>
          <w:szCs w:val="24"/>
        </w:rPr>
        <w:t xml:space="preserve">  Конечно, никто не снимает ответственности с воспитателей и педагогов в столь важном вопросе. Но все же явно выявляется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</w:t>
      </w:r>
      <w:r w:rsidRPr="007731A5">
        <w:rPr>
          <w:rFonts w:ascii="Times New Roman" w:hAnsi="Times New Roman" w:cs="Times New Roman"/>
          <w:sz w:val="24"/>
          <w:szCs w:val="24"/>
        </w:rPr>
        <w:t xml:space="preserve"> проблема: неосведомлённость и педагогическая некомпетентность родителей в области интеллектуальной готовности ребёнка к школе. </w:t>
      </w:r>
    </w:p>
    <w:p w:rsidR="00227D3F" w:rsidRPr="007731A5" w:rsidRDefault="00227D3F" w:rsidP="00227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773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Интеллект человека является сложной системой различных способностей. В его формировании, несомненно, принимают участие наследственность, однако не нужно думать, что она является решающим фактором в определении уровня интеллекта конкретного человека. Благоприятные условия среды, начиная с ранних этапов развития, безусловно, способны положительно влиять на интеллект. </w:t>
      </w:r>
    </w:p>
    <w:p w:rsidR="00227D3F" w:rsidRPr="007731A5" w:rsidRDefault="00227D3F" w:rsidP="00227D3F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731A5">
        <w:rPr>
          <w:rFonts w:ascii="Times New Roman" w:hAnsi="Times New Roman" w:cs="Times New Roman"/>
          <w:sz w:val="24"/>
          <w:szCs w:val="24"/>
        </w:rPr>
        <w:t xml:space="preserve">  Я считаю, что механизмом, </w:t>
      </w:r>
      <w:proofErr w:type="gramStart"/>
      <w:r w:rsidRPr="007731A5">
        <w:rPr>
          <w:rFonts w:ascii="Times New Roman" w:hAnsi="Times New Roman" w:cs="Times New Roman"/>
          <w:sz w:val="24"/>
          <w:szCs w:val="24"/>
        </w:rPr>
        <w:t>который  объединит</w:t>
      </w:r>
      <w:proofErr w:type="gramEnd"/>
      <w:r w:rsidRPr="007731A5">
        <w:rPr>
          <w:rFonts w:ascii="Times New Roman" w:hAnsi="Times New Roman" w:cs="Times New Roman"/>
          <w:sz w:val="24"/>
          <w:szCs w:val="24"/>
        </w:rPr>
        <w:t xml:space="preserve"> разные аспекты интеллектуальной готовности к школе, такие как </w:t>
      </w:r>
      <w:r w:rsidRPr="007731A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развитое восприятие, память, внимание и воображение, познавательная и речевая готовность</w:t>
      </w:r>
      <w:r w:rsidRPr="007731A5">
        <w:rPr>
          <w:rFonts w:ascii="Times New Roman" w:hAnsi="Times New Roman" w:cs="Times New Roman"/>
          <w:sz w:val="24"/>
          <w:szCs w:val="24"/>
        </w:rPr>
        <w:t xml:space="preserve"> должна стать семья. Именно в семейной среде проходят наиболее значимые периоды в формировании когнитивных структур психики ребёнка. </w:t>
      </w:r>
    </w:p>
    <w:p w:rsidR="00227D3F" w:rsidRPr="00AA3338" w:rsidRDefault="00227D3F" w:rsidP="00227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1A5">
        <w:rPr>
          <w:rFonts w:ascii="Times New Roman" w:hAnsi="Times New Roman" w:cs="Times New Roman"/>
          <w:sz w:val="24"/>
          <w:szCs w:val="24"/>
        </w:rPr>
        <w:t xml:space="preserve">Следует вовлекать родителей в образовательный процесс, создавать образовательную среду семьи. 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>О</w:t>
      </w:r>
      <w:r w:rsidRPr="00603A22">
        <w:rPr>
          <w:rFonts w:ascii="Times New Roman" w:eastAsia="Times-Italic" w:hAnsi="Times New Roman" w:cs="Times New Roman"/>
          <w:i/>
          <w:iCs/>
          <w:sz w:val="24"/>
          <w:szCs w:val="24"/>
        </w:rPr>
        <w:t>бразовательн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>ая</w:t>
      </w:r>
      <w:r w:rsidRPr="00603A2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сред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>а</w:t>
      </w:r>
      <w:r w:rsidRPr="00603A22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603A22">
        <w:rPr>
          <w:rFonts w:ascii="Times New Roman" w:eastAsia="Times-Roman" w:hAnsi="Times New Roman" w:cs="Times New Roman"/>
          <w:sz w:val="24"/>
          <w:szCs w:val="24"/>
        </w:rPr>
        <w:t>состоит в обогащении впечатлений ребёнка и воспитательных воздействий на него, в формах педагогического взаимодействия и сотрудничества, посредством обеспечения надёжной и безопасной обстановки, чуткости, поддержки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603A22">
        <w:rPr>
          <w:rFonts w:ascii="Times New Roman" w:eastAsia="Times-Roman" w:hAnsi="Times New Roman" w:cs="Times New Roman"/>
          <w:sz w:val="24"/>
          <w:szCs w:val="24"/>
        </w:rPr>
        <w:t xml:space="preserve">участия не только в любви и заботе, но и в умении наблюдать за ребёнком, предоставлять </w:t>
      </w:r>
      <w:r>
        <w:rPr>
          <w:rFonts w:ascii="Times New Roman" w:eastAsia="Times-Roman" w:hAnsi="Times New Roman" w:cs="Times New Roman"/>
          <w:sz w:val="24"/>
          <w:szCs w:val="24"/>
        </w:rPr>
        <w:t>ему</w:t>
      </w:r>
      <w:r w:rsidRPr="00603A22">
        <w:rPr>
          <w:rFonts w:ascii="Times New Roman" w:eastAsia="Times-Roman" w:hAnsi="Times New Roman" w:cs="Times New Roman"/>
          <w:sz w:val="24"/>
          <w:szCs w:val="24"/>
        </w:rPr>
        <w:t xml:space="preserve"> возможность делать самостоятельный выбор,</w:t>
      </w:r>
      <w:r w:rsidRPr="00603A22">
        <w:rPr>
          <w:rFonts w:ascii="Cambria Math" w:eastAsia="Times-Roman" w:hAnsi="Cambria Math" w:cs="Cambria Math"/>
          <w:sz w:val="24"/>
          <w:szCs w:val="24"/>
        </w:rPr>
        <w:t xml:space="preserve"> ≪</w:t>
      </w:r>
      <w:r w:rsidRPr="00603A22">
        <w:rPr>
          <w:rFonts w:ascii="Times New Roman" w:eastAsia="Times-Roman" w:hAnsi="Times New Roman" w:cs="Times New Roman"/>
          <w:sz w:val="24"/>
          <w:szCs w:val="24"/>
        </w:rPr>
        <w:t>содействуя его естественному развитию</w:t>
      </w:r>
      <w:r w:rsidRPr="00603A22">
        <w:rPr>
          <w:rFonts w:ascii="Cambria Math" w:eastAsia="Times-Roman" w:hAnsi="Cambria Math" w:cs="Cambria Math"/>
          <w:sz w:val="24"/>
          <w:szCs w:val="24"/>
        </w:rPr>
        <w:t>≫</w:t>
      </w:r>
      <w:r w:rsidRPr="00603A22">
        <w:rPr>
          <w:rFonts w:ascii="Times New Roman" w:eastAsia="Times-Roman" w:hAnsi="Times New Roman" w:cs="Times New Roman"/>
          <w:sz w:val="24"/>
          <w:szCs w:val="24"/>
        </w:rPr>
        <w:t xml:space="preserve"> (М. </w:t>
      </w:r>
      <w:proofErr w:type="spellStart"/>
      <w:r w:rsidRPr="00603A22">
        <w:rPr>
          <w:rFonts w:ascii="Times New Roman" w:eastAsia="Times-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)</w:t>
      </w:r>
      <w:r w:rsidRPr="00603A22">
        <w:rPr>
          <w:rFonts w:ascii="Times New Roman" w:eastAsia="Times-Roman" w:hAnsi="Times New Roman" w:cs="Times New Roman"/>
          <w:sz w:val="24"/>
          <w:szCs w:val="24"/>
        </w:rPr>
        <w:t xml:space="preserve"> и ориентируясь на </w:t>
      </w:r>
      <w:r w:rsidRPr="00603A22">
        <w:rPr>
          <w:rFonts w:ascii="Cambria Math" w:eastAsia="Times-Roman" w:hAnsi="Cambria Math" w:cs="Cambria Math"/>
          <w:sz w:val="24"/>
          <w:szCs w:val="24"/>
        </w:rPr>
        <w:t>≪</w:t>
      </w:r>
      <w:r w:rsidRPr="00603A22">
        <w:rPr>
          <w:rFonts w:ascii="Times New Roman" w:eastAsia="Times-Roman" w:hAnsi="Times New Roman" w:cs="Times New Roman"/>
          <w:sz w:val="24"/>
          <w:szCs w:val="24"/>
        </w:rPr>
        <w:t>зону ближайшего развития</w:t>
      </w:r>
      <w:r w:rsidRPr="00603A22">
        <w:rPr>
          <w:rFonts w:ascii="Cambria Math" w:eastAsia="Times-Roman" w:hAnsi="Cambria Math" w:cs="Cambria Math"/>
          <w:sz w:val="24"/>
          <w:szCs w:val="24"/>
        </w:rPr>
        <w:t>≫</w:t>
      </w:r>
      <w:r w:rsidRPr="00603A22">
        <w:rPr>
          <w:rFonts w:ascii="Times New Roman" w:eastAsia="Times-Roman" w:hAnsi="Times New Roman" w:cs="Times New Roman"/>
          <w:sz w:val="24"/>
          <w:szCs w:val="24"/>
        </w:rPr>
        <w:t xml:space="preserve"> (Л.С. Выготский</w:t>
      </w:r>
      <w:r>
        <w:rPr>
          <w:rFonts w:ascii="Times New Roman" w:eastAsia="Times-Roman" w:hAnsi="Times New Roman" w:cs="Times New Roman"/>
          <w:sz w:val="24"/>
          <w:szCs w:val="24"/>
        </w:rPr>
        <w:t>)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  <w:bookmarkStart w:id="0" w:name="_GoBack"/>
      <w:bookmarkEnd w:id="0"/>
      <w:r w:rsidRPr="00AA3338">
        <w:rPr>
          <w:rFonts w:ascii="Times New Roman" w:hAnsi="Times New Roman" w:cs="Times New Roman"/>
          <w:sz w:val="24"/>
          <w:szCs w:val="24"/>
        </w:rPr>
        <w:t xml:space="preserve"> </w:t>
      </w:r>
      <w:r w:rsidRPr="007731A5">
        <w:rPr>
          <w:rFonts w:ascii="Times New Roman" w:hAnsi="Times New Roman" w:cs="Times New Roman"/>
          <w:sz w:val="24"/>
          <w:szCs w:val="24"/>
        </w:rPr>
        <w:t>Родители в процессе непрерывного взаимодействия с ребёнком на основе анализа его индивидуальных особенностей, имеют возможность для проектирования индивидуальной образовательной траектории и для прогнозирования темпа её реализации, которые, также могут видоизменяться в процессе их совместной деятельности.</w:t>
      </w:r>
    </w:p>
    <w:p w:rsidR="00227D3F" w:rsidRPr="00095D26" w:rsidRDefault="00227D3F" w:rsidP="00227D3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95D26">
        <w:rPr>
          <w:rFonts w:ascii="Times New Roman" w:hAnsi="Times New Roman" w:cs="Times New Roman"/>
        </w:rPr>
        <w:t>Необходимо формировать «педагогическую культуру семьи».</w:t>
      </w:r>
      <w:r w:rsidRPr="00095D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5D26">
        <w:rPr>
          <w:rFonts w:ascii="Times New Roman" w:hAnsi="Times New Roman" w:cs="Times New Roman"/>
        </w:rPr>
        <w:t xml:space="preserve"> Донести до родителей основные ее критерии:</w:t>
      </w:r>
    </w:p>
    <w:p w:rsidR="00227D3F" w:rsidRPr="00095D26" w:rsidRDefault="00227D3F" w:rsidP="0022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5D26">
        <w:rPr>
          <w:rFonts w:ascii="Times New Roman" w:hAnsi="Times New Roman" w:cs="Times New Roman"/>
        </w:rPr>
        <w:t xml:space="preserve">- </w:t>
      </w:r>
      <w:r w:rsidRPr="00095D26">
        <w:rPr>
          <w:rFonts w:ascii="Times New Roman" w:eastAsia="Times New Roman" w:hAnsi="Times New Roman" w:cs="Times New Roman"/>
          <w:lang w:eastAsia="ru-RU"/>
        </w:rPr>
        <w:t>субъектом воспитания в семье выступает каждый человек;</w:t>
      </w:r>
    </w:p>
    <w:p w:rsidR="00227D3F" w:rsidRPr="00095D26" w:rsidRDefault="00227D3F" w:rsidP="0022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5D26">
        <w:rPr>
          <w:rFonts w:ascii="Times New Roman" w:eastAsia="Times New Roman" w:hAnsi="Times New Roman" w:cs="Times New Roman"/>
          <w:lang w:eastAsia="ru-RU"/>
        </w:rPr>
        <w:t>- необходимость относиться к знаниям как к ценности</w:t>
      </w:r>
    </w:p>
    <w:p w:rsidR="00227D3F" w:rsidRPr="00095D26" w:rsidRDefault="00227D3F" w:rsidP="0022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5D26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создать правильный принцип воспитания </w:t>
      </w:r>
      <w:r w:rsidRPr="00095D26">
        <w:rPr>
          <w:rFonts w:ascii="Times New Roman" w:eastAsia="Times New Roman" w:hAnsi="Times New Roman" w:cs="Times New Roman"/>
          <w:lang w:eastAsia="ru-RU"/>
        </w:rPr>
        <w:t xml:space="preserve">«ненасилие» </w:t>
      </w:r>
    </w:p>
    <w:p w:rsidR="00227D3F" w:rsidRDefault="00227D3F" w:rsidP="0022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5D26">
        <w:rPr>
          <w:rFonts w:ascii="Times New Roman" w:eastAsia="Times New Roman" w:hAnsi="Times New Roman" w:cs="Times New Roman"/>
          <w:lang w:eastAsia="ru-RU"/>
        </w:rPr>
        <w:t xml:space="preserve">Наша программа «УМОК» будет направлена на вовлечение родителей в образовательный процесс, разъяснения им важности формирования образовательной среды и «педагогической культуры семьи». </w:t>
      </w:r>
    </w:p>
    <w:p w:rsidR="00227D3F" w:rsidRDefault="00227D3F" w:rsidP="0022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D3F" w:rsidRPr="00095D26" w:rsidRDefault="00227D3F" w:rsidP="0022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338" w:rsidRDefault="00227D3F" w:rsidP="00227D3F"/>
    <w:sectPr w:rsidR="00C0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F5"/>
    <w:rsid w:val="00227D3F"/>
    <w:rsid w:val="006007AF"/>
    <w:rsid w:val="00AC21A8"/>
    <w:rsid w:val="00B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63A9"/>
  <w15:chartTrackingRefBased/>
  <w15:docId w15:val="{8CD53AFF-7DA8-4C9C-BE35-7EFB6B80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</cp:revision>
  <dcterms:created xsi:type="dcterms:W3CDTF">2020-12-21T19:07:00Z</dcterms:created>
  <dcterms:modified xsi:type="dcterms:W3CDTF">2020-12-21T19:10:00Z</dcterms:modified>
</cp:coreProperties>
</file>