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D3" w:rsidRPr="006A5EA0" w:rsidRDefault="000D76D3" w:rsidP="006A5EA0">
      <w:pPr>
        <w:ind w:firstLine="709"/>
        <w:jc w:val="right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>Санникова Марина Андреевна</w:t>
      </w:r>
    </w:p>
    <w:p w:rsidR="000D76D3" w:rsidRPr="006A5EA0" w:rsidRDefault="000D76D3" w:rsidP="006A5EA0">
      <w:pPr>
        <w:ind w:firstLine="709"/>
        <w:jc w:val="right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музыкальный руководитель </w:t>
      </w:r>
    </w:p>
    <w:p w:rsidR="000D76D3" w:rsidRPr="006A5EA0" w:rsidRDefault="000D76D3" w:rsidP="006A5EA0">
      <w:pPr>
        <w:ind w:firstLine="709"/>
        <w:jc w:val="right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>СП ГБОУ СОШ «</w:t>
      </w:r>
      <w:proofErr w:type="spellStart"/>
      <w:r w:rsidRPr="006A5EA0">
        <w:rPr>
          <w:rFonts w:ascii="Arial" w:hAnsi="Arial" w:cs="Arial"/>
          <w:sz w:val="28"/>
          <w:szCs w:val="28"/>
        </w:rPr>
        <w:t>Оц</w:t>
      </w:r>
      <w:proofErr w:type="spellEnd"/>
      <w:r w:rsidRPr="006A5EA0">
        <w:rPr>
          <w:rFonts w:ascii="Arial" w:hAnsi="Arial" w:cs="Arial"/>
          <w:sz w:val="28"/>
          <w:szCs w:val="28"/>
        </w:rPr>
        <w:t>» с. Богатое детский сад «Солнышко»</w:t>
      </w:r>
    </w:p>
    <w:p w:rsidR="000D76D3" w:rsidRPr="006A5EA0" w:rsidRDefault="000D76D3" w:rsidP="006A5EA0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A5EA0">
        <w:rPr>
          <w:rFonts w:ascii="Arial" w:hAnsi="Arial" w:cs="Arial"/>
          <w:b/>
          <w:sz w:val="28"/>
          <w:szCs w:val="28"/>
        </w:rPr>
        <w:t>Развитие речи через музыкально-творческие игры</w:t>
      </w:r>
    </w:p>
    <w:p w:rsidR="000D76D3" w:rsidRPr="006A5EA0" w:rsidRDefault="000D76D3" w:rsidP="006A5EA0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A5EA0">
        <w:rPr>
          <w:rFonts w:ascii="Arial" w:hAnsi="Arial" w:cs="Arial"/>
          <w:b/>
          <w:sz w:val="28"/>
          <w:szCs w:val="28"/>
        </w:rPr>
        <w:t>на музыкальных занятиях в ДОУ.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             В последние годы, к сожалению, отмечается увеличение количества детей, имеющих нарушение речи. Для получения хороших результатов обязательно взаимодействие всех педагогов ДОУ и родителей. Музыкальное воспитание детей в детском </w:t>
      </w:r>
      <w:proofErr w:type="gramStart"/>
      <w:r w:rsidRPr="006A5EA0">
        <w:rPr>
          <w:rFonts w:ascii="Arial" w:hAnsi="Arial" w:cs="Arial"/>
          <w:sz w:val="28"/>
          <w:szCs w:val="28"/>
        </w:rPr>
        <w:t>саду  имеет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большое значение для развития речи детей. Основная задача музыкального воспитания: воспитывать любовь и интерес к музыке. Эта задача решается путем развития музыкального восприятия и слуха. Основополагающий принцип проведения музыкальных занятий является взаимосвязь речи, музыки и движения. Именно музыка является организующим и руководящим началом. На дошкольном этапе </w:t>
      </w:r>
      <w:proofErr w:type="gramStart"/>
      <w:r w:rsidRPr="006A5EA0">
        <w:rPr>
          <w:rFonts w:ascii="Arial" w:hAnsi="Arial" w:cs="Arial"/>
          <w:sz w:val="28"/>
          <w:szCs w:val="28"/>
        </w:rPr>
        <w:t>необходимо ,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чтобы ребенок не чувствовал обучения, а играл в него. Главное заинтересовать </w:t>
      </w:r>
      <w:proofErr w:type="gramStart"/>
      <w:r w:rsidRPr="006A5EA0">
        <w:rPr>
          <w:rFonts w:ascii="Arial" w:hAnsi="Arial" w:cs="Arial"/>
          <w:sz w:val="28"/>
          <w:szCs w:val="28"/>
        </w:rPr>
        <w:t>детей  и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удержать интерес. Используя принцип «Говорю и делаю» в работе занятие условно </w:t>
      </w:r>
      <w:proofErr w:type="gramStart"/>
      <w:r w:rsidRPr="006A5EA0">
        <w:rPr>
          <w:rFonts w:ascii="Arial" w:hAnsi="Arial" w:cs="Arial"/>
          <w:sz w:val="28"/>
          <w:szCs w:val="28"/>
        </w:rPr>
        <w:t>разделено  на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4 раздела, которые взаимосвязаны и взаимодействуют между  собой: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1. Для правильного звукообразования большое значение имеет четкая работа голосового аппарата (нижней челюсти, губ, мягкого неба с маленьким язычком), поэтому для достижения этой цели в </w:t>
      </w:r>
      <w:proofErr w:type="gramStart"/>
      <w:r w:rsidRPr="006A5EA0">
        <w:rPr>
          <w:rFonts w:ascii="Arial" w:hAnsi="Arial" w:cs="Arial"/>
          <w:sz w:val="28"/>
          <w:szCs w:val="28"/>
        </w:rPr>
        <w:t>процессе  занимательной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музыкальной деятельности проводится разминка- артикуляционная </w:t>
      </w:r>
      <w:proofErr w:type="spellStart"/>
      <w:r w:rsidRPr="006A5EA0">
        <w:rPr>
          <w:rFonts w:ascii="Arial" w:hAnsi="Arial" w:cs="Arial"/>
          <w:sz w:val="28"/>
          <w:szCs w:val="28"/>
        </w:rPr>
        <w:t>гимнастика.Эти</w:t>
      </w:r>
      <w:proofErr w:type="spellEnd"/>
      <w:r w:rsidRPr="006A5EA0">
        <w:rPr>
          <w:rFonts w:ascii="Arial" w:hAnsi="Arial" w:cs="Arial"/>
          <w:sz w:val="28"/>
          <w:szCs w:val="28"/>
        </w:rPr>
        <w:t xml:space="preserve"> упражнения не только развивают певческий голос, но и способствует его охране, укрепляют здоровье ребенка. В артикуляционную гимнастику входит:</w:t>
      </w:r>
    </w:p>
    <w:p w:rsidR="000D76D3" w:rsidRPr="006A5EA0" w:rsidRDefault="000D76D3" w:rsidP="006A5EA0">
      <w:pPr>
        <w:numPr>
          <w:ilvl w:val="0"/>
          <w:numId w:val="1"/>
        </w:num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>работа с языком (покусать кончик языка, пожевать языком попеременно левыми и правыми боковыми зубами, пощелкать язычком в разной позиции, вытянуть язык, свернуть в трубочку и т.д.);</w:t>
      </w:r>
    </w:p>
    <w:p w:rsidR="000D76D3" w:rsidRPr="006A5EA0" w:rsidRDefault="000D76D3" w:rsidP="006A5EA0">
      <w:pPr>
        <w:numPr>
          <w:ilvl w:val="0"/>
          <w:numId w:val="1"/>
        </w:num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с </w:t>
      </w:r>
      <w:proofErr w:type="gramStart"/>
      <w:r w:rsidRPr="006A5EA0">
        <w:rPr>
          <w:rFonts w:ascii="Arial" w:hAnsi="Arial" w:cs="Arial"/>
          <w:sz w:val="28"/>
          <w:szCs w:val="28"/>
        </w:rPr>
        <w:t>губами(</w:t>
      </w:r>
      <w:proofErr w:type="gramEnd"/>
      <w:r w:rsidRPr="006A5EA0">
        <w:rPr>
          <w:rFonts w:ascii="Arial" w:hAnsi="Arial" w:cs="Arial"/>
          <w:sz w:val="28"/>
          <w:szCs w:val="28"/>
        </w:rPr>
        <w:t>покусать зубами нижнюю и верхнюю губу, оттопырить нижнюю губу, придав лицу обиженное выражение) , массаж лица от корней волос до шеи собственными пальцами.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Упражнения на артикуляцию интересны, доступны, </w:t>
      </w:r>
      <w:proofErr w:type="spellStart"/>
      <w:r w:rsidRPr="006A5EA0">
        <w:rPr>
          <w:rFonts w:ascii="Arial" w:hAnsi="Arial" w:cs="Arial"/>
          <w:sz w:val="28"/>
          <w:szCs w:val="28"/>
        </w:rPr>
        <w:t>т.</w:t>
      </w:r>
      <w:proofErr w:type="gramStart"/>
      <w:r w:rsidRPr="006A5EA0">
        <w:rPr>
          <w:rFonts w:ascii="Arial" w:hAnsi="Arial" w:cs="Arial"/>
          <w:sz w:val="28"/>
          <w:szCs w:val="28"/>
        </w:rPr>
        <w:t>к.проводятся</w:t>
      </w:r>
      <w:proofErr w:type="spellEnd"/>
      <w:proofErr w:type="gramEnd"/>
      <w:r w:rsidRPr="006A5EA0">
        <w:rPr>
          <w:rFonts w:ascii="Arial" w:hAnsi="Arial" w:cs="Arial"/>
          <w:sz w:val="28"/>
          <w:szCs w:val="28"/>
        </w:rPr>
        <w:t xml:space="preserve"> в игровой форме.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Игра- любимый вид деятельности </w:t>
      </w:r>
      <w:proofErr w:type="spellStart"/>
      <w:proofErr w:type="gramStart"/>
      <w:r w:rsidRPr="006A5EA0">
        <w:rPr>
          <w:rFonts w:ascii="Arial" w:hAnsi="Arial" w:cs="Arial"/>
          <w:sz w:val="28"/>
          <w:szCs w:val="28"/>
        </w:rPr>
        <w:t>ребенка.В</w:t>
      </w:r>
      <w:proofErr w:type="spellEnd"/>
      <w:proofErr w:type="gramEnd"/>
      <w:r w:rsidRPr="006A5EA0">
        <w:rPr>
          <w:rFonts w:ascii="Arial" w:hAnsi="Arial" w:cs="Arial"/>
          <w:sz w:val="28"/>
          <w:szCs w:val="28"/>
        </w:rPr>
        <w:t xml:space="preserve"> игре он </w:t>
      </w:r>
      <w:proofErr w:type="spellStart"/>
      <w:r w:rsidRPr="006A5EA0">
        <w:rPr>
          <w:rFonts w:ascii="Arial" w:hAnsi="Arial" w:cs="Arial"/>
          <w:sz w:val="28"/>
          <w:szCs w:val="28"/>
        </w:rPr>
        <w:t>самоутверждается</w:t>
      </w:r>
      <w:proofErr w:type="spellEnd"/>
      <w:r w:rsidRPr="006A5EA0">
        <w:rPr>
          <w:rFonts w:ascii="Arial" w:hAnsi="Arial" w:cs="Arial"/>
          <w:sz w:val="28"/>
          <w:szCs w:val="28"/>
        </w:rPr>
        <w:t xml:space="preserve"> как личность, у него развивается фантазия. Сами того не замечая, дошкольники решают в игре сложные задачи по развитию дикции и артикуляции.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После проведения артикуляционной гимнастики, </w:t>
      </w:r>
      <w:proofErr w:type="gramStart"/>
      <w:r w:rsidRPr="006A5EA0">
        <w:rPr>
          <w:rFonts w:ascii="Arial" w:hAnsi="Arial" w:cs="Arial"/>
          <w:sz w:val="28"/>
          <w:szCs w:val="28"/>
        </w:rPr>
        <w:t>использую  интонационно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-фонетические упражнения, которые помогают преодолеть дефекты речи, а так же выравнивают гласные и согласные звуки. Голос – инструмент общения, сигналы в речи, интонации. Необходимо четко следить за диапазоном для каждой возрастной группы и не нарушать его, чтобы обучение не привело к срыву голоса и болезненным последствиям. </w:t>
      </w:r>
      <w:proofErr w:type="gramStart"/>
      <w:r w:rsidRPr="006A5EA0">
        <w:rPr>
          <w:rFonts w:ascii="Arial" w:hAnsi="Arial" w:cs="Arial"/>
          <w:sz w:val="28"/>
          <w:szCs w:val="28"/>
        </w:rPr>
        <w:lastRenderedPageBreak/>
        <w:t>Детям  очень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нравятся развивающие игры с голосом. Это подражающие игры со звуками мира 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A5EA0">
        <w:rPr>
          <w:rFonts w:ascii="Arial" w:hAnsi="Arial" w:cs="Arial"/>
          <w:sz w:val="28"/>
          <w:szCs w:val="28"/>
        </w:rPr>
        <w:t>( кашель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, чихание, голоса животных и птиц, неживой природы: часики, дождик, скрип дверей, звук автомашины).В этих звуках непроизвольно формируется звукообразование. </w:t>
      </w:r>
      <w:proofErr w:type="gramStart"/>
      <w:r w:rsidRPr="006A5EA0">
        <w:rPr>
          <w:rFonts w:ascii="Arial" w:hAnsi="Arial" w:cs="Arial"/>
          <w:sz w:val="28"/>
          <w:szCs w:val="28"/>
        </w:rPr>
        <w:t>Дети  учатся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 слушать свой голос и  играть с ним.  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2. Игры со звуком являются непременным условием в процессе занимательной музыкальной деятельности, ребенок должен получить о нем совершенно точное представление. Мы говорим о том, что звук обладает определенными свойствами. Его нельзя потрогать, можно лишь услышать. Звук может быть плоский, круглый, высокий, низкий, сердитый, ласковый, </w:t>
      </w:r>
      <w:proofErr w:type="spellStart"/>
      <w:proofErr w:type="gramStart"/>
      <w:r w:rsidRPr="006A5EA0">
        <w:rPr>
          <w:rFonts w:ascii="Arial" w:hAnsi="Arial" w:cs="Arial"/>
          <w:sz w:val="28"/>
          <w:szCs w:val="28"/>
        </w:rPr>
        <w:t>нежный.Материалом</w:t>
      </w:r>
      <w:proofErr w:type="spellEnd"/>
      <w:proofErr w:type="gramEnd"/>
      <w:r w:rsidRPr="006A5EA0">
        <w:rPr>
          <w:rFonts w:ascii="Arial" w:hAnsi="Arial" w:cs="Arial"/>
          <w:sz w:val="28"/>
          <w:szCs w:val="28"/>
        </w:rPr>
        <w:t xml:space="preserve"> для звука может служить все, что угодно: нитки, воздушные шары, обручи, мячи, мыльные пузыри -в общем, все то, что подскажет фантазия педагога.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Часто проводим игру «Волшебная </w:t>
      </w:r>
      <w:proofErr w:type="spellStart"/>
      <w:r w:rsidRPr="006A5EA0">
        <w:rPr>
          <w:rFonts w:ascii="Arial" w:hAnsi="Arial" w:cs="Arial"/>
          <w:sz w:val="28"/>
          <w:szCs w:val="28"/>
        </w:rPr>
        <w:t>коробочка</w:t>
      </w:r>
      <w:proofErr w:type="gramStart"/>
      <w:r w:rsidRPr="006A5EA0">
        <w:rPr>
          <w:rFonts w:ascii="Arial" w:hAnsi="Arial" w:cs="Arial"/>
          <w:sz w:val="28"/>
          <w:szCs w:val="28"/>
        </w:rPr>
        <w:t>».Детям</w:t>
      </w:r>
      <w:proofErr w:type="spellEnd"/>
      <w:proofErr w:type="gramEnd"/>
      <w:r w:rsidRPr="006A5EA0">
        <w:rPr>
          <w:rFonts w:ascii="Arial" w:hAnsi="Arial" w:cs="Arial"/>
          <w:sz w:val="28"/>
          <w:szCs w:val="28"/>
        </w:rPr>
        <w:t xml:space="preserve"> нравится тянуть ниточку из коробочки. Они </w:t>
      </w:r>
      <w:proofErr w:type="gramStart"/>
      <w:r w:rsidRPr="006A5EA0">
        <w:rPr>
          <w:rFonts w:ascii="Arial" w:hAnsi="Arial" w:cs="Arial"/>
          <w:sz w:val="28"/>
          <w:szCs w:val="28"/>
        </w:rPr>
        <w:t>видят ,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как тянется ниточка, а с ней и звук. Понимают, что у звука есть начало и конец. Дети тянут ниточку на любой гласный звук: по ней можно спеть сверху вниз и наоборот. Ниточка ровная, шелковистая и звук тоже должен быть ровным. </w:t>
      </w:r>
      <w:proofErr w:type="gramStart"/>
      <w:r w:rsidRPr="006A5EA0">
        <w:rPr>
          <w:rFonts w:ascii="Arial" w:hAnsi="Arial" w:cs="Arial"/>
          <w:sz w:val="28"/>
          <w:szCs w:val="28"/>
        </w:rPr>
        <w:t>Если  ниточка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совершает волнообразные движения, то и звук может быть волнистым и т.д.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>3. Очень важное значение в процессе развития ребенка имеет развитие мелкой моторики рук.</w:t>
      </w:r>
      <w:r w:rsidR="006A5EA0">
        <w:rPr>
          <w:rFonts w:ascii="Arial" w:hAnsi="Arial" w:cs="Arial"/>
          <w:sz w:val="28"/>
          <w:szCs w:val="28"/>
        </w:rPr>
        <w:t xml:space="preserve"> </w:t>
      </w:r>
      <w:r w:rsidRPr="006A5EA0">
        <w:rPr>
          <w:rFonts w:ascii="Arial" w:hAnsi="Arial" w:cs="Arial"/>
          <w:sz w:val="28"/>
          <w:szCs w:val="28"/>
        </w:rPr>
        <w:t xml:space="preserve">Ученые </w:t>
      </w:r>
      <w:proofErr w:type="gramStart"/>
      <w:r w:rsidRPr="006A5EA0">
        <w:rPr>
          <w:rFonts w:ascii="Arial" w:hAnsi="Arial" w:cs="Arial"/>
          <w:sz w:val="28"/>
          <w:szCs w:val="28"/>
        </w:rPr>
        <w:t>отмечают ,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что проекция кисти рук занимает одну треть в коре головного мозга.</w:t>
      </w:r>
      <w:r w:rsidR="006A5EA0">
        <w:rPr>
          <w:rFonts w:ascii="Arial" w:hAnsi="Arial" w:cs="Arial"/>
          <w:sz w:val="28"/>
          <w:szCs w:val="28"/>
        </w:rPr>
        <w:t xml:space="preserve"> </w:t>
      </w:r>
      <w:r w:rsidRPr="006A5EA0">
        <w:rPr>
          <w:rFonts w:ascii="Arial" w:hAnsi="Arial" w:cs="Arial"/>
          <w:sz w:val="28"/>
          <w:szCs w:val="28"/>
        </w:rPr>
        <w:t xml:space="preserve">Эта зона расположена близко от речевой моторной зоны. Следовательно, тренировка тонких движений пальцев рук оказывает большое влияние на развитие активной речи </w:t>
      </w:r>
      <w:proofErr w:type="spellStart"/>
      <w:proofErr w:type="gramStart"/>
      <w:r w:rsidRPr="006A5EA0">
        <w:rPr>
          <w:rFonts w:ascii="Arial" w:hAnsi="Arial" w:cs="Arial"/>
          <w:sz w:val="28"/>
          <w:szCs w:val="28"/>
        </w:rPr>
        <w:t>ребенка.Этому</w:t>
      </w:r>
      <w:proofErr w:type="spellEnd"/>
      <w:proofErr w:type="gramEnd"/>
      <w:r w:rsidRPr="006A5EA0">
        <w:rPr>
          <w:rFonts w:ascii="Arial" w:hAnsi="Arial" w:cs="Arial"/>
          <w:sz w:val="28"/>
          <w:szCs w:val="28"/>
        </w:rPr>
        <w:t xml:space="preserve"> способствуют пальчиковые игры. Они развивают мелкую моторику, отвечают за речь, развивают творчество, фантазию, вырабатывают выразительность речи.</w:t>
      </w:r>
      <w:r w:rsidR="006A5EA0">
        <w:rPr>
          <w:rFonts w:ascii="Arial" w:hAnsi="Arial" w:cs="Arial"/>
          <w:sz w:val="28"/>
          <w:szCs w:val="28"/>
        </w:rPr>
        <w:t xml:space="preserve"> </w:t>
      </w:r>
      <w:r w:rsidRPr="006A5EA0">
        <w:rPr>
          <w:rFonts w:ascii="Arial" w:hAnsi="Arial" w:cs="Arial"/>
          <w:sz w:val="28"/>
          <w:szCs w:val="28"/>
        </w:rPr>
        <w:t>То быстрый, то размеренно неторопливый, иногда распевный темп рифмованных строк воспитывает плавность, размеренность, ритм речи, развивает дыхание.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В процессе музыкальной </w:t>
      </w:r>
      <w:proofErr w:type="gramStart"/>
      <w:r w:rsidRPr="006A5EA0">
        <w:rPr>
          <w:rFonts w:ascii="Arial" w:hAnsi="Arial" w:cs="Arial"/>
          <w:sz w:val="28"/>
          <w:szCs w:val="28"/>
        </w:rPr>
        <w:t>деятельности  создаём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ситуации, когда ребенок обязательно начинает работать руками. Руки внизу-низкий звук, вверху-высокий, руки совершают отрывистые движения-звук отрывистый на стаккато. мягкие движения рук- плавный звук легато.  Этот прием помогает сознательно управлять процессом </w:t>
      </w:r>
      <w:proofErr w:type="spellStart"/>
      <w:r w:rsidRPr="006A5EA0">
        <w:rPr>
          <w:rFonts w:ascii="Arial" w:hAnsi="Arial" w:cs="Arial"/>
          <w:sz w:val="28"/>
          <w:szCs w:val="28"/>
        </w:rPr>
        <w:t>звукоизвлечения</w:t>
      </w:r>
      <w:proofErr w:type="spellEnd"/>
      <w:r w:rsidRPr="006A5EA0">
        <w:rPr>
          <w:rFonts w:ascii="Arial" w:hAnsi="Arial" w:cs="Arial"/>
          <w:sz w:val="28"/>
          <w:szCs w:val="28"/>
        </w:rPr>
        <w:t xml:space="preserve">. 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Красивые, пластичные движения рук, качественное </w:t>
      </w:r>
      <w:proofErr w:type="spellStart"/>
      <w:r w:rsidRPr="006A5EA0">
        <w:rPr>
          <w:rFonts w:ascii="Arial" w:hAnsi="Arial" w:cs="Arial"/>
          <w:sz w:val="28"/>
          <w:szCs w:val="28"/>
        </w:rPr>
        <w:t>дирижирование</w:t>
      </w:r>
      <w:proofErr w:type="spellEnd"/>
      <w:r w:rsidRPr="006A5EA0">
        <w:rPr>
          <w:rFonts w:ascii="Arial" w:hAnsi="Arial" w:cs="Arial"/>
          <w:sz w:val="28"/>
          <w:szCs w:val="28"/>
        </w:rPr>
        <w:t>, активные, широкие движения, положительные эмоции-все это оказывает благотворное влияние на психологическое и физическое здоровье детей.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4. Большое значение для закрепления речевых навыков имеют игры с пением. Игровая ситуация усиливает интерес детей к певческой деятельности, делает более осознанным восприятие и содержание песни. Пение помогает исправлять ряд речевых недостатков: невнятное произношение, проглатывание окончаний слов. Для формирования ладотонального звука незаменимым являются задания на развитие </w:t>
      </w:r>
      <w:r w:rsidRPr="006A5EA0">
        <w:rPr>
          <w:rFonts w:ascii="Arial" w:hAnsi="Arial" w:cs="Arial"/>
          <w:sz w:val="28"/>
          <w:szCs w:val="28"/>
        </w:rPr>
        <w:lastRenderedPageBreak/>
        <w:t xml:space="preserve">песенного творчества «Что ты хочешь, </w:t>
      </w:r>
      <w:proofErr w:type="gramStart"/>
      <w:r w:rsidRPr="006A5EA0">
        <w:rPr>
          <w:rFonts w:ascii="Arial" w:hAnsi="Arial" w:cs="Arial"/>
          <w:sz w:val="28"/>
          <w:szCs w:val="28"/>
        </w:rPr>
        <w:t>кошечка ?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», «Зайка, зайка, где ты был?», «Кто в домике живет?» и </w:t>
      </w:r>
      <w:proofErr w:type="spellStart"/>
      <w:r w:rsidRPr="006A5EA0">
        <w:rPr>
          <w:rFonts w:ascii="Arial" w:hAnsi="Arial" w:cs="Arial"/>
          <w:sz w:val="28"/>
          <w:szCs w:val="28"/>
        </w:rPr>
        <w:t>др.Детям</w:t>
      </w:r>
      <w:proofErr w:type="spellEnd"/>
      <w:r w:rsidRPr="006A5EA0">
        <w:rPr>
          <w:rFonts w:ascii="Arial" w:hAnsi="Arial" w:cs="Arial"/>
          <w:sz w:val="28"/>
          <w:szCs w:val="28"/>
        </w:rPr>
        <w:t xml:space="preserve"> предлагается поиграть в музыкальные вопросы и ответы. Вопросно-ответная форма упражнения или задание закончить мелодию, начало которой спел педагог, способствует активизации внутреннего слуха, развитию творческой инициативы.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Фантазия, воображение, элементы творческих проявлений сопровождают каждую игру, а возможность играть без сопровождения, под собственное пение, делает эти игры наиболее ценным музыкальным материалом. В играх с пением дети упражняются </w:t>
      </w:r>
      <w:proofErr w:type="gramStart"/>
      <w:r w:rsidRPr="006A5EA0">
        <w:rPr>
          <w:rFonts w:ascii="Arial" w:hAnsi="Arial" w:cs="Arial"/>
          <w:sz w:val="28"/>
          <w:szCs w:val="28"/>
        </w:rPr>
        <w:t>петь ,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под влиянием эмоций, вызываемых игрой, ребенок старается точно передать мелодию, текст, а, главное, то настроение, которое несет в себе данная песня. Общее воодушевление в игре, радость исполнения активизируют робких, нерешительных детей. Важно в </w:t>
      </w:r>
      <w:proofErr w:type="gramStart"/>
      <w:r w:rsidRPr="006A5EA0">
        <w:rPr>
          <w:rFonts w:ascii="Arial" w:hAnsi="Arial" w:cs="Arial"/>
          <w:sz w:val="28"/>
          <w:szCs w:val="28"/>
        </w:rPr>
        <w:t>каждом  ребенке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поддерживать заинтересованность, помогать детям, приобретать веру в себя, освобождаться от напряжения, стеснения.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>Таким образом, использование системы специальных упражнений различных игр, индивидуальная и кружковая работа-все это позволит добиться положительных результатов в развитии речи у ребенка. Работая с детьми, мы должны помнить, что «ребенок-это не сосуд, который нужно наполнить, а факел-который нужно зажечь».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A5EA0">
        <w:rPr>
          <w:rFonts w:ascii="Arial" w:hAnsi="Arial" w:cs="Arial"/>
          <w:b/>
          <w:sz w:val="28"/>
          <w:szCs w:val="28"/>
        </w:rPr>
        <w:t>Литература: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A5EA0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6A5EA0">
        <w:rPr>
          <w:rFonts w:ascii="Arial" w:hAnsi="Arial" w:cs="Arial"/>
          <w:sz w:val="28"/>
          <w:szCs w:val="28"/>
        </w:rPr>
        <w:t>Картушина</w:t>
      </w:r>
      <w:proofErr w:type="spellEnd"/>
      <w:r w:rsidRPr="006A5EA0">
        <w:rPr>
          <w:rFonts w:ascii="Arial" w:hAnsi="Arial" w:cs="Arial"/>
          <w:sz w:val="28"/>
          <w:szCs w:val="28"/>
        </w:rPr>
        <w:t xml:space="preserve">, М.Ю. Вокально-хоровая работа в детском саду /М.Ю. </w:t>
      </w:r>
      <w:proofErr w:type="spellStart"/>
      <w:r w:rsidRPr="006A5EA0">
        <w:rPr>
          <w:rFonts w:ascii="Arial" w:hAnsi="Arial" w:cs="Arial"/>
          <w:sz w:val="28"/>
          <w:szCs w:val="28"/>
        </w:rPr>
        <w:t>Картушина</w:t>
      </w:r>
      <w:proofErr w:type="spellEnd"/>
      <w:r w:rsidRPr="006A5EA0">
        <w:rPr>
          <w:rFonts w:ascii="Arial" w:hAnsi="Arial" w:cs="Arial"/>
          <w:sz w:val="28"/>
          <w:szCs w:val="28"/>
        </w:rPr>
        <w:t>. - М.: Издательство «Скрипторий 2003», 2010.;</w:t>
      </w:r>
    </w:p>
    <w:p w:rsidR="000D76D3" w:rsidRPr="006A5EA0" w:rsidRDefault="000D76D3" w:rsidP="006A5EA0">
      <w:pPr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A5EA0">
        <w:rPr>
          <w:rFonts w:ascii="Arial" w:hAnsi="Arial" w:cs="Arial"/>
          <w:sz w:val="28"/>
          <w:szCs w:val="28"/>
        </w:rPr>
        <w:t xml:space="preserve">2. Музыка. Нестандартные занятия. /Сост. Н.Б. </w:t>
      </w:r>
      <w:proofErr w:type="spellStart"/>
      <w:r w:rsidRPr="006A5EA0">
        <w:rPr>
          <w:rFonts w:ascii="Arial" w:hAnsi="Arial" w:cs="Arial"/>
          <w:sz w:val="28"/>
          <w:szCs w:val="28"/>
        </w:rPr>
        <w:t>Улашенко</w:t>
      </w:r>
      <w:proofErr w:type="spellEnd"/>
      <w:r w:rsidRPr="006A5EA0">
        <w:rPr>
          <w:rFonts w:ascii="Arial" w:hAnsi="Arial" w:cs="Arial"/>
          <w:sz w:val="28"/>
          <w:szCs w:val="28"/>
        </w:rPr>
        <w:t>. - Волгоград: Издательско-торговый дом «Корифей</w:t>
      </w:r>
      <w:proofErr w:type="gramStart"/>
      <w:r w:rsidRPr="006A5EA0">
        <w:rPr>
          <w:rFonts w:ascii="Arial" w:hAnsi="Arial" w:cs="Arial"/>
          <w:sz w:val="28"/>
          <w:szCs w:val="28"/>
        </w:rPr>
        <w:t>» ,</w:t>
      </w:r>
      <w:proofErr w:type="gramEnd"/>
      <w:r w:rsidRPr="006A5EA0">
        <w:rPr>
          <w:rFonts w:ascii="Arial" w:hAnsi="Arial" w:cs="Arial"/>
          <w:sz w:val="28"/>
          <w:szCs w:val="28"/>
        </w:rPr>
        <w:t xml:space="preserve"> 2008.</w:t>
      </w:r>
    </w:p>
    <w:p w:rsidR="0087497B" w:rsidRDefault="0087497B" w:rsidP="006A5EA0">
      <w:pPr>
        <w:ind w:firstLine="709"/>
      </w:pPr>
      <w:bookmarkStart w:id="0" w:name="_GoBack"/>
      <w:bookmarkEnd w:id="0"/>
    </w:p>
    <w:sectPr w:rsidR="0087497B" w:rsidSect="006A5E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6C9"/>
    <w:multiLevelType w:val="hybridMultilevel"/>
    <w:tmpl w:val="A866B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9"/>
    <w:rsid w:val="000D76D3"/>
    <w:rsid w:val="006A5EA0"/>
    <w:rsid w:val="0087497B"/>
    <w:rsid w:val="00C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AC7F"/>
  <w15:chartTrackingRefBased/>
  <w15:docId w15:val="{23128853-E050-4726-96FF-D7BABD56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2019-01-04T12:14:00Z</dcterms:created>
  <dcterms:modified xsi:type="dcterms:W3CDTF">2019-01-04T13:08:00Z</dcterms:modified>
</cp:coreProperties>
</file>