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4624FD" w:rsidP="144624FD" w:rsidRDefault="144624FD" w14:paraId="2AC38A43" w14:textId="553A9E9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Автор: Банная Светлана Евгеньевна</w:t>
      </w:r>
    </w:p>
    <w:p w:rsidR="144624FD" w:rsidP="144624FD" w:rsidRDefault="144624FD" w14:paraId="737F1771" w14:textId="2F5CA62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Студентка </w:t>
      </w:r>
    </w:p>
    <w:p w:rsidR="144624FD" w:rsidP="144624FD" w:rsidRDefault="144624FD" w14:paraId="62271181" w14:textId="31AA053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Тюменский Государственный Университет</w:t>
      </w:r>
    </w:p>
    <w:p w:rsidR="144624FD" w:rsidP="144624FD" w:rsidRDefault="144624FD" w14:paraId="366509A8" w14:textId="70166DE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г. Тюмень</w:t>
      </w:r>
    </w:p>
    <w:p w:rsidR="144624FD" w:rsidP="144624FD" w:rsidRDefault="144624FD" w14:paraId="0E2C91DC" w14:textId="7568E7D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</w:p>
    <w:p xmlns:wp14="http://schemas.microsoft.com/office/word/2010/wordml" w:rsidP="144624FD" w14:paraId="501817AE" wp14:textId="13A14E95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144624FD" w:rsidR="144624FD">
        <w:rPr>
          <w:rFonts w:ascii="Times New Roman" w:hAnsi="Times New Roman" w:eastAsia="Times New Roman" w:cs="Times New Roman"/>
          <w:sz w:val="28"/>
          <w:szCs w:val="28"/>
        </w:rPr>
        <w:t xml:space="preserve">Статья: </w:t>
      </w:r>
      <w:proofErr w:type="spellStart"/>
      <w:r w:rsidRPr="144624FD" w:rsidR="144624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как средство формирования математических представлений у детей дошкольного возраста</w:t>
      </w:r>
    </w:p>
    <w:p w:rsidR="144624FD" w:rsidP="144624FD" w:rsidRDefault="144624FD" w14:paraId="174C985C" w14:textId="3FF6FFA0">
      <w:pPr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сегодняшний день важной образовательной задачей является формирование математических представлений у детей дошкольного возраста. Математика играет важную роль в умственном и личностном развитии ребенка, развитии его интеллекта и мышления. Математическое развитие должно осуществляться таким образом, чтобы ребенок имел не только элементарные научные знания, но и развивался, и воспитывался в целом, как гармоничная личность.</w:t>
      </w:r>
    </w:p>
    <w:p w:rsidR="144624FD" w:rsidP="144624FD" w:rsidRDefault="144624FD" w14:paraId="0FD525A0" w14:textId="74037387">
      <w:pPr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Во ФГОС ДО определены задачи по формированию математических представлений у детей дошкольного возраста. К основным задачам относятся: развить логико- математические представления; сенсорные способности; логические способности; освоить математические способы познания; развить четкую точную речь, обогащать словарь; развить интеллектуально- творческие способности детей; воспитывать готовность обучаться в школе.</w:t>
      </w:r>
    </w:p>
    <w:p w:rsidR="144624FD" w:rsidP="144624FD" w:rsidRDefault="144624FD" w14:paraId="1700BF7D" w14:textId="67BF6465">
      <w:pPr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Белошистая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А.В. в своих исследованиях выделяет такие</w:t>
      </w:r>
      <w:r w:rsidRPr="144624FD" w:rsidR="144624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проблемы</w:t>
      </w: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математическом развитии ребенка дошкольного возраста как: непрерывность теории и практики в изучении; неактуальность содержания методических пособий; несовременность средств обучения. </w:t>
      </w:r>
    </w:p>
    <w:p w:rsidR="144624FD" w:rsidP="144624FD" w:rsidRDefault="144624FD" w14:paraId="22952138" w14:textId="2FACCDAF">
      <w:pPr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может решить данные проблемы, так как является инновационным средством обучения, которое можно использовать как индивидуально, так и в совместной деятельности с педагогами и родителями. Материал для 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лэпбука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всегда будет актуален, так как он не ограничен рамками, содержанием одной книги. </w:t>
      </w:r>
    </w:p>
    <w:p w:rsidR="144624FD" w:rsidP="144624FD" w:rsidRDefault="144624FD" w14:paraId="2F81E9F7" w14:textId="6BB862FE">
      <w:pPr>
        <w:pStyle w:val="Normal"/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Хотелось бы раскрыть подробнее понятие “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”. Оно впервые было употреблено мамой и писателем из Америки Тэмми 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Дюби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Если перевести слово 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дословно, то получится- наколенная книга. Изначально это была маленькая книга, небольшое учебное пособие, которое помещалось у ребенка на коленях.</w:t>
      </w:r>
    </w:p>
    <w:p w:rsidR="144624FD" w:rsidP="144624FD" w:rsidRDefault="144624FD" w14:paraId="1AA73150" w14:textId="08291B61">
      <w:pPr>
        <w:tabs>
          <w:tab w:val="left" w:leader="none" w:pos="6946"/>
        </w:tabs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еще называют интерактивной папкой, информация по заданной теме представлена в интересной форме, ребенок может разглядывать картинки, разукрашивать, что-то выполнять прямо в книге, открывать окошки, разворачивать страницы, вынимать карточки и перекладывать их по своему желанию. Можно сказать, что лэпбук не просто удобное средство обучения, но и интересный вид деятельности для ребенка. Новый, еще незнакомый, наполненный многообразием, а самое главное дающий ребенку простор для самостоятельной работы.</w:t>
      </w:r>
    </w:p>
    <w:p w:rsidR="144624FD" w:rsidP="144624FD" w:rsidRDefault="144624FD" w14:paraId="3B62F045" w14:textId="700A9A1B">
      <w:pPr>
        <w:pStyle w:val="Normal"/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развивает ребенка не только самими заданиями, но и помогает развивать моторику, учит ребенка аккуратности. Данную книгу можно применять на занятиях для детей любого возраста.</w:t>
      </w:r>
    </w:p>
    <w:p w:rsidR="144624FD" w:rsidP="144624FD" w:rsidRDefault="144624FD" w14:paraId="491D22D6" w14:textId="624FF326">
      <w:pPr>
        <w:pStyle w:val="Normal"/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Перед педагогами стоит задача найти инновационные эффективные способы, методы, средства обучения детей дошкольного возраста. 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может стать таким средствам, благодаря его возможностям. Работа с ним может быть групповая и индивидуальная, исходя из целей занятия. При выполнении индивидуальных заданий дети могут брать папку в руки, рассматривать, разбирать, открывать. В такой атмосфере детям работать комфортнее, каждый может делать задания в своем темпе. Такая книга не только интересное средство подбора и подачи информации, но и последний этап самостоятельной исследовательской деятельности, которую ребенок проделывает в ходе знакомства с определенной темой. Для того, чтобы выполнить задания из этой книги ребенку нужно проводить наблюдения, сопоставлять, анализировать, воображать, изучать материал, вспоминать.</w:t>
      </w:r>
    </w:p>
    <w:p w:rsidR="144624FD" w:rsidP="144624FD" w:rsidRDefault="144624FD" w14:paraId="3F199BE9" w14:textId="1DB06034">
      <w:pPr>
        <w:pStyle w:val="Normal"/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Как уже говорилось ранее, в формировании математических представлений у ребенка должен сложиться свой эмпирический опыт, 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может решить и эту задачу. При этом дети могут выбрать более подходящий для себя способ работы с ним, используя тактильные ощущения, развитие мелкой и крупной моторики. </w:t>
      </w:r>
    </w:p>
    <w:p w:rsidR="144624FD" w:rsidP="144624FD" w:rsidRDefault="144624FD" w14:paraId="66C9E216" w14:textId="3F97A197">
      <w:pPr>
        <w:pStyle w:val="Normal"/>
        <w:spacing w:after="16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Лэпбук отвечает требования ФГОС ДО к предметно- развивающей среде.  Книга информативна, функциональна, подходит для занятий в любой образовательной области, может использоваться в различных формах работы, обладает дидактическими свойствами, вариативна, предусматривает индивидуальные способности ребенка.</w:t>
      </w:r>
    </w:p>
    <w:p w:rsidR="144624FD" w:rsidRDefault="144624FD" w14:paraId="11894D86" w14:textId="0D0672E4">
      <w:r>
        <w:br w:type="page"/>
      </w:r>
    </w:p>
    <w:p w:rsidR="144624FD" w:rsidP="144624FD" w:rsidRDefault="144624FD" w14:paraId="35AA01A6" w14:textId="3067DB5D">
      <w:pPr>
        <w:pStyle w:val="Normal"/>
        <w:spacing w:after="160" w:line="36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Список литературы:</w:t>
      </w:r>
    </w:p>
    <w:p w:rsidR="144624FD" w:rsidP="144624FD" w:rsidRDefault="144624FD" w14:paraId="42A3B512" w14:textId="4549B0C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144624FD" w:rsidR="144624F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Белошистая</w:t>
      </w:r>
      <w:proofErr w:type="spellEnd"/>
      <w:r w:rsidRPr="144624FD" w:rsidR="144624F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А.В. Формирование и развитие математических способностей дошкольников. ВЛАДОС 2003</w:t>
      </w:r>
    </w:p>
    <w:p w:rsidR="144624FD" w:rsidP="144624FD" w:rsidRDefault="144624FD" w14:paraId="7434144D" w14:textId="7CE00B5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ru-RU"/>
        </w:rPr>
        <w:t xml:space="preserve">Воронина Л.В., </w:t>
      </w:r>
      <w:proofErr w:type="spellStart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ru-RU"/>
        </w:rPr>
        <w:t>Утюмова</w:t>
      </w:r>
      <w:proofErr w:type="spellEnd"/>
      <w:r w:rsidRPr="144624FD" w:rsidR="144624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ru-RU"/>
        </w:rPr>
        <w:t xml:space="preserve"> Е.А. Теория и технология математического образования детей дошкольного возраста / Екатеринбург 2017</w:t>
      </w:r>
      <w:r w:rsidRPr="144624FD" w:rsidR="144624F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44624FD" w:rsidP="144624FD" w:rsidRDefault="144624FD" w14:paraId="10070086" w14:textId="5F4CF7AE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144624FD" w:rsidR="144624F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Формирование элементарных математических представлений у дошкольников. Под ред. Столяра А.А., Москва “Просвещение” 1998 </w:t>
      </w:r>
    </w:p>
    <w:p w:rsidR="144624FD" w:rsidP="144624FD" w:rsidRDefault="144624FD" w14:paraId="76E2A1F5" w14:textId="54D69C19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lang w:val="ru-RU"/>
        </w:rPr>
      </w:pPr>
    </w:p>
    <w:p w:rsidR="144624FD" w:rsidP="144624FD" w:rsidRDefault="144624FD" w14:paraId="21BB8766" w14:textId="510D123F">
      <w:pPr>
        <w:pStyle w:val="Normal"/>
        <w:spacing w:after="160" w:line="256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44624FD" w:rsidP="144624FD" w:rsidRDefault="144624FD" w14:paraId="20542ED4" w14:textId="57B8A34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A603FA"/>
    <w:rsid w:val="144624FD"/>
    <w:rsid w:val="57A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03FA"/>
  <w15:chartTrackingRefBased/>
  <w15:docId w15:val="{4a84b859-3817-45b1-b290-ec3ebc124e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c768dc2586c47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2021-04-19T14:32:21.7571968Z</dcterms:created>
  <dcterms:modified xsi:type="dcterms:W3CDTF">2021-04-19T15:08:59.1908782Z</dcterms:modified>
  <dc:creator>La Na</dc:creator>
  <lastModifiedBy>La Na</lastModifiedBy>
</coreProperties>
</file>