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C13" w:rsidRDefault="00370C13" w:rsidP="00370C13">
      <w:pPr>
        <w:shd w:val="clear" w:color="auto" w:fill="FFFFFF"/>
        <w:spacing w:after="0" w:line="240" w:lineRule="auto"/>
        <w:ind w:firstLine="709"/>
        <w:jc w:val="righ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42E1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370C13" w:rsidRDefault="00370C13" w:rsidP="00370C13">
      <w:pPr>
        <w:shd w:val="clear" w:color="auto" w:fill="FFFFFF"/>
        <w:spacing w:after="0" w:line="240" w:lineRule="auto"/>
        <w:ind w:firstLine="709"/>
        <w:jc w:val="righ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Шишкина Марина </w:t>
      </w:r>
      <w:proofErr w:type="spellStart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Рауфовна</w:t>
      </w:r>
      <w:proofErr w:type="spellEnd"/>
    </w:p>
    <w:p w:rsidR="00370C13" w:rsidRDefault="00370C13" w:rsidP="00370C13">
      <w:pPr>
        <w:shd w:val="clear" w:color="auto" w:fill="FFFFFF"/>
        <w:spacing w:after="0" w:line="240" w:lineRule="auto"/>
        <w:ind w:firstLine="709"/>
        <w:jc w:val="righ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Инструктор по физической культуре</w:t>
      </w:r>
    </w:p>
    <w:p w:rsidR="00370C13" w:rsidRDefault="00370C13" w:rsidP="00370C13">
      <w:pPr>
        <w:shd w:val="clear" w:color="auto" w:fill="FFFFFF"/>
        <w:spacing w:after="0" w:line="240" w:lineRule="auto"/>
        <w:ind w:firstLine="709"/>
        <w:jc w:val="righ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 квалификационная категория</w:t>
      </w:r>
    </w:p>
    <w:p w:rsidR="00370C13" w:rsidRDefault="00370C13" w:rsidP="00370C13">
      <w:pPr>
        <w:shd w:val="clear" w:color="auto" w:fill="FFFFFF"/>
        <w:spacing w:after="0" w:line="240" w:lineRule="auto"/>
        <w:ind w:firstLine="709"/>
        <w:jc w:val="righ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МАДОУ детский сад № 2 «Росинка»</w:t>
      </w:r>
    </w:p>
    <w:p w:rsidR="00370C13" w:rsidRDefault="00370C13" w:rsidP="00370C13">
      <w:pPr>
        <w:shd w:val="clear" w:color="auto" w:fill="FFFFFF"/>
        <w:spacing w:after="0" w:line="240" w:lineRule="auto"/>
        <w:ind w:firstLine="709"/>
        <w:jc w:val="righ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Свердловская область, </w:t>
      </w:r>
      <w:proofErr w:type="gramStart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proofErr w:type="gramEnd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Кировград</w:t>
      </w:r>
      <w:proofErr w:type="spellEnd"/>
    </w:p>
    <w:p w:rsidR="00370C13" w:rsidRDefault="00370C13" w:rsidP="00370C13">
      <w:pPr>
        <w:shd w:val="clear" w:color="auto" w:fill="FFFFFF"/>
        <w:spacing w:after="0" w:line="240" w:lineRule="auto"/>
        <w:ind w:firstLine="709"/>
        <w:jc w:val="righ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70C13" w:rsidRDefault="00370C13" w:rsidP="00370C13">
      <w:pPr>
        <w:shd w:val="clear" w:color="auto" w:fill="FFFFFF"/>
        <w:spacing w:after="0" w:line="240" w:lineRule="auto"/>
        <w:ind w:firstLine="709"/>
        <w:jc w:val="righ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70C13" w:rsidRDefault="00370C13" w:rsidP="00370C1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86F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«Использование  </w:t>
      </w:r>
      <w:proofErr w:type="spellStart"/>
      <w:r w:rsidRPr="00886F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здоровьесберегающих</w:t>
      </w:r>
      <w:proofErr w:type="spellEnd"/>
      <w:r w:rsidRPr="00886F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технологий в физическом воспитании и оздоровлении дошкольников в ДОУ» </w:t>
      </w:r>
    </w:p>
    <w:p w:rsidR="00370C13" w:rsidRPr="00886FE4" w:rsidRDefault="00370C13" w:rsidP="00370C13">
      <w:pPr>
        <w:shd w:val="clear" w:color="auto" w:fill="FFFFFF"/>
        <w:spacing w:after="0" w:line="240" w:lineRule="auto"/>
        <w:ind w:firstLine="709"/>
        <w:jc w:val="center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86F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(из опыта работы)</w:t>
      </w:r>
    </w:p>
    <w:p w:rsidR="00370C13" w:rsidRDefault="00370C13" w:rsidP="00370C13">
      <w:pPr>
        <w:shd w:val="clear" w:color="auto" w:fill="FFFFFF"/>
        <w:spacing w:after="0" w:line="240" w:lineRule="auto"/>
        <w:ind w:firstLine="709"/>
        <w:jc w:val="right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70C13" w:rsidRPr="00542E13" w:rsidRDefault="00370C13" w:rsidP="00370C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42E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настоящее время с введением ФГОС ДО </w:t>
      </w:r>
      <w:proofErr w:type="spellStart"/>
      <w:r w:rsidRPr="00542E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здоровьесбережение</w:t>
      </w:r>
      <w:proofErr w:type="spellEnd"/>
      <w:r w:rsidRPr="00542E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физическое развитие детей являются одним из приоритетов в деятельности дошкольных образовательных организаций. Основаниями этому служат снижение показателей состояния здоровья, высокая  степень заболеваемости, возрастание количества детей,  страдающих ожирением, дефицитом движений и нуждающихся в </w:t>
      </w:r>
      <w:proofErr w:type="spellStart"/>
      <w:r w:rsidRPr="00542E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психокоррекции</w:t>
      </w:r>
      <w:proofErr w:type="spellEnd"/>
      <w:r w:rsidRPr="00542E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370C13" w:rsidRPr="00542E13" w:rsidRDefault="00370C13" w:rsidP="00370C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42E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Учитывая нынешнее состояние з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доровья моих воспитанников,  я пришла</w:t>
      </w:r>
      <w:r w:rsidRPr="00542E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 выводу, что необходимо пересмотреть систему работы  по укреплению и сохранению здоровья детей, найти средства,  новые формы взаимодействия с семьей воспитанников для сохранения здоровья детей, и повышения уровня их культуры здоровья. Мониторинг здоровья детей позволил наиболее полно представить причины возникновения проблемы и увидеть ее основу. Для решения проблемы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 пришла </w:t>
      </w:r>
      <w:r w:rsidRPr="00542E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 выводу, что следует остановить свой выбор на разработке  и внедрении в образовательный процесс </w:t>
      </w:r>
      <w:proofErr w:type="spellStart"/>
      <w:r w:rsidRPr="00542E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здоровьесберегающих</w:t>
      </w:r>
      <w:proofErr w:type="spellEnd"/>
      <w:r w:rsidRPr="00542E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технологий, способствующих сохранению и укреплению психического и физического здоровья личности, формированию у них </w:t>
      </w:r>
      <w:proofErr w:type="spellStart"/>
      <w:r w:rsidRPr="00542E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валеологической</w:t>
      </w:r>
      <w:proofErr w:type="spellEnd"/>
      <w:r w:rsidRPr="00542E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культуры.</w:t>
      </w:r>
    </w:p>
    <w:p w:rsidR="00370C13" w:rsidRPr="00542E13" w:rsidRDefault="00370C13" w:rsidP="00370C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42E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proofErr w:type="spellStart"/>
      <w:r w:rsidRPr="00542E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Здоровьесберегающая</w:t>
      </w:r>
      <w:proofErr w:type="spellEnd"/>
      <w:r w:rsidRPr="00542E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технология – это целостная система воспитательно-оздоровительных, коррекционных и профилактических мероприятий, которые осуществляются в процессе взаимодействия ребёнка и педагога, ребёнка и родителей, ребёнка и доктора.  Главное назначение таких новых технологий – объединить педагогов, психологов, медиков, родителей и самое главное – самих детей на сохранение, укрепление и развитие здоровья.</w:t>
      </w:r>
    </w:p>
    <w:p w:rsidR="00370C13" w:rsidRPr="00542E13" w:rsidRDefault="00370C13" w:rsidP="00370C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42E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Цель </w:t>
      </w:r>
      <w:proofErr w:type="spellStart"/>
      <w:r w:rsidRPr="00542E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здоровьесберегающих</w:t>
      </w:r>
      <w:proofErr w:type="spellEnd"/>
      <w:r w:rsidRPr="00542E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образовательных технологий - обеспечить дошкольнику возможность сохранения здоровья, сформировать у него необходимые знания, умения и навыки по здоровому образу жизни, научить использовать полученные знания в повседневной жизни.</w:t>
      </w:r>
    </w:p>
    <w:p w:rsidR="00370C13" w:rsidRPr="00542E13" w:rsidRDefault="00370C13" w:rsidP="00370C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42E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решения этой проблемы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 </w:t>
      </w:r>
      <w:r w:rsidRPr="00542E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своей деятельности поставил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542E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следующие приоритетные задачи:</w:t>
      </w:r>
    </w:p>
    <w:p w:rsidR="00370C13" w:rsidRDefault="00370C13" w:rsidP="00370C1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формирование базы данных о здоровье детей, мониторинг состояния здоровья и психического развития детей при поступлении в ДОУ и до выпуска в школу; </w:t>
      </w:r>
    </w:p>
    <w:p w:rsidR="00370C13" w:rsidRDefault="00370C13" w:rsidP="00370C1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</w:t>
      </w: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создание оптимальных условий, обеспечивающих охрану и укрепление здоровья детей; </w:t>
      </w:r>
    </w:p>
    <w:p w:rsidR="00370C13" w:rsidRDefault="00370C13" w:rsidP="00370C1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внедрение </w:t>
      </w:r>
      <w:proofErr w:type="spellStart"/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здоровьесберегающих</w:t>
      </w:r>
      <w:proofErr w:type="spellEnd"/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технологий во все виды детской деятельности; </w:t>
      </w:r>
    </w:p>
    <w:p w:rsidR="00370C13" w:rsidRDefault="00370C13" w:rsidP="00370C1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взаимодействие с родителями.</w:t>
      </w:r>
    </w:p>
    <w:p w:rsidR="00370C13" w:rsidRPr="00542E13" w:rsidRDefault="00370C13" w:rsidP="00370C1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Иными словами, важно достичь такого результата, чтобы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мои дети, переступая  порог «</w:t>
      </w: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взрослой жизни», не только имели высокий потенциал здоровья, позволяющий вести здоровый образ жизни,  но и имели багаж знаний, позволяющий им делать это правильно.</w:t>
      </w:r>
    </w:p>
    <w:p w:rsidR="00370C13" w:rsidRDefault="00370C13" w:rsidP="00370C1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педагог, являясь участником</w:t>
      </w: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этого общего процесса, в своей пра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ктической деятельности применяю</w:t>
      </w: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различные методы и приемы </w:t>
      </w:r>
      <w:proofErr w:type="spellStart"/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здоровьесберегающих</w:t>
      </w:r>
      <w:proofErr w:type="spellEnd"/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технологий, которые используются в  различных видах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двигательной </w:t>
      </w: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деятельности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детей </w:t>
      </w: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представлены как: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технологии сохранения и стимулирования здоровья;  технологии обучения ЗОЖ;  коррекционные технологии. </w:t>
      </w:r>
    </w:p>
    <w:p w:rsidR="00370C13" w:rsidRPr="00542E13" w:rsidRDefault="00370C13" w:rsidP="00370C1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0C13" w:rsidRDefault="00370C13" w:rsidP="00370C13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DD3BB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Технологии сохранения  и стимулирования здоровья:</w:t>
      </w:r>
    </w:p>
    <w:p w:rsidR="00370C13" w:rsidRPr="00DD3BB1" w:rsidRDefault="00370C13" w:rsidP="00370C13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370C13" w:rsidRPr="00542E13" w:rsidRDefault="00370C13" w:rsidP="00370C1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42E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Физкультминутки с элементами закаливания.</w:t>
      </w:r>
    </w:p>
    <w:p w:rsidR="00370C13" w:rsidRDefault="00370C13" w:rsidP="00370C1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Физкультминутка пров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ожу </w:t>
      </w: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целью активно изменить деятельность детей и этим ослабить наступающее утомление, а затем вновь переключить их на продолжение заня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тия.  В физкультминутку включаю</w:t>
      </w: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упражнения, связанные с потягиванием, выпрямлением позвоночника, ходьбой на месте, приседанием, подскоками в быстром темпе. Можно включать и упражнения для мелких групп мышц: кистей рук, шеи, лица, глаз. </w:t>
      </w:r>
    </w:p>
    <w:p w:rsidR="00370C13" w:rsidRPr="00542E13" w:rsidRDefault="00370C13" w:rsidP="00370C1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E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Подвижные и спортивные игры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провожу</w:t>
      </w: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ежедневно как часть физкультурного занятия, на прогулке,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физкультурном зале </w:t>
      </w: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малой, со средней степенью подвижности. Игры подбираются в соответствии с возрастом ребёнка, местом и временем её проведения. Игры помогают нам  лучше узнать своих воспитанников, их характер, привычки, организаторские способности, творческие возможности, это позволяет  найти наиболее правильные пути воздействия на каждого из детей. </w:t>
      </w:r>
    </w:p>
    <w:p w:rsidR="00370C13" w:rsidRPr="00542E13" w:rsidRDefault="00370C13" w:rsidP="00370C1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E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Релаксация.</w:t>
      </w: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Для психического здоровья детей необходима сбалансированность положительных и отрицательных эмоций, обеспечивающая поддержание душевного равновесия и жизнеутверждающего поведения.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Моя задача </w:t>
      </w: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состоит не в том, чтобы подавлять или искоренять эмоции, а в том, чтобы научить детей ощущать свои эмоции, управлять своим поведением, слышать своё тело.  С этой целью в своей работе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использую</w:t>
      </w: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специально подобранные упражнения на расслабление определенных частей тела и всего организма. Проводятся в любом подходящем помещении. В зависимости от состояния детей и целей  определяется интенсивность технологии. Используется для работы спокойная классическ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 музыка,</w:t>
      </w: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звуки природы. Выполнение таких упражнений очень нравится детям, т. к. в них есть элемент игры. Они быстро обучаются этому непростому умению расслабляться. </w:t>
      </w:r>
    </w:p>
    <w:p w:rsidR="00370C13" w:rsidRPr="00542E13" w:rsidRDefault="00370C13" w:rsidP="00370C1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E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Пальчиковая гимнастика</w:t>
      </w: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проводится индивидуально, либо с подгруппой детей ежедневно. Тренирует мелкую моторику, стимулирует речь, пространственное мышление, внимание, кровообращение, воображение, быстроту реакции. Проводится в любой удобный отрезок времени. </w:t>
      </w:r>
    </w:p>
    <w:p w:rsidR="00370C13" w:rsidRPr="00542E13" w:rsidRDefault="00370C13" w:rsidP="00370C1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E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Гимнастика для глаз</w:t>
      </w: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проводится ежедневно по 3-5 мин. в любое свободное время  в зависимости от интенсивности зрительной нагрузки, способствует снятию статического напряжения мышц глаз, кровообращения. Во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ремя её проведения  использую</w:t>
      </w: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наглядный материал, показ педагога. </w:t>
      </w:r>
    </w:p>
    <w:p w:rsidR="00370C13" w:rsidRDefault="00370C13" w:rsidP="00370C1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E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Дыхательная гимнастика</w:t>
      </w: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провожу </w:t>
      </w: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различных формах </w:t>
      </w:r>
      <w:proofErr w:type="spellStart"/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физкультурно</w:t>
      </w:r>
      <w:proofErr w:type="spellEnd"/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оздоровительной работы. У детей активизируется кислородный обмен во всех тканях организма, что способствует нормализации и оптимизации его работы в целом. </w:t>
      </w:r>
    </w:p>
    <w:p w:rsidR="00370C13" w:rsidRDefault="00370C13" w:rsidP="00370C1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5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Оздоровительный бег.</w:t>
      </w:r>
      <w:r w:rsidRPr="0094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Реализуется со старшего возраста в теплый период в утренний прием на улице или на прогулке. </w:t>
      </w:r>
    </w:p>
    <w:p w:rsidR="00370C13" w:rsidRPr="00542E13" w:rsidRDefault="00370C13" w:rsidP="00370C1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E13">
        <w:rPr>
          <w:rFonts w:ascii="Times New Roman" w:hAnsi="Times New Roman" w:cs="Times New Roman"/>
          <w:b/>
          <w:bCs/>
          <w:sz w:val="28"/>
          <w:szCs w:val="28"/>
        </w:rPr>
        <w:t>Степ-аэробика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542E13">
        <w:rPr>
          <w:rFonts w:ascii="Times New Roman" w:hAnsi="Times New Roman" w:cs="Times New Roman"/>
          <w:sz w:val="28"/>
          <w:szCs w:val="28"/>
        </w:rPr>
        <w:t xml:space="preserve">Детям нравится и степ-аэробика. В ряду наиболее эффективных комплексов оздоровительной гимнастики техника </w:t>
      </w:r>
      <w:r>
        <w:rPr>
          <w:rFonts w:ascii="Times New Roman" w:hAnsi="Times New Roman" w:cs="Times New Roman"/>
          <w:sz w:val="28"/>
          <w:szCs w:val="28"/>
        </w:rPr>
        <w:t xml:space="preserve">степа - </w:t>
      </w:r>
      <w:r w:rsidRPr="00542E13">
        <w:rPr>
          <w:rFonts w:ascii="Times New Roman" w:hAnsi="Times New Roman" w:cs="Times New Roman"/>
          <w:sz w:val="28"/>
          <w:szCs w:val="28"/>
        </w:rPr>
        <w:t>самая простая в исполнении и эффективная. Она позволяет в короткий срок до</w:t>
      </w:r>
      <w:r>
        <w:rPr>
          <w:rFonts w:ascii="Times New Roman" w:hAnsi="Times New Roman" w:cs="Times New Roman"/>
          <w:sz w:val="28"/>
          <w:szCs w:val="28"/>
        </w:rPr>
        <w:t xml:space="preserve">биться наилучших результатов - </w:t>
      </w:r>
      <w:r w:rsidRPr="00542E13">
        <w:rPr>
          <w:rFonts w:ascii="Times New Roman" w:hAnsi="Times New Roman" w:cs="Times New Roman"/>
          <w:sz w:val="28"/>
          <w:szCs w:val="28"/>
        </w:rPr>
        <w:t>повысить жизненный тонус, укрепить мускулатуру и наполнить тело жизненной энергией.</w:t>
      </w:r>
    </w:p>
    <w:p w:rsidR="00370C13" w:rsidRDefault="00370C13" w:rsidP="00370C1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542E13">
        <w:rPr>
          <w:rFonts w:ascii="Times New Roman" w:hAnsi="Times New Roman" w:cs="Times New Roman"/>
          <w:color w:val="000000"/>
          <w:sz w:val="28"/>
          <w:szCs w:val="28"/>
        </w:rPr>
        <w:t>Упражнения на степах тренируют сосудистую систему, усиливают обмен веществ в организме, влияют на сердце и лёгкие, увеличивая потребность организма в кислороде, улучшают психологическое и эмоциональное состояние ребёнка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70C13" w:rsidRPr="00DD3BB1" w:rsidRDefault="00370C13" w:rsidP="00370C1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DD3BB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Фитбол-гимнастика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DD3BB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Это новая форма занятий по физическому воспитанию и коррекции осанки.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Внедрение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фитбол-гимнастики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повышает эффективность </w:t>
      </w:r>
      <w:proofErr w:type="spellStart"/>
      <w:r w:rsidRPr="00DD3BB1">
        <w:rPr>
          <w:rFonts w:ascii="Times New Roman" w:hAnsi="Times New Roman" w:cs="Times New Roman"/>
          <w:bCs/>
          <w:color w:val="000000"/>
          <w:sz w:val="28"/>
          <w:szCs w:val="28"/>
        </w:rPr>
        <w:t>физкультурно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D3BB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оздоровительной работы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</w:t>
      </w:r>
      <w:r w:rsidRPr="00DD3BB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ДОУ посредством комплексного воздействия </w:t>
      </w:r>
      <w:proofErr w:type="spellStart"/>
      <w:r w:rsidRPr="00DD3BB1">
        <w:rPr>
          <w:rFonts w:ascii="Times New Roman" w:hAnsi="Times New Roman" w:cs="Times New Roman"/>
          <w:bCs/>
          <w:color w:val="000000"/>
          <w:sz w:val="28"/>
          <w:szCs w:val="28"/>
        </w:rPr>
        <w:t>фитболов</w:t>
      </w:r>
      <w:proofErr w:type="spellEnd"/>
      <w:r w:rsidRPr="00DD3BB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детский организм для достижения максимального оздоровительного эффекта и профилактика нарушений опорно-двигательного аппарата.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D3BB1">
        <w:rPr>
          <w:rFonts w:ascii="Times New Roman" w:hAnsi="Times New Roman" w:cs="Times New Roman"/>
          <w:color w:val="000000"/>
          <w:sz w:val="28"/>
          <w:szCs w:val="28"/>
        </w:rPr>
        <w:t xml:space="preserve">Одна лишь правильная посадка на </w:t>
      </w:r>
      <w:proofErr w:type="spellStart"/>
      <w:r w:rsidRPr="00DD3BB1">
        <w:rPr>
          <w:rFonts w:ascii="Times New Roman" w:hAnsi="Times New Roman" w:cs="Times New Roman"/>
          <w:color w:val="000000"/>
          <w:sz w:val="28"/>
          <w:szCs w:val="28"/>
        </w:rPr>
        <w:t>фитболе</w:t>
      </w:r>
      <w:proofErr w:type="spellEnd"/>
      <w:r w:rsidRPr="00DD3BB1">
        <w:rPr>
          <w:rFonts w:ascii="Times New Roman" w:hAnsi="Times New Roman" w:cs="Times New Roman"/>
          <w:color w:val="000000"/>
          <w:sz w:val="28"/>
          <w:szCs w:val="28"/>
        </w:rPr>
        <w:t xml:space="preserve"> выравнивает косое положение таза, способствует формированию правильной осанки, а поддерживание равновесия привлекает к координированной работе многочисленные мышечные группы, решая задачу формирования мышечного корсета за счет укрепления мышц спины и брюшного пресса.</w:t>
      </w:r>
    </w:p>
    <w:p w:rsidR="00370C13" w:rsidRPr="00542E13" w:rsidRDefault="00370C13" w:rsidP="00370C1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0C13" w:rsidRDefault="00370C13" w:rsidP="00370C13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DD3BB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Технологии обучения здоровому образу жизни:</w:t>
      </w:r>
    </w:p>
    <w:p w:rsidR="00370C13" w:rsidRPr="00DD3BB1" w:rsidRDefault="00370C13" w:rsidP="00370C13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370C13" w:rsidRPr="00542E13" w:rsidRDefault="00370C13" w:rsidP="00370C1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E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Утренняя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гимнастика</w:t>
      </w: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элементами дыхательной гимнастики проводится ежедневно 6-8 мин. с музыкальным сопровождением. Музыка сопровождает каждое упражнение. У детей при этом формируются ритмические умения и навыки. Для улучшения функции внешнего дыхания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утреннюю гимнастику включаю</w:t>
      </w: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дыхательные упражнения (звуковую гимнастику).</w:t>
      </w:r>
    </w:p>
    <w:p w:rsidR="00370C13" w:rsidRDefault="00370C13" w:rsidP="00370C1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E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Физкультурные занятия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проводятся 3 раза в неделю, </w:t>
      </w: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Примерной образовательной программой</w:t>
      </w:r>
      <w:r w:rsidRPr="003713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дошкольного образования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Детство/ Т.И. Бабаевой</w:t>
      </w:r>
      <w:r w:rsidRPr="003713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А.Г. Гогоберидзе, О.В. Солнцевой</w:t>
      </w:r>
      <w:r w:rsidRPr="003713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proofErr w:type="gramStart"/>
      <w:r w:rsidRPr="003713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</w:t>
      </w:r>
      <w:proofErr w:type="spellEnd"/>
      <w:proofErr w:type="gramEnd"/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 которой работает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наше учреждение </w:t>
      </w: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(традиционные, сюжетно - игровые, интегрированные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оздоровительные). Они направлены на обучение двигательным умениям и навыкам. Регулярные занятия физкультурой укрепляют организм и способствуют повышению иммунитета. А присутствие музыки на занятиях способствует улучшению психологического и физиологического состояния организма ребёнка. </w:t>
      </w:r>
    </w:p>
    <w:p w:rsidR="00370C13" w:rsidRPr="00542E13" w:rsidRDefault="00370C13" w:rsidP="00370C1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E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Серия игровых занятий</w:t>
      </w: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«Азбука здоровья».</w:t>
      </w:r>
    </w:p>
    <w:p w:rsidR="00370C13" w:rsidRPr="00542E13" w:rsidRDefault="00370C13" w:rsidP="00370C1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Внедрение  </w:t>
      </w:r>
      <w:proofErr w:type="spellStart"/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валеологического</w:t>
      </w:r>
      <w:proofErr w:type="spellEnd"/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воспитания дошкольников и формирования представлений детей о здоровом образе жизни с применением нетрадиционных методов и приёмов позволило повысить интерес ребёнка к получению </w:t>
      </w:r>
      <w:proofErr w:type="spellStart"/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валеологических</w:t>
      </w:r>
      <w:proofErr w:type="spellEnd"/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знаний, увлечь игровым сюжетом и необычным содержанием. У детей легко формируется понятие о том, что каждый человек должен сам заботиться о себе и своём здоровье. Расширяется представление о том, как нужно заботиться о сохранении </w:t>
      </w:r>
      <w:proofErr w:type="spellStart"/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здоровья</w:t>
      </w:r>
      <w:proofErr w:type="gramStart"/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.О</w:t>
      </w:r>
      <w:proofErr w:type="gramEnd"/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бразовательная</w:t>
      </w:r>
      <w:proofErr w:type="spellEnd"/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работа состоит из тем: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«Вот я какой» «Чтобы быть здоровым» «Мои защитники: кожа, ногти, волосы» «Наши органы дыхания» «Наши органы слуха» «Как сохранить хорошее зрение» «Язык и зубы» «Скелет и мышцы» «Сердце и желудок» «Правила на всю жизнь»</w:t>
      </w:r>
      <w:proofErr w:type="gramEnd"/>
    </w:p>
    <w:p w:rsidR="00370C13" w:rsidRPr="00542E13" w:rsidRDefault="00370C13" w:rsidP="00370C1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ИКТ для более наглядной демонстрации преимущества здорового образа жизни (</w:t>
      </w:r>
      <w:proofErr w:type="spellStart"/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мнемотаблицы</w:t>
      </w:r>
      <w:proofErr w:type="spellEnd"/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коллажи </w:t>
      </w:r>
      <w:proofErr w:type="spellStart"/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валеологического</w:t>
      </w:r>
      <w:proofErr w:type="spellEnd"/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содержания, фильмы и слайды о спорте, активном отдыхе).</w:t>
      </w:r>
    </w:p>
    <w:p w:rsidR="00370C13" w:rsidRPr="00542E13" w:rsidRDefault="00370C13" w:rsidP="00370C1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42E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Самомассаж</w:t>
      </w:r>
      <w:proofErr w:type="spellEnd"/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это массаж, выполняемый самим ребёнком. Он улучшает  кровообращение, помогает нормализовать работу внутренних органов, улучшить осанку. Он способствует не только физическому укреплению человека, но и оздоровлению его психики. Для детей </w:t>
      </w:r>
      <w:proofErr w:type="spellStart"/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самомассаж</w:t>
      </w:r>
      <w:proofErr w:type="spellEnd"/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это профилактика сколиозов, простудных заболеваний, вегетативных </w:t>
      </w:r>
      <w:proofErr w:type="spellStart"/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дистоний</w:t>
      </w:r>
      <w:proofErr w:type="spellEnd"/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  Он благоприятствует </w:t>
      </w:r>
      <w:proofErr w:type="spellStart"/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психоэмоциональной</w:t>
      </w:r>
      <w:proofErr w:type="spellEnd"/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устойчивости к физическому здоровью, повышает функциональную деятельность головного мозга, тонизирует весь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организм.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Самомассаж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провожу</w:t>
      </w: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игровой форме ежедневно в виде пятиминутного занятия или в виде динамической паузы на занятиях. Весёлые стихи, яркие образы, обыгрыва</w:t>
      </w: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ющие массажные движения, их простота, до</w:t>
      </w: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ступность, возможность использования в различной обстановке и в любое время спо</w:t>
      </w: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собствуют изменению позиции ребенка из объекта в субъект педагогического воздейст</w:t>
      </w: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вия, а это гарантия успеха реабилитацион</w:t>
      </w: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ной, коррекционной и развивающей работы.  </w:t>
      </w:r>
    </w:p>
    <w:p w:rsidR="00370C13" w:rsidRPr="00542E13" w:rsidRDefault="00370C13" w:rsidP="00370C1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E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Активный отдых</w:t>
      </w: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(физкультурный досуг, физкультурный праздник, музыкальный досуг, «День здоровья»).  При проведении досугов, праздников все дети приобщаются к непосредственному участию в различных состязаниях, соревнованиях, с увлечением выполняют двигательные задания, при этом дети ведут себя более  раскованно,  чем на физкультурном занятии, и это  позволяет им двигаться без особого напряжения. При этом используются  те  двигательные навыки и умения, которыми они уже прочно овладели, поэтому у детей проявляется своеобразный артистизм, </w:t>
      </w: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эстетичность в движениях.  Физкультурные праздники и досуги обязательно сопровождаются музыкой: это благотворно влияет на развитие у детей чувства прекрасного, закрепляет умения двигаться под музыку, понимать характер музыкального произведения, развивает музыкальный слух, память.</w:t>
      </w:r>
    </w:p>
    <w:p w:rsidR="00370C13" w:rsidRPr="00542E13" w:rsidRDefault="00370C13" w:rsidP="00370C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C13" w:rsidRDefault="00370C13" w:rsidP="00370C13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37134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Коррекционные технологии:</w:t>
      </w:r>
    </w:p>
    <w:p w:rsidR="00370C13" w:rsidRPr="0037134D" w:rsidRDefault="00370C13" w:rsidP="00370C13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370C13" w:rsidRDefault="00370C13" w:rsidP="00370C1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E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Технология музыкального воздействия.</w:t>
      </w: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Музыка обладает сильным психологическим воздействием на детей. Она  влияет на состояние нервной системы (успокаивает, расслабляет или, наоборот, будоражит, возбуждает), вызывает различные эмоциональные состояния (от умиротворенности, покоя и гармонии до беспокойства, подавленности или агрессии). В связи с этим важно обратить внимание на то, какую музыку сл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ушаем мы и наши дети. Использую</w:t>
      </w: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качестве вспомогательного средства как часть других технологий, для снятия напряжения, повышения эмоционального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настроя, для сопровождения НОД.</w:t>
      </w: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70C13" w:rsidRDefault="00370C13" w:rsidP="00370C1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0C13" w:rsidRDefault="00370C13" w:rsidP="00370C1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Таким образом, каждая из рассмотренных технологий имеет оздоровительную направленность, а используемая в комплексе </w:t>
      </w:r>
      <w:proofErr w:type="spellStart"/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здоровьесберегающая</w:t>
      </w:r>
      <w:proofErr w:type="spellEnd"/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деятельность в итоге формирует у ребёнка привычку к  здоровому образу жизни, способствует воспитанию интереса ребенка к процессу обучения, повышает познавательную активность и, самое главное, улучшает </w:t>
      </w:r>
      <w:proofErr w:type="spellStart"/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</w:t>
      </w:r>
      <w:proofErr w:type="spellEnd"/>
      <w:r w:rsidRPr="00542E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–эмоциональное самочувствие и здоровье детей.</w:t>
      </w:r>
    </w:p>
    <w:p w:rsidR="00370C13" w:rsidRDefault="00370C13" w:rsidP="00370C1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542E13">
        <w:rPr>
          <w:rFonts w:ascii="Times New Roman" w:hAnsi="Times New Roman" w:cs="Times New Roman"/>
          <w:color w:val="000000"/>
          <w:sz w:val="28"/>
          <w:szCs w:val="28"/>
        </w:rPr>
        <w:t xml:space="preserve">Применение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моей </w:t>
      </w:r>
      <w:r w:rsidRPr="00542E13">
        <w:rPr>
          <w:rFonts w:ascii="Times New Roman" w:hAnsi="Times New Roman" w:cs="Times New Roman"/>
          <w:color w:val="000000"/>
          <w:sz w:val="28"/>
          <w:szCs w:val="28"/>
        </w:rPr>
        <w:t xml:space="preserve">работе </w:t>
      </w:r>
      <w:proofErr w:type="spellStart"/>
      <w:r w:rsidRPr="00542E13">
        <w:rPr>
          <w:rFonts w:ascii="Times New Roman" w:hAnsi="Times New Roman" w:cs="Times New Roman"/>
          <w:color w:val="000000"/>
          <w:sz w:val="28"/>
          <w:szCs w:val="28"/>
        </w:rPr>
        <w:t>здоровьесберегающих</w:t>
      </w:r>
      <w:proofErr w:type="spellEnd"/>
      <w:r w:rsidRPr="00542E13">
        <w:rPr>
          <w:rFonts w:ascii="Times New Roman" w:hAnsi="Times New Roman" w:cs="Times New Roman"/>
          <w:color w:val="000000"/>
          <w:sz w:val="28"/>
          <w:szCs w:val="28"/>
        </w:rPr>
        <w:t xml:space="preserve"> технологий повышает результативность воспитательно-образовательного процесса, формирует у педагогов и родителей ценностные ориентации, направленные на сохранение и укрепление здоровья воспитанников, формирует положительные мотивации у педагогов ДОУ, родителей и детей.</w:t>
      </w:r>
    </w:p>
    <w:p w:rsidR="00370C13" w:rsidRDefault="00370C13" w:rsidP="00370C1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370C13" w:rsidRPr="00542E13" w:rsidRDefault="00370C13" w:rsidP="00370C1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0C13" w:rsidRDefault="00370C13" w:rsidP="00370C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86FE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Список использованной литературы:</w:t>
      </w:r>
    </w:p>
    <w:p w:rsidR="00370C13" w:rsidRPr="00886FE4" w:rsidRDefault="00370C13" w:rsidP="00370C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370C13" w:rsidRPr="00886FE4" w:rsidRDefault="00370C13" w:rsidP="00370C13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886FE4">
        <w:rPr>
          <w:rFonts w:ascii="Times New Roman" w:hAnsi="Times New Roman" w:cs="Times New Roman"/>
          <w:color w:val="000000"/>
          <w:sz w:val="28"/>
          <w:szCs w:val="28"/>
        </w:rPr>
        <w:t xml:space="preserve"> «Зеленый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огонек здоровья», М.Ю.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Картушина</w:t>
      </w:r>
      <w:proofErr w:type="spellEnd"/>
    </w:p>
    <w:p w:rsidR="00370C13" w:rsidRPr="00886FE4" w:rsidRDefault="00370C13" w:rsidP="00370C1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86FE4">
        <w:rPr>
          <w:rFonts w:ascii="Times New Roman" w:hAnsi="Times New Roman" w:cs="Times New Roman"/>
          <w:color w:val="000000"/>
          <w:sz w:val="28"/>
          <w:szCs w:val="28"/>
        </w:rPr>
        <w:t>«Здоровый дошкольник»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886FE4">
        <w:rPr>
          <w:rFonts w:ascii="Times New Roman" w:hAnsi="Times New Roman" w:cs="Times New Roman"/>
          <w:color w:val="000000"/>
          <w:sz w:val="28"/>
          <w:szCs w:val="28"/>
        </w:rPr>
        <w:t xml:space="preserve"> Ю.Ф. </w:t>
      </w:r>
      <w:proofErr w:type="spellStart"/>
      <w:r w:rsidRPr="00886FE4">
        <w:rPr>
          <w:rFonts w:ascii="Times New Roman" w:hAnsi="Times New Roman" w:cs="Times New Roman"/>
          <w:color w:val="000000"/>
          <w:sz w:val="28"/>
          <w:szCs w:val="28"/>
        </w:rPr>
        <w:t>Змановск</w:t>
      </w:r>
      <w:r>
        <w:rPr>
          <w:rFonts w:ascii="Times New Roman" w:hAnsi="Times New Roman" w:cs="Times New Roman"/>
          <w:color w:val="000000"/>
          <w:sz w:val="28"/>
          <w:szCs w:val="28"/>
        </w:rPr>
        <w:t>ий</w:t>
      </w:r>
      <w:proofErr w:type="spellEnd"/>
    </w:p>
    <w:p w:rsidR="00370C13" w:rsidRPr="0017593D" w:rsidRDefault="00370C13" w:rsidP="00370C1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886FE4">
        <w:rPr>
          <w:rFonts w:ascii="Times New Roman" w:eastAsia="Calibri" w:hAnsi="Times New Roman" w:cs="Times New Roman"/>
          <w:sz w:val="28"/>
          <w:szCs w:val="28"/>
        </w:rPr>
        <w:t>Здоровьесберегающие</w:t>
      </w:r>
      <w:proofErr w:type="spellEnd"/>
      <w:r w:rsidRPr="00886FE4">
        <w:rPr>
          <w:rFonts w:ascii="Times New Roman" w:eastAsia="Calibri" w:hAnsi="Times New Roman" w:cs="Times New Roman"/>
          <w:sz w:val="28"/>
          <w:szCs w:val="28"/>
        </w:rPr>
        <w:t xml:space="preserve"> технологии в ДОУ</w:t>
      </w:r>
      <w:r>
        <w:rPr>
          <w:rFonts w:ascii="Times New Roman" w:hAnsi="Times New Roman" w:cs="Times New Roman"/>
          <w:sz w:val="28"/>
          <w:szCs w:val="28"/>
        </w:rPr>
        <w:t>»,</w:t>
      </w:r>
      <w:r w:rsidRPr="00886FE4">
        <w:rPr>
          <w:rFonts w:ascii="Times New Roman" w:hAnsi="Times New Roman" w:cs="Times New Roman"/>
          <w:sz w:val="28"/>
          <w:szCs w:val="28"/>
        </w:rPr>
        <w:t xml:space="preserve"> </w:t>
      </w:r>
      <w:r w:rsidRPr="00886FE4">
        <w:rPr>
          <w:rFonts w:ascii="Times New Roman" w:eastAsia="Calibri" w:hAnsi="Times New Roman" w:cs="Times New Roman"/>
          <w:sz w:val="28"/>
          <w:szCs w:val="28"/>
        </w:rPr>
        <w:t xml:space="preserve">Еременко Н.И.  </w:t>
      </w:r>
    </w:p>
    <w:p w:rsidR="00370C13" w:rsidRPr="0017593D" w:rsidRDefault="00370C13" w:rsidP="00370C1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7593D">
        <w:rPr>
          <w:rFonts w:ascii="Times New Roman" w:hAnsi="Times New Roman" w:cs="Times New Roman"/>
          <w:sz w:val="28"/>
          <w:szCs w:val="28"/>
        </w:rPr>
        <w:t>«</w:t>
      </w:r>
      <w:r w:rsidRPr="0017593D">
        <w:rPr>
          <w:rFonts w:ascii="Times New Roman" w:eastAsia="Calibri" w:hAnsi="Times New Roman" w:cs="Times New Roman"/>
          <w:sz w:val="28"/>
          <w:szCs w:val="28"/>
        </w:rPr>
        <w:t>Как воспитать здорового ребенка</w:t>
      </w:r>
      <w:r w:rsidRPr="0017593D">
        <w:rPr>
          <w:rFonts w:ascii="Times New Roman" w:hAnsi="Times New Roman" w:cs="Times New Roman"/>
          <w:sz w:val="28"/>
          <w:szCs w:val="28"/>
        </w:rPr>
        <w:t>»,</w:t>
      </w:r>
      <w:r w:rsidRPr="001759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7593D">
        <w:rPr>
          <w:rFonts w:ascii="Times New Roman" w:eastAsia="Calibri" w:hAnsi="Times New Roman" w:cs="Times New Roman"/>
          <w:sz w:val="28"/>
          <w:szCs w:val="28"/>
        </w:rPr>
        <w:t>Алямовская</w:t>
      </w:r>
      <w:proofErr w:type="spellEnd"/>
      <w:r w:rsidRPr="0017593D">
        <w:rPr>
          <w:rFonts w:ascii="Times New Roman" w:eastAsia="Calibri" w:hAnsi="Times New Roman" w:cs="Times New Roman"/>
          <w:sz w:val="28"/>
          <w:szCs w:val="28"/>
        </w:rPr>
        <w:t xml:space="preserve"> В.Г.  </w:t>
      </w:r>
    </w:p>
    <w:p w:rsidR="00370C13" w:rsidRDefault="00370C13" w:rsidP="00370C1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86FE4">
        <w:rPr>
          <w:rFonts w:ascii="Times New Roman" w:hAnsi="Times New Roman" w:cs="Times New Roman"/>
          <w:sz w:val="28"/>
          <w:szCs w:val="28"/>
        </w:rPr>
        <w:t xml:space="preserve">«Развивающая педагогика оздоровления» </w:t>
      </w:r>
      <w:r>
        <w:rPr>
          <w:rFonts w:ascii="Times New Roman" w:hAnsi="Times New Roman" w:cs="Times New Roman"/>
          <w:sz w:val="28"/>
          <w:szCs w:val="28"/>
        </w:rPr>
        <w:t>В.Т. Кудрявцев</w:t>
      </w:r>
      <w:r w:rsidRPr="00886FE4">
        <w:rPr>
          <w:rFonts w:ascii="Times New Roman" w:hAnsi="Times New Roman" w:cs="Times New Roman"/>
          <w:sz w:val="28"/>
          <w:szCs w:val="28"/>
        </w:rPr>
        <w:t>, Б.Г. Егорова</w:t>
      </w:r>
    </w:p>
    <w:p w:rsidR="00370C13" w:rsidRPr="00370C13" w:rsidRDefault="00370C13" w:rsidP="00370C1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86FE4">
        <w:rPr>
          <w:rFonts w:ascii="Times New Roman" w:hAnsi="Times New Roman" w:cs="Times New Roman"/>
          <w:sz w:val="28"/>
          <w:szCs w:val="28"/>
        </w:rPr>
        <w:t>Физическое воспитание и развитие дошкольников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86FE4">
        <w:rPr>
          <w:rFonts w:ascii="Times New Roman" w:hAnsi="Times New Roman" w:cs="Times New Roman"/>
          <w:sz w:val="28"/>
          <w:szCs w:val="28"/>
        </w:rPr>
        <w:t xml:space="preserve">, Филиппова С.О., </w:t>
      </w:r>
      <w:proofErr w:type="spellStart"/>
      <w:r w:rsidRPr="00886FE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олосникова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Т.В., Каминский О.А</w:t>
      </w:r>
    </w:p>
    <w:sectPr w:rsidR="00370C13" w:rsidRPr="00370C13" w:rsidSect="005B66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8860D8"/>
    <w:multiLevelType w:val="hybridMultilevel"/>
    <w:tmpl w:val="3288078A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0C13"/>
    <w:rsid w:val="001973CF"/>
    <w:rsid w:val="00251E7A"/>
    <w:rsid w:val="00282D37"/>
    <w:rsid w:val="00370C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C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70C13"/>
  </w:style>
  <w:style w:type="paragraph" w:styleId="a3">
    <w:name w:val="List Paragraph"/>
    <w:basedOn w:val="a"/>
    <w:uiPriority w:val="34"/>
    <w:qFormat/>
    <w:rsid w:val="00370C1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0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0C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1827</Words>
  <Characters>10415</Characters>
  <Application>Microsoft Office Word</Application>
  <DocSecurity>0</DocSecurity>
  <Lines>86</Lines>
  <Paragraphs>24</Paragraphs>
  <ScaleCrop>false</ScaleCrop>
  <Company/>
  <LinksUpToDate>false</LinksUpToDate>
  <CharactersWithSpaces>12218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2020-09-13T09:51:00Z</dcterms:created>
  <dcterms:modified xsi:type="dcterms:W3CDTF">2020-09-13T09:58:00Z</dcterms:modified>
</cp:coreProperties>
</file>