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9" w:rsidRPr="007E7C96" w:rsidRDefault="002F09F9" w:rsidP="002F09F9">
      <w:pPr>
        <w:ind w:firstLine="426"/>
        <w:contextualSpacing/>
        <w:jc w:val="center"/>
        <w:rPr>
          <w:sz w:val="28"/>
          <w:szCs w:val="28"/>
        </w:rPr>
      </w:pPr>
      <w:r w:rsidRPr="007E7C96">
        <w:rPr>
          <w:sz w:val="28"/>
          <w:szCs w:val="28"/>
        </w:rPr>
        <w:t xml:space="preserve">Консультация для </w:t>
      </w:r>
      <w:r>
        <w:rPr>
          <w:sz w:val="28"/>
          <w:szCs w:val="28"/>
        </w:rPr>
        <w:t>воспитателей</w:t>
      </w:r>
    </w:p>
    <w:p w:rsidR="002F09F9" w:rsidRPr="007E7C96" w:rsidRDefault="002F09F9" w:rsidP="002F09F9">
      <w:pPr>
        <w:ind w:firstLine="426"/>
        <w:contextualSpacing/>
        <w:jc w:val="center"/>
        <w:rPr>
          <w:sz w:val="28"/>
          <w:szCs w:val="28"/>
        </w:rPr>
      </w:pPr>
    </w:p>
    <w:p w:rsidR="002F09F9" w:rsidRPr="007E7C96" w:rsidRDefault="002F09F9" w:rsidP="002F09F9">
      <w:pPr>
        <w:ind w:firstLine="709"/>
        <w:contextualSpacing/>
        <w:jc w:val="center"/>
        <w:rPr>
          <w:sz w:val="28"/>
          <w:szCs w:val="28"/>
        </w:rPr>
      </w:pPr>
      <w:r w:rsidRPr="007E7C96">
        <w:rPr>
          <w:sz w:val="28"/>
          <w:szCs w:val="28"/>
        </w:rPr>
        <w:t>Тема: «</w:t>
      </w:r>
      <w:r>
        <w:rPr>
          <w:sz w:val="28"/>
          <w:szCs w:val="28"/>
        </w:rPr>
        <w:t>Дидактические игры для ознакомления дошкольников  с профессиями взрослых</w:t>
      </w:r>
      <w:r w:rsidRPr="007E7C96">
        <w:rPr>
          <w:sz w:val="28"/>
          <w:szCs w:val="28"/>
        </w:rPr>
        <w:t>»</w:t>
      </w:r>
    </w:p>
    <w:p w:rsidR="002F09F9" w:rsidRDefault="002F09F9" w:rsidP="002F09F9">
      <w:pPr>
        <w:contextualSpacing/>
        <w:jc w:val="right"/>
        <w:rPr>
          <w:sz w:val="28"/>
          <w:szCs w:val="28"/>
        </w:rPr>
      </w:pPr>
    </w:p>
    <w:p w:rsidR="002F09F9" w:rsidRDefault="002F09F9" w:rsidP="002F09F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Хрипунова Алла Антоновна, </w:t>
      </w:r>
    </w:p>
    <w:p w:rsidR="002F09F9" w:rsidRDefault="002F09F9" w:rsidP="002F09F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</w:p>
    <w:p w:rsidR="002F09F9" w:rsidRDefault="002F09F9" w:rsidP="002F09F9">
      <w:pPr>
        <w:contextualSpacing/>
        <w:jc w:val="right"/>
        <w:rPr>
          <w:sz w:val="28"/>
          <w:szCs w:val="28"/>
        </w:rPr>
      </w:pPr>
    </w:p>
    <w:p w:rsidR="002F09F9" w:rsidRPr="00353551" w:rsidRDefault="002F09F9" w:rsidP="002F09F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53551">
        <w:rPr>
          <w:sz w:val="28"/>
          <w:szCs w:val="28"/>
        </w:rPr>
        <w:t>униципальное бюджетное дошкольное образовательное учреждение</w:t>
      </w:r>
    </w:p>
    <w:p w:rsidR="002F09F9" w:rsidRPr="00353551" w:rsidRDefault="002F09F9" w:rsidP="002F09F9">
      <w:pPr>
        <w:contextualSpacing/>
        <w:jc w:val="right"/>
        <w:rPr>
          <w:sz w:val="28"/>
          <w:szCs w:val="28"/>
        </w:rPr>
      </w:pPr>
      <w:r w:rsidRPr="00353551">
        <w:rPr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sz w:val="28"/>
          <w:szCs w:val="28"/>
        </w:rPr>
        <w:t>пгт</w:t>
      </w:r>
      <w:proofErr w:type="spellEnd"/>
      <w:r w:rsidRPr="00353551">
        <w:rPr>
          <w:sz w:val="28"/>
          <w:szCs w:val="28"/>
        </w:rPr>
        <w:t>. Джубга</w:t>
      </w:r>
    </w:p>
    <w:p w:rsidR="002F09F9" w:rsidRPr="00353551" w:rsidRDefault="002F09F9" w:rsidP="002F09F9">
      <w:pPr>
        <w:contextualSpacing/>
        <w:jc w:val="right"/>
        <w:rPr>
          <w:sz w:val="28"/>
          <w:szCs w:val="28"/>
        </w:rPr>
      </w:pPr>
      <w:r w:rsidRPr="00353551">
        <w:rPr>
          <w:sz w:val="28"/>
          <w:szCs w:val="28"/>
        </w:rPr>
        <w:t>муниципального образования Туапсинский район</w:t>
      </w:r>
    </w:p>
    <w:p w:rsidR="002F09F9" w:rsidRDefault="002F09F9" w:rsidP="002F09F9">
      <w:pPr>
        <w:pStyle w:val="Default"/>
        <w:ind w:firstLine="284"/>
        <w:jc w:val="both"/>
        <w:rPr>
          <w:sz w:val="28"/>
          <w:szCs w:val="28"/>
        </w:rPr>
      </w:pPr>
    </w:p>
    <w:p w:rsidR="002F09F9" w:rsidRPr="002F09F9" w:rsidRDefault="002F09F9" w:rsidP="002F09F9">
      <w:pPr>
        <w:pStyle w:val="Default"/>
        <w:ind w:firstLine="284"/>
        <w:jc w:val="both"/>
        <w:rPr>
          <w:sz w:val="28"/>
          <w:szCs w:val="28"/>
        </w:rPr>
      </w:pPr>
      <w:r w:rsidRPr="002F09F9">
        <w:rPr>
          <w:sz w:val="28"/>
          <w:szCs w:val="28"/>
        </w:rPr>
        <w:t xml:space="preserve">Дидактические игры являются наиболее </w:t>
      </w:r>
      <w:r>
        <w:rPr>
          <w:sz w:val="28"/>
          <w:szCs w:val="28"/>
        </w:rPr>
        <w:t xml:space="preserve">эффективной </w:t>
      </w:r>
      <w:r w:rsidRPr="002F09F9">
        <w:rPr>
          <w:sz w:val="28"/>
          <w:szCs w:val="28"/>
        </w:rPr>
        <w:t xml:space="preserve">формой обучения детей дошкольного возраста. Цель дидактических игр: уточнять представления детей о некоторых трудовых действиях, о материалах, инструментах и оборудовании, необходимых для работы людям разных профессий. </w:t>
      </w:r>
    </w:p>
    <w:p w:rsidR="002F09F9" w:rsidRDefault="002F09F9" w:rsidP="002F09F9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</w:t>
      </w:r>
      <w:r w:rsidRPr="00966F53">
        <w:rPr>
          <w:iCs/>
          <w:sz w:val="28"/>
          <w:szCs w:val="28"/>
          <w:u w:val="single"/>
        </w:rPr>
        <w:t>словесных</w:t>
      </w:r>
      <w:r w:rsidRPr="002F09F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 w:rsidRPr="002F09F9">
        <w:rPr>
          <w:sz w:val="28"/>
          <w:szCs w:val="28"/>
        </w:rPr>
        <w:t xml:space="preserve"> дети углубляют знания о предметах, связанных с определенными профессиями, самостоятельно решают разнообразные мыслительные задачи; описывают предметы, выделяя характерные их признаки; отгадывают профессии, орудия труда по описанию; находят признаки сходства и различия; группируют предметы по различным свойствам, признакам и др. Одновременно с этим происходит развитие всех структур речевой системы. </w:t>
      </w:r>
      <w:proofErr w:type="gramEnd"/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b/>
          <w:bCs/>
          <w:sz w:val="28"/>
          <w:szCs w:val="28"/>
        </w:rPr>
        <w:t xml:space="preserve">«Угадай, кто ты»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Цель: развивать умение узнавать профессию по характерным особенностям.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Материалы: ободок с картинкой определенной профессии, набор картинок с профессиями.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Ход игры: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На ребенка надевается ободок с картинкой изображающей профессию. Ребенок задает наводящие вопросы, а дети отвечают да или нет. Например: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- Я ношу белый халат? </w:t>
      </w:r>
    </w:p>
    <w:p w:rsidR="00966F53" w:rsidRPr="00966F53" w:rsidRDefault="00966F53" w:rsidP="00966F53">
      <w:pPr>
        <w:pStyle w:val="Default"/>
        <w:jc w:val="both"/>
        <w:rPr>
          <w:sz w:val="28"/>
          <w:szCs w:val="28"/>
        </w:rPr>
      </w:pPr>
      <w:r w:rsidRPr="00966F53">
        <w:rPr>
          <w:sz w:val="28"/>
          <w:szCs w:val="28"/>
        </w:rPr>
        <w:t xml:space="preserve">- Я пользуюсь кастрюлей? </w:t>
      </w:r>
    </w:p>
    <w:p w:rsidR="002F09F9" w:rsidRPr="002F09F9" w:rsidRDefault="002F09F9" w:rsidP="002F09F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color w:val="auto"/>
          <w:sz w:val="28"/>
          <w:szCs w:val="28"/>
        </w:rPr>
        <w:t xml:space="preserve">Ценность </w:t>
      </w:r>
      <w:r w:rsidRPr="00966F53">
        <w:rPr>
          <w:color w:val="auto"/>
          <w:sz w:val="28"/>
          <w:szCs w:val="28"/>
          <w:u w:val="single"/>
        </w:rPr>
        <w:t>игр с предметами</w:t>
      </w:r>
      <w:r w:rsidRPr="002F09F9">
        <w:rPr>
          <w:color w:val="auto"/>
          <w:sz w:val="28"/>
          <w:szCs w:val="28"/>
        </w:rPr>
        <w:t xml:space="preserve"> в том, что с их помощью дети непосредственно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</w:t>
      </w:r>
    </w:p>
    <w:p w:rsidR="002F09F9" w:rsidRPr="002F09F9" w:rsidRDefault="002F09F9" w:rsidP="00966F53">
      <w:pPr>
        <w:pStyle w:val="Default"/>
        <w:jc w:val="both"/>
        <w:rPr>
          <w:color w:val="auto"/>
          <w:sz w:val="28"/>
          <w:szCs w:val="28"/>
        </w:rPr>
      </w:pPr>
      <w:r w:rsidRPr="002F09F9">
        <w:rPr>
          <w:b/>
          <w:bCs/>
          <w:color w:val="auto"/>
          <w:sz w:val="28"/>
          <w:szCs w:val="28"/>
        </w:rPr>
        <w:t>«Кому что н</w:t>
      </w:r>
      <w:r w:rsidR="00966F53">
        <w:rPr>
          <w:b/>
          <w:bCs/>
          <w:color w:val="auto"/>
          <w:sz w:val="28"/>
          <w:szCs w:val="28"/>
        </w:rPr>
        <w:t>ужно для работы</w:t>
      </w:r>
      <w:r w:rsidRPr="002F09F9">
        <w:rPr>
          <w:b/>
          <w:bCs/>
          <w:color w:val="auto"/>
          <w:sz w:val="28"/>
          <w:szCs w:val="28"/>
        </w:rPr>
        <w:t xml:space="preserve">?» </w:t>
      </w:r>
    </w:p>
    <w:p w:rsidR="002F09F9" w:rsidRDefault="002F09F9" w:rsidP="002F09F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color w:val="auto"/>
          <w:sz w:val="28"/>
          <w:szCs w:val="28"/>
        </w:rPr>
        <w:t xml:space="preserve">Цель: систематизировать знания о профессиях повара и врача; о предметах их труда. </w:t>
      </w:r>
    </w:p>
    <w:p w:rsidR="00966F53" w:rsidRPr="002F09F9" w:rsidRDefault="00966F53" w:rsidP="00966F5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color w:val="auto"/>
          <w:sz w:val="28"/>
          <w:szCs w:val="28"/>
        </w:rPr>
        <w:t>Воспитатель вызывает двоих детей. На одного надевает шапочку повара, на другого — шапочку врача</w:t>
      </w:r>
      <w:proofErr w:type="gramStart"/>
      <w:r w:rsidRPr="002F09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Pr="002F09F9">
        <w:rPr>
          <w:color w:val="auto"/>
          <w:sz w:val="28"/>
          <w:szCs w:val="28"/>
        </w:rPr>
        <w:t xml:space="preserve">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</w:t>
      </w:r>
      <w:r w:rsidRPr="002F09F9">
        <w:rPr>
          <w:color w:val="auto"/>
          <w:sz w:val="28"/>
          <w:szCs w:val="28"/>
        </w:rPr>
        <w:lastRenderedPageBreak/>
        <w:t xml:space="preserve">например: «Это мясорубка, можно провернуть мясо, хлеб, лук и сделать котлеты». </w:t>
      </w:r>
    </w:p>
    <w:p w:rsidR="002F09F9" w:rsidRPr="002F09F9" w:rsidRDefault="002F09F9" w:rsidP="002F09F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b/>
          <w:bCs/>
          <w:color w:val="auto"/>
          <w:sz w:val="28"/>
          <w:szCs w:val="28"/>
        </w:rPr>
        <w:t xml:space="preserve">«Угадайте, что я делаю» </w:t>
      </w:r>
    </w:p>
    <w:p w:rsidR="002F09F9" w:rsidRPr="002F09F9" w:rsidRDefault="002F09F9" w:rsidP="002F09F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color w:val="auto"/>
          <w:sz w:val="28"/>
          <w:szCs w:val="28"/>
        </w:rPr>
        <w:t xml:space="preserve">Цель: расширять представления детей о трудовых действиях, развивать внимание. </w:t>
      </w:r>
    </w:p>
    <w:p w:rsidR="002F09F9" w:rsidRDefault="002F09F9" w:rsidP="00966F53">
      <w:pPr>
        <w:pStyle w:val="Default"/>
        <w:ind w:left="284" w:firstLine="284"/>
        <w:jc w:val="both"/>
        <w:rPr>
          <w:color w:val="auto"/>
          <w:sz w:val="28"/>
          <w:szCs w:val="28"/>
        </w:rPr>
      </w:pPr>
      <w:r w:rsidRPr="00966F53">
        <w:rPr>
          <w:color w:val="auto"/>
          <w:sz w:val="28"/>
          <w:szCs w:val="28"/>
          <w:u w:val="single"/>
        </w:rPr>
        <w:t>Настольно-печатные игры</w:t>
      </w:r>
      <w:r>
        <w:rPr>
          <w:color w:val="auto"/>
          <w:sz w:val="28"/>
          <w:szCs w:val="28"/>
        </w:rPr>
        <w:t xml:space="preserve"> развивают</w:t>
      </w:r>
      <w:r w:rsidRPr="002F09F9">
        <w:rPr>
          <w:color w:val="auto"/>
          <w:sz w:val="28"/>
          <w:szCs w:val="28"/>
        </w:rPr>
        <w:t xml:space="preserve"> у детей способность различать, узнавать,</w:t>
      </w:r>
      <w:r w:rsidR="00966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сравнивать.</w:t>
      </w:r>
    </w:p>
    <w:p w:rsidR="001D1D88" w:rsidRDefault="001D1D88" w:rsidP="001D1D88">
      <w:pPr>
        <w:pStyle w:val="Default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Домино «Профессии», лото «Профессии».</w:t>
      </w:r>
      <w:r w:rsidR="00966F53" w:rsidRPr="00966F53">
        <w:rPr>
          <w:b/>
          <w:bCs/>
          <w:sz w:val="28"/>
          <w:szCs w:val="28"/>
        </w:rPr>
        <w:t xml:space="preserve"> </w:t>
      </w:r>
    </w:p>
    <w:p w:rsidR="001D1D88" w:rsidRPr="002F09F9" w:rsidRDefault="001D1D88" w:rsidP="001D1D8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2F09F9">
        <w:rPr>
          <w:color w:val="auto"/>
          <w:sz w:val="28"/>
          <w:szCs w:val="28"/>
        </w:rPr>
        <w:t xml:space="preserve">В старшем дошкольном возрасте дидактические игры чаще всего проводятся со всей группой и с небольшими группками, потому что у детей в этом возрасте складываются коллективные взаимоотношения </w:t>
      </w:r>
      <w:r>
        <w:rPr>
          <w:color w:val="auto"/>
          <w:sz w:val="28"/>
          <w:szCs w:val="28"/>
        </w:rPr>
        <w:t xml:space="preserve">в процессе </w:t>
      </w:r>
      <w:r w:rsidRPr="002F09F9">
        <w:rPr>
          <w:color w:val="auto"/>
          <w:sz w:val="28"/>
          <w:szCs w:val="28"/>
        </w:rPr>
        <w:t xml:space="preserve">совместных игр. </w:t>
      </w:r>
    </w:p>
    <w:p w:rsidR="001D1D88" w:rsidRPr="002F09F9" w:rsidRDefault="001D1D88" w:rsidP="001D1D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09F9">
        <w:rPr>
          <w:sz w:val="28"/>
          <w:szCs w:val="28"/>
        </w:rPr>
        <w:t xml:space="preserve">читывая положительное влияние дидактических игр на развитие дошкольника, была сформирована картотека дидактических игр, состоящая из новых игр, </w:t>
      </w:r>
      <w:r>
        <w:rPr>
          <w:sz w:val="28"/>
          <w:szCs w:val="28"/>
        </w:rPr>
        <w:t xml:space="preserve">разработанных </w:t>
      </w:r>
      <w:r w:rsidRPr="002F09F9">
        <w:rPr>
          <w:sz w:val="28"/>
          <w:szCs w:val="28"/>
        </w:rPr>
        <w:t>воспитателями и родителями, а также известных, но скорректированных под изучаемые профессии.</w:t>
      </w:r>
    </w:p>
    <w:p w:rsidR="00966F53" w:rsidRDefault="00966F53" w:rsidP="00966F53">
      <w:pPr>
        <w:pStyle w:val="Default"/>
        <w:jc w:val="both"/>
        <w:rPr>
          <w:b/>
          <w:bCs/>
          <w:sz w:val="28"/>
          <w:szCs w:val="28"/>
        </w:rPr>
      </w:pPr>
    </w:p>
    <w:p w:rsidR="005433DE" w:rsidRPr="002F09F9" w:rsidRDefault="005433DE" w:rsidP="002F09F9">
      <w:pPr>
        <w:ind w:firstLine="284"/>
        <w:jc w:val="both"/>
        <w:rPr>
          <w:sz w:val="28"/>
          <w:szCs w:val="28"/>
        </w:rPr>
      </w:pPr>
    </w:p>
    <w:sectPr w:rsidR="005433DE" w:rsidRPr="002F09F9" w:rsidSect="0054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F9"/>
    <w:rsid w:val="001D1D88"/>
    <w:rsid w:val="002F09F9"/>
    <w:rsid w:val="005433DE"/>
    <w:rsid w:val="00966F53"/>
    <w:rsid w:val="00C8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5244-7DF3-433E-8D71-1030A29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2023-01-20T17:50:00Z</dcterms:created>
  <dcterms:modified xsi:type="dcterms:W3CDTF">2023-01-20T18:18:00Z</dcterms:modified>
</cp:coreProperties>
</file>