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ED8" w:rsidRPr="00B041C6" w:rsidRDefault="00523ED8" w:rsidP="00523ED8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B041C6">
        <w:rPr>
          <w:rFonts w:ascii="Times New Roman" w:hAnsi="Times New Roman" w:cs="Times New Roman"/>
          <w:b/>
          <w:sz w:val="28"/>
          <w:szCs w:val="32"/>
        </w:rPr>
        <w:t>Особенности усвоения лексики детьми с умственной отсталостью</w:t>
      </w:r>
      <w:bookmarkStart w:id="0" w:name="_GoBack"/>
      <w:bookmarkEnd w:id="0"/>
    </w:p>
    <w:p w:rsidR="00B041C6" w:rsidRPr="00B041C6" w:rsidRDefault="00B041C6" w:rsidP="00B041C6">
      <w:pPr>
        <w:spacing w:line="276" w:lineRule="auto"/>
        <w:jc w:val="right"/>
        <w:rPr>
          <w:rFonts w:ascii="Times New Roman" w:hAnsi="Times New Roman" w:cs="Times New Roman"/>
          <w:b/>
          <w:i/>
          <w:sz w:val="28"/>
          <w:szCs w:val="32"/>
        </w:rPr>
      </w:pPr>
      <w:r w:rsidRPr="00B041C6">
        <w:rPr>
          <w:rFonts w:ascii="Times New Roman" w:hAnsi="Times New Roman" w:cs="Times New Roman"/>
          <w:b/>
          <w:i/>
          <w:sz w:val="28"/>
          <w:szCs w:val="32"/>
        </w:rPr>
        <w:t xml:space="preserve">Макарова Дарья Алексеевна, бакалавр, Московский городской педагогический университет, г. Москва </w:t>
      </w:r>
    </w:p>
    <w:p w:rsidR="00523ED8" w:rsidRPr="001A60A5" w:rsidRDefault="00523ED8" w:rsidP="00523E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8E8">
        <w:rPr>
          <w:rFonts w:ascii="Times New Roman" w:hAnsi="Times New Roman" w:cs="Times New Roman"/>
          <w:sz w:val="28"/>
          <w:szCs w:val="28"/>
        </w:rPr>
        <w:t>Понятие «умственно отсталый ребенок» охватывает широкую и разнообразную по составу группу детей, которых объединяет наличие органического повреждения коры головного мозга, имеющего диффузный, т.е. «разлитой», характер. Морфологические изменения захватывают многие участки коры головного мозга ребенка, нарушая их строение и функции, что обусловливает возникновение у ребенка различных, с разной отчетливостью выраженных отклонений, обнаруживающихся во всех видах его психической деятельности, особенно резко – в познавательной</w:t>
      </w:r>
      <w:r w:rsidRPr="001A60A5">
        <w:rPr>
          <w:rFonts w:ascii="Times New Roman" w:hAnsi="Times New Roman" w:cs="Times New Roman"/>
          <w:sz w:val="28"/>
          <w:szCs w:val="28"/>
        </w:rPr>
        <w:t>. Становление речи умственно отсталого ребенка также характеризуется качественным своеобразием и сильно за</w:t>
      </w:r>
      <w:r w:rsidR="00B041C6">
        <w:rPr>
          <w:rFonts w:ascii="Times New Roman" w:hAnsi="Times New Roman" w:cs="Times New Roman"/>
          <w:sz w:val="28"/>
          <w:szCs w:val="28"/>
        </w:rPr>
        <w:t>медленно [1</w:t>
      </w:r>
      <w:r>
        <w:rPr>
          <w:rFonts w:ascii="Times New Roman" w:hAnsi="Times New Roman" w:cs="Times New Roman"/>
          <w:sz w:val="28"/>
          <w:szCs w:val="28"/>
        </w:rPr>
        <w:t>].</w:t>
      </w:r>
      <w:r w:rsidR="00B316CE">
        <w:rPr>
          <w:rFonts w:ascii="Times New Roman" w:hAnsi="Times New Roman" w:cs="Times New Roman"/>
          <w:sz w:val="28"/>
          <w:szCs w:val="28"/>
        </w:rPr>
        <w:t xml:space="preserve"> В отношении детей данной категории нельзя употребить термин «общее недоразвитие речи», т.к., в соответствии с определением, </w:t>
      </w:r>
      <w:r w:rsidR="00B316CE">
        <w:rPr>
          <w:rFonts w:ascii="Times New Roman" w:hAnsi="Times New Roman" w:cs="Times New Roman"/>
          <w:sz w:val="28"/>
          <w:szCs w:val="32"/>
        </w:rPr>
        <w:t xml:space="preserve">он используется только в отношении детей с первично сохранным интеллектом и первично сохранным слухом. В отношении детей остальных категорий используется термин «системное недоразвитие речи», введённый Р.И. </w:t>
      </w:r>
      <w:proofErr w:type="spellStart"/>
      <w:r w:rsidR="00B316CE">
        <w:rPr>
          <w:rFonts w:ascii="Times New Roman" w:hAnsi="Times New Roman" w:cs="Times New Roman"/>
          <w:sz w:val="28"/>
          <w:szCs w:val="32"/>
        </w:rPr>
        <w:t>Лалаевой</w:t>
      </w:r>
      <w:proofErr w:type="spellEnd"/>
    </w:p>
    <w:p w:rsidR="00523ED8" w:rsidRPr="00B316CE" w:rsidRDefault="00523ED8" w:rsidP="00B316CE">
      <w:pPr>
        <w:spacing w:after="0" w:line="36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Расстройства речи развиваются у таких детей проявля</w:t>
      </w:r>
      <w:r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ются на фоне грубого нарушения познавательной деятельно</w:t>
      </w:r>
      <w:r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сти и аномального психического развития в целом. Речевые нарушения носят системный харак</w:t>
      </w:r>
      <w:r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тер, нарушаются все компо</w:t>
      </w:r>
      <w:r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ненты речи</w:t>
      </w:r>
      <w:r w:rsidR="00B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9E235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шения познавательных процессов у умственно отсталых детей негативно сказываются</w:t>
      </w:r>
      <w:r w:rsidR="00B316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формировании у них лексического строя речи. Трудности наблюдаются в овладении как пассивным сло</w:t>
      </w:r>
      <w:r w:rsidR="00B041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варным запасом, так и активным</w:t>
      </w:r>
      <w:r>
        <w:rPr>
          <w:rFonts w:ascii="Times New Roman" w:hAnsi="Times New Roman" w:cs="Times New Roman"/>
          <w:sz w:val="28"/>
          <w:szCs w:val="24"/>
        </w:rPr>
        <w:t>.</w:t>
      </w:r>
      <w:r w:rsidR="00B316CE">
        <w:rPr>
          <w:rFonts w:ascii="Times New Roman" w:hAnsi="Times New Roman" w:cs="Times New Roman"/>
          <w:sz w:val="28"/>
          <w:szCs w:val="24"/>
        </w:rPr>
        <w:t xml:space="preserve"> </w:t>
      </w:r>
      <w:r w:rsidR="00B316CE"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Р.И. </w:t>
      </w:r>
      <w:proofErr w:type="spellStart"/>
      <w:r w:rsidR="00B316CE"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Лалаева</w:t>
      </w:r>
      <w:proofErr w:type="spellEnd"/>
      <w:r w:rsidR="00B316CE"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отмечает следующую</w:t>
      </w:r>
      <w:r w:rsidR="00B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особенность речевых нарушений</w:t>
      </w:r>
      <w:r w:rsidR="00B316CE" w:rsidRPr="00E92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умственно отсталых детей: преобладающим в структуре нарушения у них является семантический дефект.</w:t>
      </w:r>
    </w:p>
    <w:p w:rsidR="00523ED8" w:rsidRPr="00B316CE" w:rsidRDefault="00B316CE" w:rsidP="00B316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Отмечаются следующие особенности</w:t>
      </w:r>
      <w:r w:rsidR="00523ED8"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лекс</w:t>
      </w:r>
      <w:r w:rsidR="00523ED8"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ического строя речи 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умственно отсталых детей: бедность словарного запаса, неточность употребления слов,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523ED8" w:rsidRPr="00B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есформирова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структуры значения слова, трудность актуализации словаря, п</w:t>
      </w:r>
      <w:r w:rsidR="00523ED8" w:rsidRPr="00B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реобладание пассивного словаря над актив</w:t>
      </w:r>
      <w:r w:rsidR="00523ED8" w:rsidRPr="00B316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ным гораздо значительнее чем в норме. </w:t>
      </w:r>
    </w:p>
    <w:p w:rsidR="00523ED8" w:rsidRPr="00EB02D7" w:rsidRDefault="00523ED8" w:rsidP="00523E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Основными причинами ограниченности словарного запаса являются низкий уровень познавательной активности умственно отсталых детей, ограниченность запаса представлений и знаний об ок</w:t>
      </w:r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ружающем мире, </w:t>
      </w:r>
      <w:proofErr w:type="spellStart"/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несформированность</w:t>
      </w:r>
      <w:proofErr w:type="spellEnd"/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интересов, сниже</w:t>
      </w:r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нная потребность в контактах, сниженный объем вербальной памяти.</w:t>
      </w:r>
    </w:p>
    <w:p w:rsidR="00523ED8" w:rsidRPr="007E2D08" w:rsidRDefault="00B316CE" w:rsidP="00A44E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523ED8"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тмечается и качественное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своеобразие словарного запаса: в </w:t>
      </w:r>
      <w:r w:rsidR="00523ED8" w:rsidRPr="00A2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словаре преобладают суще</w:t>
      </w:r>
      <w:r w:rsidR="00523ED8" w:rsidRPr="00A2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ствительные, имеющие конкретное значение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3ED8" w:rsidRPr="00A2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трудности вызывает усвоен</w:t>
      </w:r>
      <w:r w:rsidR="00A4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слов с </w:t>
      </w:r>
      <w:proofErr w:type="spellStart"/>
      <w:r w:rsidR="00A4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абтрактным</w:t>
      </w:r>
      <w:proofErr w:type="spellEnd"/>
      <w:r w:rsidR="00A4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значением, б</w:t>
      </w:r>
      <w:r w:rsidR="00523ED8" w:rsidRPr="00A208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еден предикативн</w:t>
      </w:r>
      <w:r w:rsidR="00A4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словарь, </w:t>
      </w:r>
      <w:r w:rsidR="00B041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 запас наречий [2</w:t>
      </w:r>
      <w:r w:rsidR="00523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]. </w:t>
      </w:r>
      <w:r w:rsidR="00523ED8">
        <w:rPr>
          <w:rFonts w:ascii="Times New Roman" w:hAnsi="Times New Roman" w:cs="Times New Roman"/>
          <w:sz w:val="28"/>
          <w:szCs w:val="28"/>
        </w:rPr>
        <w:t>В речи дети в основном употребляют существитель</w:t>
      </w:r>
      <w:r w:rsidR="00523ED8" w:rsidRPr="00A20876">
        <w:rPr>
          <w:rFonts w:ascii="Times New Roman" w:hAnsi="Times New Roman" w:cs="Times New Roman"/>
          <w:sz w:val="28"/>
          <w:szCs w:val="28"/>
        </w:rPr>
        <w:t>ные в именительном п</w:t>
      </w:r>
      <w:r w:rsidR="00523ED8">
        <w:rPr>
          <w:rFonts w:ascii="Times New Roman" w:hAnsi="Times New Roman" w:cs="Times New Roman"/>
          <w:sz w:val="28"/>
          <w:szCs w:val="28"/>
        </w:rPr>
        <w:t xml:space="preserve">адеже, реже глаголы, которые обычно </w:t>
      </w:r>
      <w:r w:rsidR="00523ED8" w:rsidRPr="00A20876">
        <w:rPr>
          <w:rFonts w:ascii="Times New Roman" w:hAnsi="Times New Roman" w:cs="Times New Roman"/>
          <w:sz w:val="28"/>
          <w:szCs w:val="28"/>
        </w:rPr>
        <w:t>употребляются в повелительном наклонении или неопределенной</w:t>
      </w:r>
      <w:r w:rsidR="00523ED8">
        <w:rPr>
          <w:rFonts w:ascii="Times New Roman" w:hAnsi="Times New Roman" w:cs="Times New Roman"/>
          <w:sz w:val="28"/>
          <w:szCs w:val="28"/>
        </w:rPr>
        <w:t xml:space="preserve"> </w:t>
      </w:r>
      <w:r w:rsidR="00523ED8" w:rsidRPr="00A20876">
        <w:rPr>
          <w:rFonts w:ascii="Times New Roman" w:hAnsi="Times New Roman" w:cs="Times New Roman"/>
          <w:sz w:val="28"/>
          <w:szCs w:val="28"/>
        </w:rPr>
        <w:t>форме в сочетании с сущест</w:t>
      </w:r>
      <w:r w:rsidR="00B041C6">
        <w:rPr>
          <w:rFonts w:ascii="Times New Roman" w:hAnsi="Times New Roman" w:cs="Times New Roman"/>
          <w:sz w:val="28"/>
          <w:szCs w:val="28"/>
        </w:rPr>
        <w:t>вительным в именительном падеже</w:t>
      </w:r>
      <w:r w:rsidR="00523ED8">
        <w:rPr>
          <w:rFonts w:ascii="Times New Roman" w:hAnsi="Times New Roman" w:cs="Times New Roman"/>
          <w:sz w:val="28"/>
          <w:szCs w:val="28"/>
        </w:rPr>
        <w:t xml:space="preserve">. </w:t>
      </w:r>
      <w:r w:rsidR="00523ED8"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Часто в речи умственно отсталых детей отсутствуют обобщающие слова. Почти не встречается использование противопоставлений по признакам предметов.</w:t>
      </w:r>
      <w:r w:rsidR="00A44E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речи встречаются замены слов: </w:t>
      </w:r>
      <w:r w:rsidR="00523ED8"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семантическому сходству, замены слов с абстрактным значением, смешение слов, принадлежащих к одной группе предметов. Эти неточности в употреблении слов объясняются трудностями в дифференциации как самих предметов, так и слов, их обозначающих. </w:t>
      </w:r>
    </w:p>
    <w:p w:rsidR="00523ED8" w:rsidRPr="00656777" w:rsidRDefault="00523ED8" w:rsidP="00523E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B02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Отмечается 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замедленный темп развития значения слова и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енное своеобразие его структуры, т.к. развитие значения связано с формированием познавательной деятельности. На ранних этапах слово связано только с конкретным предметом, но в дальнейшем оно начинает обобщать явления действительности, объединяя их в различные категории. У умственно отсталых детей слово на протяжении длительного времени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остаётся лишь обозначением предмета, многие слова так и не становятся обобщениями. </w:t>
      </w:r>
    </w:p>
    <w:p w:rsidR="00523ED8" w:rsidRPr="008237CB" w:rsidRDefault="00523ED8" w:rsidP="00523E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Логопедическая работа по развитию лексики</w:t>
      </w: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данной категории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тесно связа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на с формирова</w:t>
      </w: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представлений об окружающем мире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развитием 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познавательной де</w:t>
      </w: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ятельности </w:t>
      </w:r>
      <w:r w:rsidRPr="00656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ребенка.</w:t>
      </w: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Работа имеет следующие направления: </w:t>
      </w:r>
    </w:p>
    <w:p w:rsidR="00523ED8" w:rsidRPr="008237CB" w:rsidRDefault="00523ED8" w:rsidP="00523E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Обогащение словарного запаса;</w:t>
      </w:r>
    </w:p>
    <w:p w:rsidR="00523ED8" w:rsidRPr="008237CB" w:rsidRDefault="00523ED8" w:rsidP="00523ED8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3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Уточнение значений усвоенных слов;</w:t>
      </w:r>
    </w:p>
    <w:p w:rsidR="00A44E99" w:rsidRDefault="00B041C6" w:rsidP="00A44E99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семантики слова [2</w:t>
      </w:r>
      <w:r w:rsidR="00523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]. </w:t>
      </w:r>
    </w:p>
    <w:p w:rsidR="00A44E99" w:rsidRDefault="00A44E99" w:rsidP="00A44E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изучение лексического строя речи детей данной категории имеет большое значение.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специальном коррекционном воздействии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основанном на данных исследованиях,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преодоление сложностей в формировании лексического строя речи, что также будет способствовать формированию у ребёнка с нарушением формированию грамматического строя и связной речи. Если работа по расширению и качественному совершенствованию словарного запаса таких детей не будет начата вовремя или не будет проводится совсем, речь ребёнка не сможет выполнять свою коммуникативную</w:t>
      </w:r>
      <w:r w:rsidRPr="00912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функцию.</w:t>
      </w:r>
    </w:p>
    <w:p w:rsidR="00B041C6" w:rsidRDefault="00B041C6" w:rsidP="00A44E9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1C6" w:rsidRPr="00B041C6" w:rsidRDefault="00B041C6" w:rsidP="00B041C6">
      <w:pPr>
        <w:pStyle w:val="a3"/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6"/>
          <w:szCs w:val="28"/>
          <w:lang w:eastAsia="ru-RU"/>
        </w:rPr>
      </w:pPr>
      <w:r w:rsidRPr="00B041C6">
        <w:rPr>
          <w:rFonts w:ascii="Times New Roman" w:eastAsia="Times New Roman" w:hAnsi="Times New Roman" w:cs="Times New Roman"/>
          <w:b/>
          <w:i/>
          <w:color w:val="000000"/>
          <w:sz w:val="26"/>
          <w:szCs w:val="28"/>
          <w:lang w:eastAsia="ru-RU"/>
        </w:rPr>
        <w:t>Литература</w:t>
      </w:r>
    </w:p>
    <w:p w:rsidR="00B041C6" w:rsidRPr="00B041C6" w:rsidRDefault="00B041C6" w:rsidP="00B041C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i/>
          <w:sz w:val="26"/>
          <w:szCs w:val="28"/>
        </w:rPr>
      </w:pPr>
      <w:proofErr w:type="spellStart"/>
      <w:r w:rsidRPr="00B041C6">
        <w:rPr>
          <w:rFonts w:ascii="Times New Roman" w:hAnsi="Times New Roman" w:cs="Times New Roman"/>
          <w:b/>
          <w:i/>
          <w:sz w:val="26"/>
          <w:szCs w:val="28"/>
        </w:rPr>
        <w:t>Забрамная</w:t>
      </w:r>
      <w:proofErr w:type="spellEnd"/>
      <w:r w:rsidRPr="00B041C6">
        <w:rPr>
          <w:rFonts w:ascii="Times New Roman" w:hAnsi="Times New Roman" w:cs="Times New Roman"/>
          <w:b/>
          <w:i/>
          <w:sz w:val="26"/>
          <w:szCs w:val="28"/>
        </w:rPr>
        <w:t>, С.Д. Знаете ли вы нас</w:t>
      </w:r>
      <w:proofErr w:type="gramStart"/>
      <w:r w:rsidRPr="00B041C6">
        <w:rPr>
          <w:rFonts w:ascii="Times New Roman" w:hAnsi="Times New Roman" w:cs="Times New Roman"/>
          <w:b/>
          <w:i/>
          <w:sz w:val="26"/>
          <w:szCs w:val="28"/>
        </w:rPr>
        <w:t>? :</w:t>
      </w:r>
      <w:proofErr w:type="gramEnd"/>
      <w:r w:rsidRPr="00B041C6">
        <w:rPr>
          <w:rFonts w:ascii="Times New Roman" w:hAnsi="Times New Roman" w:cs="Times New Roman"/>
          <w:b/>
          <w:i/>
          <w:sz w:val="26"/>
          <w:szCs w:val="28"/>
        </w:rPr>
        <w:t xml:space="preserve"> метод. рекомендации для изучения детей с умерен. и тяжелой умствен. отсталостью / С.Д. </w:t>
      </w:r>
      <w:proofErr w:type="spellStart"/>
      <w:r w:rsidRPr="00B041C6">
        <w:rPr>
          <w:rFonts w:ascii="Times New Roman" w:hAnsi="Times New Roman" w:cs="Times New Roman"/>
          <w:b/>
          <w:i/>
          <w:sz w:val="26"/>
          <w:szCs w:val="28"/>
        </w:rPr>
        <w:t>Забрамная</w:t>
      </w:r>
      <w:proofErr w:type="spellEnd"/>
      <w:r w:rsidRPr="00B041C6">
        <w:rPr>
          <w:rFonts w:ascii="Times New Roman" w:hAnsi="Times New Roman" w:cs="Times New Roman"/>
          <w:b/>
          <w:i/>
          <w:sz w:val="26"/>
          <w:szCs w:val="28"/>
        </w:rPr>
        <w:t>, Т.Н. Исаева. – М.: В. Секачев, 2012. – 86 с. с ил.</w:t>
      </w:r>
    </w:p>
    <w:p w:rsidR="00B041C6" w:rsidRPr="00B041C6" w:rsidRDefault="00B041C6" w:rsidP="00B041C6">
      <w:pPr>
        <w:pStyle w:val="a3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i/>
          <w:sz w:val="26"/>
          <w:szCs w:val="28"/>
        </w:rPr>
      </w:pPr>
      <w:proofErr w:type="spellStart"/>
      <w:r w:rsidRPr="00B041C6">
        <w:rPr>
          <w:rFonts w:ascii="Times New Roman" w:hAnsi="Times New Roman" w:cs="Times New Roman"/>
          <w:b/>
          <w:i/>
          <w:sz w:val="26"/>
          <w:szCs w:val="28"/>
        </w:rPr>
        <w:t>Лалаева</w:t>
      </w:r>
      <w:proofErr w:type="spellEnd"/>
      <w:r w:rsidRPr="00B041C6">
        <w:rPr>
          <w:rFonts w:ascii="Times New Roman" w:hAnsi="Times New Roman" w:cs="Times New Roman"/>
          <w:b/>
          <w:i/>
          <w:sz w:val="26"/>
          <w:szCs w:val="28"/>
        </w:rPr>
        <w:t xml:space="preserve">, Р. И. Логопедическая работа в коррекционных классах - М.: </w:t>
      </w:r>
      <w:proofErr w:type="spellStart"/>
      <w:r w:rsidRPr="00B041C6">
        <w:rPr>
          <w:rFonts w:ascii="Times New Roman" w:hAnsi="Times New Roman" w:cs="Times New Roman"/>
          <w:b/>
          <w:i/>
          <w:sz w:val="26"/>
          <w:szCs w:val="28"/>
        </w:rPr>
        <w:t>Владос</w:t>
      </w:r>
      <w:proofErr w:type="spellEnd"/>
      <w:r w:rsidRPr="00B041C6">
        <w:rPr>
          <w:rFonts w:ascii="Times New Roman" w:hAnsi="Times New Roman" w:cs="Times New Roman"/>
          <w:b/>
          <w:i/>
          <w:sz w:val="26"/>
          <w:szCs w:val="28"/>
        </w:rPr>
        <w:t>, 2001. – 224</w:t>
      </w:r>
      <w:r w:rsidRPr="00B041C6">
        <w:rPr>
          <w:rFonts w:ascii="Times New Roman" w:hAnsi="Times New Roman" w:cs="Times New Roman"/>
          <w:b/>
          <w:i/>
          <w:color w:val="000000"/>
          <w:sz w:val="26"/>
          <w:szCs w:val="28"/>
        </w:rPr>
        <w:t xml:space="preserve"> с. с ил.</w:t>
      </w:r>
    </w:p>
    <w:p w:rsidR="00B041C6" w:rsidRPr="00B041C6" w:rsidRDefault="00B041C6" w:rsidP="00B041C6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B041C6" w:rsidRPr="00B041C6" w:rsidSect="00B041C6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41178C"/>
    <w:multiLevelType w:val="multilevel"/>
    <w:tmpl w:val="42B204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A236F6D"/>
    <w:multiLevelType w:val="hybridMultilevel"/>
    <w:tmpl w:val="CDDE79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AB7501"/>
    <w:multiLevelType w:val="hybridMultilevel"/>
    <w:tmpl w:val="34D40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ED8"/>
    <w:rsid w:val="00222E14"/>
    <w:rsid w:val="00523ED8"/>
    <w:rsid w:val="00A44E99"/>
    <w:rsid w:val="00B041C6"/>
    <w:rsid w:val="00B316CE"/>
    <w:rsid w:val="00C3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4D953E-213D-4C1C-8711-316E6A5B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3E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732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Макарова</dc:creator>
  <cp:keywords/>
  <dc:description/>
  <cp:lastModifiedBy>Дарья Макарова</cp:lastModifiedBy>
  <cp:revision>1</cp:revision>
  <dcterms:created xsi:type="dcterms:W3CDTF">2020-01-30T17:43:00Z</dcterms:created>
  <dcterms:modified xsi:type="dcterms:W3CDTF">2020-01-30T19:20:00Z</dcterms:modified>
</cp:coreProperties>
</file>