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35D" w:rsidRPr="00943063" w:rsidRDefault="00E52656" w:rsidP="00F603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МЕТАПРЕДМЕТНЫЙ ПОДХОД</w:t>
      </w:r>
      <w:r w:rsidR="00F6035D">
        <w:rPr>
          <w:rFonts w:ascii="Times New Roman" w:hAnsi="Times New Roman" w:cs="Times New Roman"/>
          <w:color w:val="000000"/>
          <w:sz w:val="28"/>
          <w:szCs w:val="28"/>
        </w:rPr>
        <w:t xml:space="preserve"> В ОБУЧЕНИИ НА ЗАНЯТИЯХ ВНЕУРОЧНОЙ ДЕЯТЕЛЬНОСТИ </w:t>
      </w:r>
      <w:r w:rsidR="00CB02A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6035D" w:rsidRPr="00943063">
        <w:rPr>
          <w:rFonts w:ascii="Times New Roman" w:hAnsi="Times New Roman" w:cs="Times New Roman"/>
          <w:color w:val="000000"/>
          <w:sz w:val="28"/>
          <w:szCs w:val="28"/>
        </w:rPr>
        <w:t>КУРСК</w:t>
      </w:r>
      <w:r w:rsidR="00F6035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6035D" w:rsidRPr="00943063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КОМПЛЕКСНОГО РАЗВИТИЯ МЛАДШЕГО ШКОЛЬНИКА</w:t>
      </w:r>
      <w:r w:rsidR="00CB02A3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6035D" w:rsidRDefault="00355671" w:rsidP="00F6035D">
      <w:pPr>
        <w:pStyle w:val="a4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Мелешко Галина Григорьева</w:t>
      </w:r>
    </w:p>
    <w:p w:rsidR="00F6035D" w:rsidRDefault="00355671" w:rsidP="00F6035D">
      <w:pPr>
        <w:pStyle w:val="a4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6035D">
        <w:rPr>
          <w:color w:val="000000"/>
          <w:sz w:val="28"/>
          <w:szCs w:val="28"/>
        </w:rPr>
        <w:t>о</w:t>
      </w:r>
      <w:r w:rsidR="00E52656">
        <w:rPr>
          <w:color w:val="000000"/>
          <w:sz w:val="28"/>
          <w:szCs w:val="28"/>
        </w:rPr>
        <w:t>спитатель</w:t>
      </w:r>
      <w:r>
        <w:rPr>
          <w:color w:val="000000"/>
          <w:sz w:val="28"/>
          <w:szCs w:val="28"/>
        </w:rPr>
        <w:t xml:space="preserve"> группы продленного дня</w:t>
      </w:r>
      <w:r w:rsidR="00E52656">
        <w:rPr>
          <w:color w:val="000000"/>
          <w:sz w:val="28"/>
          <w:szCs w:val="28"/>
        </w:rPr>
        <w:t xml:space="preserve"> </w:t>
      </w:r>
    </w:p>
    <w:p w:rsidR="00F6035D" w:rsidRDefault="00F6035D" w:rsidP="00F6035D">
      <w:pPr>
        <w:pStyle w:val="a4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МОБУ «ООШ № 3»</w:t>
      </w:r>
      <w:r w:rsidR="00355671">
        <w:rPr>
          <w:color w:val="000000"/>
          <w:sz w:val="28"/>
          <w:szCs w:val="28"/>
        </w:rPr>
        <w:t xml:space="preserve"> г.</w:t>
      </w:r>
      <w:r w:rsidR="005F562D">
        <w:rPr>
          <w:color w:val="000000"/>
          <w:sz w:val="28"/>
          <w:szCs w:val="28"/>
        </w:rPr>
        <w:t xml:space="preserve"> </w:t>
      </w:r>
      <w:r w:rsidR="00355671">
        <w:rPr>
          <w:color w:val="000000"/>
          <w:sz w:val="28"/>
          <w:szCs w:val="28"/>
        </w:rPr>
        <w:t>Оренбург</w:t>
      </w:r>
    </w:p>
    <w:p w:rsidR="00737285" w:rsidRPr="006E5496" w:rsidRDefault="00355671" w:rsidP="00737285">
      <w:pPr>
        <w:pStyle w:val="a4"/>
        <w:ind w:firstLine="709"/>
        <w:jc w:val="both"/>
        <w:textAlignment w:val="top"/>
        <w:rPr>
          <w:color w:val="000000"/>
          <w:sz w:val="28"/>
          <w:szCs w:val="28"/>
        </w:rPr>
      </w:pPr>
      <w:r w:rsidRPr="006E5496">
        <w:rPr>
          <w:bCs/>
          <w:i/>
          <w:iCs/>
          <w:color w:val="000000"/>
          <w:sz w:val="28"/>
          <w:szCs w:val="28"/>
        </w:rPr>
        <w:t xml:space="preserve"> </w:t>
      </w:r>
      <w:r w:rsidR="00737285" w:rsidRPr="006E5496">
        <w:rPr>
          <w:bCs/>
          <w:i/>
          <w:iCs/>
          <w:color w:val="000000"/>
          <w:sz w:val="28"/>
          <w:szCs w:val="28"/>
        </w:rPr>
        <w:t xml:space="preserve">«…ребёнок черпает то, что ему доступно, и теми средствами, которыми он владеет, поэтому, чем культурно богаче окружение ребёнка, тем больше он создаёт стимулов к овладению более сложными культурными средствами и позволяет ему шире использовать это окружение»       </w:t>
      </w:r>
    </w:p>
    <w:p w:rsidR="00737285" w:rsidRPr="006E5496" w:rsidRDefault="00737285" w:rsidP="00737285">
      <w:pPr>
        <w:pStyle w:val="a4"/>
        <w:ind w:firstLine="709"/>
        <w:jc w:val="both"/>
        <w:textAlignment w:val="top"/>
        <w:rPr>
          <w:color w:val="000000"/>
          <w:sz w:val="28"/>
          <w:szCs w:val="28"/>
        </w:rPr>
      </w:pPr>
      <w:r w:rsidRPr="00737285"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</w:t>
      </w: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</w:t>
      </w:r>
      <w:r w:rsidRPr="00737285">
        <w:rPr>
          <w:b/>
          <w:bCs/>
          <w:i/>
          <w:iCs/>
          <w:color w:val="000000"/>
          <w:sz w:val="28"/>
          <w:szCs w:val="28"/>
        </w:rPr>
        <w:t xml:space="preserve">  </w:t>
      </w:r>
      <w:proofErr w:type="spellStart"/>
      <w:r w:rsidRPr="006E5496">
        <w:rPr>
          <w:bCs/>
          <w:i/>
          <w:iCs/>
          <w:color w:val="000000"/>
          <w:sz w:val="28"/>
          <w:szCs w:val="28"/>
        </w:rPr>
        <w:t>Блонский</w:t>
      </w:r>
      <w:proofErr w:type="spellEnd"/>
      <w:r w:rsidRPr="006E5496">
        <w:rPr>
          <w:bCs/>
          <w:i/>
          <w:iCs/>
          <w:color w:val="000000"/>
          <w:sz w:val="28"/>
          <w:szCs w:val="28"/>
        </w:rPr>
        <w:t xml:space="preserve"> П.П. </w:t>
      </w:r>
    </w:p>
    <w:p w:rsidR="00737285" w:rsidRDefault="00E95524" w:rsidP="007F6BCA">
      <w:pPr>
        <w:pStyle w:val="a4"/>
        <w:ind w:firstLine="709"/>
        <w:jc w:val="both"/>
        <w:textAlignment w:val="top"/>
        <w:rPr>
          <w:color w:val="000000"/>
          <w:sz w:val="28"/>
          <w:szCs w:val="28"/>
        </w:rPr>
      </w:pPr>
      <w:r w:rsidRPr="00943063">
        <w:rPr>
          <w:color w:val="000000"/>
          <w:sz w:val="28"/>
          <w:szCs w:val="28"/>
        </w:rPr>
        <w:t>В 2010 году был принят новый ФГОС (Федеральный государственный образовательный ста</w:t>
      </w:r>
      <w:r w:rsidR="00B040B5">
        <w:rPr>
          <w:color w:val="000000"/>
          <w:sz w:val="28"/>
          <w:szCs w:val="28"/>
        </w:rPr>
        <w:t>ндарт) для основной школы. Новый ФГОС ориентирован</w:t>
      </w:r>
      <w:r w:rsidRPr="00943063">
        <w:rPr>
          <w:color w:val="000000"/>
          <w:sz w:val="28"/>
          <w:szCs w:val="28"/>
        </w:rPr>
        <w:t xml:space="preserve"> на развитие у учеников УУД (ун</w:t>
      </w:r>
      <w:r w:rsidR="00AB5573">
        <w:rPr>
          <w:color w:val="000000"/>
          <w:sz w:val="28"/>
          <w:szCs w:val="28"/>
        </w:rPr>
        <w:t>иверсальных учебных действий) [2</w:t>
      </w:r>
      <w:r w:rsidRPr="00943063">
        <w:rPr>
          <w:color w:val="000000"/>
          <w:sz w:val="28"/>
          <w:szCs w:val="28"/>
        </w:rPr>
        <w:t>]. Понятия «универсальные учебные действия» в буквальном смысле означают «умение учиться», т.е.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737285" w:rsidRPr="00737285" w:rsidRDefault="00E95524" w:rsidP="00737285">
      <w:pPr>
        <w:pStyle w:val="a4"/>
        <w:ind w:firstLine="709"/>
        <w:jc w:val="both"/>
        <w:textAlignment w:val="top"/>
        <w:rPr>
          <w:b/>
          <w:bCs/>
          <w:color w:val="000000"/>
          <w:sz w:val="28"/>
          <w:szCs w:val="28"/>
        </w:rPr>
      </w:pPr>
      <w:r w:rsidRPr="00943063">
        <w:rPr>
          <w:color w:val="000000"/>
          <w:sz w:val="28"/>
          <w:szCs w:val="28"/>
        </w:rPr>
        <w:t>С введением Федеральных государственных образовательных стандартов кардинально изменился подход к содержанию образования: согласно требованиям стандарта в основе содержания образования должен лежа</w:t>
      </w:r>
      <w:r w:rsidR="00AB5573">
        <w:rPr>
          <w:color w:val="000000"/>
          <w:sz w:val="28"/>
          <w:szCs w:val="28"/>
        </w:rPr>
        <w:t xml:space="preserve">ть «принцип </w:t>
      </w:r>
      <w:proofErr w:type="spellStart"/>
      <w:r w:rsidR="00AB5573">
        <w:rPr>
          <w:color w:val="000000"/>
          <w:sz w:val="28"/>
          <w:szCs w:val="28"/>
        </w:rPr>
        <w:t>метапредметности</w:t>
      </w:r>
      <w:proofErr w:type="spellEnd"/>
      <w:r w:rsidR="00AB5573">
        <w:rPr>
          <w:color w:val="000000"/>
          <w:sz w:val="28"/>
          <w:szCs w:val="28"/>
        </w:rPr>
        <w:t>» [2</w:t>
      </w:r>
      <w:r w:rsidRPr="00943063">
        <w:rPr>
          <w:color w:val="000000"/>
          <w:sz w:val="28"/>
          <w:szCs w:val="28"/>
        </w:rPr>
        <w:t>]. Как следствие изменилс</w:t>
      </w:r>
      <w:r w:rsidR="00E52656">
        <w:rPr>
          <w:color w:val="000000"/>
          <w:sz w:val="28"/>
          <w:szCs w:val="28"/>
        </w:rPr>
        <w:t>я подход к результатам обучения</w:t>
      </w:r>
      <w:r w:rsidRPr="00943063">
        <w:rPr>
          <w:color w:val="000000"/>
          <w:sz w:val="28"/>
          <w:szCs w:val="28"/>
        </w:rPr>
        <w:t xml:space="preserve">. </w:t>
      </w:r>
      <w:proofErr w:type="spellStart"/>
      <w:r w:rsidRPr="00943063">
        <w:rPr>
          <w:color w:val="000000"/>
          <w:sz w:val="28"/>
          <w:szCs w:val="28"/>
        </w:rPr>
        <w:t>Метапредметный</w:t>
      </w:r>
      <w:proofErr w:type="spellEnd"/>
      <w:r w:rsidRPr="00943063">
        <w:rPr>
          <w:color w:val="000000"/>
          <w:sz w:val="28"/>
          <w:szCs w:val="28"/>
        </w:rPr>
        <w:t xml:space="preserve"> подход в образовании обеспечивает переход от дробления на части к целостному восп</w:t>
      </w:r>
      <w:r w:rsidR="00AB5573">
        <w:rPr>
          <w:color w:val="000000"/>
          <w:sz w:val="28"/>
          <w:szCs w:val="28"/>
        </w:rPr>
        <w:t xml:space="preserve">риятию мира, </w:t>
      </w:r>
      <w:proofErr w:type="spellStart"/>
      <w:r w:rsidR="00AB5573">
        <w:rPr>
          <w:color w:val="000000"/>
          <w:sz w:val="28"/>
          <w:szCs w:val="28"/>
        </w:rPr>
        <w:t>метадеятельности</w:t>
      </w:r>
      <w:proofErr w:type="spellEnd"/>
      <w:r w:rsidR="00AB5573">
        <w:rPr>
          <w:color w:val="000000"/>
          <w:sz w:val="28"/>
          <w:szCs w:val="28"/>
        </w:rPr>
        <w:t xml:space="preserve"> [1</w:t>
      </w:r>
      <w:r w:rsidRPr="00943063">
        <w:rPr>
          <w:color w:val="000000"/>
          <w:sz w:val="28"/>
          <w:szCs w:val="28"/>
        </w:rPr>
        <w:t>].</w:t>
      </w:r>
      <w:r w:rsidR="00737285" w:rsidRPr="00737285">
        <w:rPr>
          <w:rFonts w:ascii="Constantia" w:eastAsia="+mn-ea" w:hAnsi="Constantia" w:cs="+mn-cs"/>
          <w:b/>
          <w:bCs/>
          <w:color w:val="C00000"/>
          <w:kern w:val="24"/>
          <w:sz w:val="72"/>
          <w:szCs w:val="72"/>
          <w:lang w:eastAsia="en-US"/>
        </w:rPr>
        <w:t xml:space="preserve"> </w:t>
      </w:r>
      <w:r w:rsidR="00737285">
        <w:rPr>
          <w:bCs/>
          <w:color w:val="000000"/>
          <w:sz w:val="28"/>
          <w:szCs w:val="28"/>
        </w:rPr>
        <w:t xml:space="preserve">Он </w:t>
      </w:r>
      <w:r w:rsidR="00737285" w:rsidRPr="00737285">
        <w:rPr>
          <w:bCs/>
          <w:color w:val="000000"/>
          <w:sz w:val="28"/>
          <w:szCs w:val="28"/>
        </w:rPr>
        <w:t xml:space="preserve">предполагает, что ребенок не только овладевает системой знаний, но и осваивает универсальные способы действий, а с их  помощью сможет сам добывать информацию о мире. </w:t>
      </w:r>
    </w:p>
    <w:p w:rsidR="00E52656" w:rsidRDefault="0068511D" w:rsidP="00E52656">
      <w:pPr>
        <w:pStyle w:val="a4"/>
        <w:ind w:firstLine="709"/>
        <w:jc w:val="both"/>
        <w:textAlignment w:val="top"/>
        <w:rPr>
          <w:sz w:val="28"/>
          <w:szCs w:val="28"/>
        </w:rPr>
      </w:pPr>
      <w:r w:rsidRPr="001E2525">
        <w:rPr>
          <w:sz w:val="28"/>
          <w:szCs w:val="28"/>
        </w:rPr>
        <w:t xml:space="preserve">Научные школы трактуют понятия </w:t>
      </w:r>
      <w:r w:rsidR="00E95524" w:rsidRPr="001E2525">
        <w:rPr>
          <w:sz w:val="28"/>
          <w:szCs w:val="28"/>
        </w:rPr>
        <w:t>«</w:t>
      </w:r>
      <w:proofErr w:type="spellStart"/>
      <w:r w:rsidR="00E95524" w:rsidRPr="001E2525">
        <w:rPr>
          <w:sz w:val="28"/>
          <w:szCs w:val="28"/>
        </w:rPr>
        <w:t>метапредмет</w:t>
      </w:r>
      <w:proofErr w:type="spellEnd"/>
      <w:r w:rsidR="00E95524" w:rsidRPr="001E2525">
        <w:rPr>
          <w:sz w:val="28"/>
          <w:szCs w:val="28"/>
        </w:rPr>
        <w:t>», «</w:t>
      </w:r>
      <w:proofErr w:type="spellStart"/>
      <w:r w:rsidR="00E95524" w:rsidRPr="001E2525">
        <w:rPr>
          <w:sz w:val="28"/>
          <w:szCs w:val="28"/>
        </w:rPr>
        <w:t>метапредметность</w:t>
      </w:r>
      <w:proofErr w:type="spellEnd"/>
      <w:r w:rsidR="00E95524" w:rsidRPr="001E2525">
        <w:rPr>
          <w:sz w:val="28"/>
          <w:szCs w:val="28"/>
        </w:rPr>
        <w:t xml:space="preserve">» </w:t>
      </w:r>
      <w:r w:rsidRPr="001E2525">
        <w:rPr>
          <w:sz w:val="28"/>
          <w:szCs w:val="28"/>
        </w:rPr>
        <w:t xml:space="preserve">по-разному. У Ю. В. Громыко под </w:t>
      </w:r>
      <w:proofErr w:type="spellStart"/>
      <w:r w:rsidRPr="001E2525">
        <w:rPr>
          <w:sz w:val="28"/>
          <w:szCs w:val="28"/>
        </w:rPr>
        <w:t>метапредметным</w:t>
      </w:r>
      <w:proofErr w:type="spellEnd"/>
      <w:r w:rsidRPr="001E2525">
        <w:rPr>
          <w:sz w:val="28"/>
          <w:szCs w:val="28"/>
        </w:rPr>
        <w:t xml:space="preserve"> содержанием понимается деятельность, не относящаяся к конкретному учебному предмету, а, напротив, обеспечивающая процесс обучения в рамках любого учебного предмета. Научная школа А. В. </w:t>
      </w:r>
      <w:proofErr w:type="gramStart"/>
      <w:r w:rsidRPr="001E2525">
        <w:rPr>
          <w:sz w:val="28"/>
          <w:szCs w:val="28"/>
        </w:rPr>
        <w:t>Хуторского</w:t>
      </w:r>
      <w:proofErr w:type="gramEnd"/>
      <w:r w:rsidRPr="001E2525">
        <w:rPr>
          <w:sz w:val="28"/>
          <w:szCs w:val="28"/>
        </w:rPr>
        <w:t xml:space="preserve"> реализует </w:t>
      </w:r>
      <w:proofErr w:type="spellStart"/>
      <w:r w:rsidRPr="001E2525">
        <w:rPr>
          <w:sz w:val="28"/>
          <w:szCs w:val="28"/>
        </w:rPr>
        <w:t>метапредметную</w:t>
      </w:r>
      <w:proofErr w:type="spellEnd"/>
      <w:r w:rsidRPr="001E2525">
        <w:rPr>
          <w:sz w:val="28"/>
          <w:szCs w:val="28"/>
        </w:rPr>
        <w:t xml:space="preserve"> образовательную деятельность, включая </w:t>
      </w:r>
      <w:proofErr w:type="spellStart"/>
      <w:r w:rsidRPr="001E2525">
        <w:rPr>
          <w:sz w:val="28"/>
          <w:szCs w:val="28"/>
        </w:rPr>
        <w:t>метапредметное</w:t>
      </w:r>
      <w:proofErr w:type="spellEnd"/>
      <w:r w:rsidRPr="001E2525">
        <w:rPr>
          <w:sz w:val="28"/>
          <w:szCs w:val="28"/>
        </w:rPr>
        <w:t xml:space="preserve"> содержание и учебные </w:t>
      </w:r>
      <w:proofErr w:type="spellStart"/>
      <w:r w:rsidRPr="001E2525">
        <w:rPr>
          <w:sz w:val="28"/>
          <w:szCs w:val="28"/>
        </w:rPr>
        <w:t>метапредметы</w:t>
      </w:r>
      <w:proofErr w:type="spellEnd"/>
      <w:r w:rsidRPr="001E2525">
        <w:rPr>
          <w:sz w:val="28"/>
          <w:szCs w:val="28"/>
        </w:rPr>
        <w:t xml:space="preserve"> уже более двух десятилетий. А. В. Хуторской характеризует </w:t>
      </w:r>
      <w:proofErr w:type="spellStart"/>
      <w:r w:rsidRPr="001E2525">
        <w:rPr>
          <w:sz w:val="28"/>
          <w:szCs w:val="28"/>
        </w:rPr>
        <w:t>метапредметность</w:t>
      </w:r>
      <w:proofErr w:type="spellEnd"/>
      <w:r w:rsidRPr="001E2525">
        <w:rPr>
          <w:sz w:val="28"/>
          <w:szCs w:val="28"/>
        </w:rPr>
        <w:t xml:space="preserve"> как «выход за предметы, но не уход от них. </w:t>
      </w:r>
      <w:proofErr w:type="spellStart"/>
      <w:r w:rsidRPr="001E2525">
        <w:rPr>
          <w:sz w:val="28"/>
          <w:szCs w:val="28"/>
        </w:rPr>
        <w:t>Метапредмет</w:t>
      </w:r>
      <w:proofErr w:type="spellEnd"/>
      <w:r w:rsidRPr="001E2525">
        <w:rPr>
          <w:sz w:val="28"/>
          <w:szCs w:val="28"/>
        </w:rPr>
        <w:t xml:space="preserve"> - это то, что за предметом или несколькими предметами, находится на основе и одновременно в корневой связи с ними. </w:t>
      </w:r>
      <w:proofErr w:type="spellStart"/>
      <w:r w:rsidRPr="001E2525">
        <w:rPr>
          <w:sz w:val="28"/>
          <w:szCs w:val="28"/>
        </w:rPr>
        <w:t>Метапредметность</w:t>
      </w:r>
      <w:proofErr w:type="spellEnd"/>
      <w:r w:rsidRPr="001E2525">
        <w:rPr>
          <w:sz w:val="28"/>
          <w:szCs w:val="28"/>
        </w:rPr>
        <w:t xml:space="preserve"> не может быть </w:t>
      </w:r>
      <w:proofErr w:type="gramStart"/>
      <w:r w:rsidRPr="001E2525">
        <w:rPr>
          <w:sz w:val="28"/>
          <w:szCs w:val="28"/>
        </w:rPr>
        <w:t>оторвана</w:t>
      </w:r>
      <w:proofErr w:type="gramEnd"/>
      <w:r w:rsidRPr="001E2525">
        <w:rPr>
          <w:sz w:val="28"/>
          <w:szCs w:val="28"/>
        </w:rPr>
        <w:t xml:space="preserve"> от предметности». Согласно позиции А. В. </w:t>
      </w:r>
      <w:proofErr w:type="gramStart"/>
      <w:r w:rsidRPr="001E2525">
        <w:rPr>
          <w:sz w:val="28"/>
          <w:szCs w:val="28"/>
        </w:rPr>
        <w:t>Хуторского</w:t>
      </w:r>
      <w:proofErr w:type="gramEnd"/>
      <w:r w:rsidRPr="001E2525">
        <w:rPr>
          <w:sz w:val="28"/>
          <w:szCs w:val="28"/>
        </w:rPr>
        <w:t xml:space="preserve">, </w:t>
      </w:r>
      <w:proofErr w:type="spellStart"/>
      <w:r w:rsidRPr="001E2525">
        <w:rPr>
          <w:sz w:val="28"/>
          <w:szCs w:val="28"/>
        </w:rPr>
        <w:t>метапредметность</w:t>
      </w:r>
      <w:proofErr w:type="spellEnd"/>
      <w:r w:rsidRPr="001E2525">
        <w:rPr>
          <w:sz w:val="28"/>
          <w:szCs w:val="28"/>
        </w:rPr>
        <w:t xml:space="preserve"> - это </w:t>
      </w:r>
      <w:proofErr w:type="spellStart"/>
      <w:r w:rsidRPr="001E2525">
        <w:rPr>
          <w:sz w:val="28"/>
          <w:szCs w:val="28"/>
        </w:rPr>
        <w:t>неотъемлимая</w:t>
      </w:r>
      <w:proofErr w:type="spellEnd"/>
      <w:r w:rsidRPr="001E2525">
        <w:rPr>
          <w:sz w:val="28"/>
          <w:szCs w:val="28"/>
        </w:rPr>
        <w:t xml:space="preserve"> часть любой образовательной среды</w:t>
      </w:r>
      <w:r w:rsidR="007F6BCA" w:rsidRPr="001E2525">
        <w:rPr>
          <w:sz w:val="28"/>
          <w:szCs w:val="28"/>
        </w:rPr>
        <w:t xml:space="preserve"> [</w:t>
      </w:r>
      <w:r w:rsidR="00AB5573" w:rsidRPr="001E2525">
        <w:rPr>
          <w:sz w:val="28"/>
          <w:szCs w:val="28"/>
        </w:rPr>
        <w:t>1</w:t>
      </w:r>
      <w:r w:rsidR="007F6BCA" w:rsidRPr="001E2525">
        <w:rPr>
          <w:sz w:val="28"/>
          <w:szCs w:val="28"/>
        </w:rPr>
        <w:t>]</w:t>
      </w:r>
      <w:r w:rsidRPr="001E2525">
        <w:rPr>
          <w:sz w:val="28"/>
          <w:szCs w:val="28"/>
        </w:rPr>
        <w:t>.</w:t>
      </w:r>
    </w:p>
    <w:p w:rsidR="00E52656" w:rsidRDefault="007C0EAE" w:rsidP="00E52656">
      <w:pPr>
        <w:pStyle w:val="a4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943063">
        <w:rPr>
          <w:color w:val="000000"/>
          <w:sz w:val="28"/>
          <w:szCs w:val="28"/>
        </w:rPr>
        <w:lastRenderedPageBreak/>
        <w:t xml:space="preserve">Один из принципов обучения психологии младших школьников является принцип </w:t>
      </w:r>
      <w:proofErr w:type="spellStart"/>
      <w:r w:rsidR="005B6DC5">
        <w:rPr>
          <w:color w:val="000000"/>
          <w:sz w:val="28"/>
          <w:szCs w:val="28"/>
        </w:rPr>
        <w:t>мета</w:t>
      </w:r>
      <w:r w:rsidR="00802D63">
        <w:rPr>
          <w:color w:val="000000"/>
          <w:sz w:val="28"/>
          <w:szCs w:val="28"/>
        </w:rPr>
        <w:t>предметной</w:t>
      </w:r>
      <w:proofErr w:type="spellEnd"/>
      <w:r w:rsidR="00802D63">
        <w:rPr>
          <w:color w:val="000000"/>
          <w:sz w:val="28"/>
          <w:szCs w:val="28"/>
        </w:rPr>
        <w:t xml:space="preserve"> связи</w:t>
      </w:r>
      <w:r w:rsidR="00F77221">
        <w:rPr>
          <w:color w:val="000000"/>
          <w:sz w:val="28"/>
          <w:szCs w:val="28"/>
        </w:rPr>
        <w:t>.</w:t>
      </w:r>
      <w:r w:rsidR="005A2522" w:rsidRPr="00943063">
        <w:rPr>
          <w:color w:val="000000"/>
          <w:sz w:val="28"/>
          <w:szCs w:val="28"/>
        </w:rPr>
        <w:t xml:space="preserve"> </w:t>
      </w:r>
      <w:r w:rsidR="00F77221">
        <w:rPr>
          <w:color w:val="000000"/>
          <w:sz w:val="28"/>
          <w:szCs w:val="28"/>
          <w:shd w:val="clear" w:color="auto" w:fill="FFFFFF"/>
        </w:rPr>
        <w:t>У</w:t>
      </w:r>
      <w:r w:rsidR="005A2522" w:rsidRPr="00943063">
        <w:rPr>
          <w:color w:val="000000"/>
          <w:sz w:val="28"/>
          <w:szCs w:val="28"/>
          <w:shd w:val="clear" w:color="auto" w:fill="FFFFFF"/>
        </w:rPr>
        <w:t>своение психологических знаний младшими школь</w:t>
      </w:r>
      <w:r w:rsidR="00F77221">
        <w:rPr>
          <w:color w:val="000000"/>
          <w:sz w:val="28"/>
          <w:szCs w:val="28"/>
          <w:shd w:val="clear" w:color="auto" w:fill="FFFFFF"/>
        </w:rPr>
        <w:t>никами должно быть тесно связано</w:t>
      </w:r>
      <w:r w:rsidR="005A2522" w:rsidRPr="00943063">
        <w:rPr>
          <w:color w:val="000000"/>
          <w:sz w:val="28"/>
          <w:szCs w:val="28"/>
          <w:shd w:val="clear" w:color="auto" w:fill="FFFFFF"/>
        </w:rPr>
        <w:t xml:space="preserve"> с изучением ими других учебных предметов. Связи могут проявлят</w:t>
      </w:r>
      <w:r w:rsidR="00EB04D8">
        <w:rPr>
          <w:color w:val="000000"/>
          <w:sz w:val="28"/>
          <w:szCs w:val="28"/>
          <w:shd w:val="clear" w:color="auto" w:fill="FFFFFF"/>
        </w:rPr>
        <w:t>ь</w:t>
      </w:r>
      <w:r w:rsidR="00AB5573">
        <w:rPr>
          <w:color w:val="000000"/>
          <w:sz w:val="28"/>
          <w:szCs w:val="28"/>
          <w:shd w:val="clear" w:color="auto" w:fill="FFFFFF"/>
        </w:rPr>
        <w:t>ся, с одной сторо</w:t>
      </w:r>
      <w:r w:rsidR="005A2522" w:rsidRPr="00943063">
        <w:rPr>
          <w:color w:val="000000"/>
          <w:sz w:val="28"/>
          <w:szCs w:val="28"/>
          <w:shd w:val="clear" w:color="auto" w:fill="FFFFFF"/>
        </w:rPr>
        <w:t>ны, в том, что усвоение</w:t>
      </w:r>
      <w:r w:rsidRPr="00943063">
        <w:rPr>
          <w:color w:val="000000"/>
          <w:sz w:val="28"/>
          <w:szCs w:val="28"/>
        </w:rPr>
        <w:t xml:space="preserve"> </w:t>
      </w:r>
      <w:r w:rsidR="005A2522" w:rsidRPr="00943063">
        <w:rPr>
          <w:color w:val="000000"/>
          <w:sz w:val="28"/>
          <w:szCs w:val="28"/>
          <w:shd w:val="clear" w:color="auto" w:fill="FFFFFF"/>
        </w:rPr>
        <w:t>знаний и умений по этим предметам может быть более успешным на основе знание психологических закономерн</w:t>
      </w:r>
      <w:r w:rsidR="00EC647B">
        <w:rPr>
          <w:color w:val="000000"/>
          <w:sz w:val="28"/>
          <w:szCs w:val="28"/>
          <w:shd w:val="clear" w:color="auto" w:fill="FFFFFF"/>
        </w:rPr>
        <w:t>остей памяти, мышления, внимания</w:t>
      </w:r>
      <w:r w:rsidR="005A2522" w:rsidRPr="00943063">
        <w:rPr>
          <w:color w:val="000000"/>
          <w:sz w:val="28"/>
          <w:szCs w:val="28"/>
          <w:shd w:val="clear" w:color="auto" w:fill="FFFFFF"/>
        </w:rPr>
        <w:t>. С другой страны, практическое усвоение этих закономерностей, умений владение своими познавательными процессами должно закре</w:t>
      </w:r>
      <w:r w:rsidR="00AB5573">
        <w:rPr>
          <w:color w:val="000000"/>
          <w:sz w:val="28"/>
          <w:szCs w:val="28"/>
          <w:shd w:val="clear" w:color="auto" w:fill="FFFFFF"/>
        </w:rPr>
        <w:t>пляться на материале повседневной учебно</w:t>
      </w:r>
      <w:r w:rsidR="005A2522" w:rsidRPr="00943063">
        <w:rPr>
          <w:color w:val="000000"/>
          <w:sz w:val="28"/>
          <w:szCs w:val="28"/>
          <w:shd w:val="clear" w:color="auto" w:fill="FFFFFF"/>
        </w:rPr>
        <w:t>й деятельности.</w:t>
      </w:r>
    </w:p>
    <w:p w:rsidR="00196D3F" w:rsidRDefault="005F562D" w:rsidP="00E52656">
      <w:pPr>
        <w:pStyle w:val="a4"/>
        <w:ind w:firstLine="709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="00196D3F">
        <w:rPr>
          <w:color w:val="000000"/>
          <w:sz w:val="28"/>
          <w:szCs w:val="28"/>
          <w:shd w:val="clear" w:color="auto" w:fill="FFFFFF"/>
        </w:rPr>
        <w:t>Курс комплексного развития младшего школьника</w:t>
      </w:r>
      <w:r>
        <w:rPr>
          <w:color w:val="000000"/>
          <w:sz w:val="28"/>
          <w:szCs w:val="28"/>
          <w:shd w:val="clear" w:color="auto" w:fill="FFFFFF"/>
        </w:rPr>
        <w:t>»</w:t>
      </w:r>
      <w:r w:rsidR="00196D3F">
        <w:rPr>
          <w:color w:val="000000"/>
          <w:sz w:val="28"/>
          <w:szCs w:val="28"/>
          <w:shd w:val="clear" w:color="auto" w:fill="FFFFFF"/>
        </w:rPr>
        <w:t xml:space="preserve"> –</w:t>
      </w:r>
      <w:r w:rsidR="001E2525">
        <w:rPr>
          <w:color w:val="000000"/>
          <w:sz w:val="28"/>
          <w:szCs w:val="28"/>
          <w:shd w:val="clear" w:color="auto" w:fill="FFFFFF"/>
        </w:rPr>
        <w:t xml:space="preserve"> </w:t>
      </w:r>
      <w:r w:rsidR="00196D3F">
        <w:rPr>
          <w:color w:val="000000"/>
          <w:sz w:val="28"/>
          <w:szCs w:val="28"/>
          <w:shd w:val="clear" w:color="auto" w:fill="FFFFFF"/>
        </w:rPr>
        <w:t>курс</w:t>
      </w:r>
      <w:r w:rsidR="00996D72">
        <w:rPr>
          <w:color w:val="000000"/>
          <w:sz w:val="28"/>
          <w:szCs w:val="28"/>
          <w:shd w:val="clear" w:color="auto" w:fill="FFFFFF"/>
        </w:rPr>
        <w:t xml:space="preserve"> психологической направленности, п</w:t>
      </w:r>
      <w:r w:rsidR="00196D3F">
        <w:rPr>
          <w:color w:val="000000"/>
          <w:sz w:val="28"/>
          <w:szCs w:val="28"/>
          <w:shd w:val="clear" w:color="auto" w:fill="FFFFFF"/>
        </w:rPr>
        <w:t>редполагающий главную целеву</w:t>
      </w:r>
      <w:r w:rsidR="001E2525">
        <w:rPr>
          <w:color w:val="000000"/>
          <w:sz w:val="28"/>
          <w:szCs w:val="28"/>
          <w:shd w:val="clear" w:color="auto" w:fill="FFFFFF"/>
        </w:rPr>
        <w:t>ю</w:t>
      </w:r>
      <w:r w:rsidR="00196D3F">
        <w:rPr>
          <w:color w:val="000000"/>
          <w:sz w:val="28"/>
          <w:szCs w:val="28"/>
          <w:shd w:val="clear" w:color="auto" w:fill="FFFFFF"/>
        </w:rPr>
        <w:t xml:space="preserve"> установку: развитие личности </w:t>
      </w:r>
      <w:proofErr w:type="gramStart"/>
      <w:r w:rsidR="00196D3F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196D3F">
        <w:rPr>
          <w:color w:val="000000"/>
          <w:sz w:val="28"/>
          <w:szCs w:val="28"/>
          <w:shd w:val="clear" w:color="auto" w:fill="FFFFFF"/>
        </w:rPr>
        <w:t xml:space="preserve"> средствами практической психологии. Поэтому занятия внеурочной деятельности по курсу </w:t>
      </w:r>
      <w:r w:rsidR="00E52656">
        <w:rPr>
          <w:color w:val="000000"/>
          <w:sz w:val="28"/>
          <w:szCs w:val="28"/>
          <w:shd w:val="clear" w:color="auto" w:fill="FFFFFF"/>
        </w:rPr>
        <w:t xml:space="preserve">носят </w:t>
      </w:r>
      <w:r w:rsidR="00196D3F">
        <w:rPr>
          <w:color w:val="000000"/>
          <w:sz w:val="28"/>
          <w:szCs w:val="28"/>
          <w:shd w:val="clear" w:color="auto" w:fill="FFFFFF"/>
        </w:rPr>
        <w:t xml:space="preserve">преимущественно личностно-ориентированный подход. Уроки психологии выступают как система занятий, направленных на адаптацию и развитие обучающихся к жизни и социальной среде, на личностное  </w:t>
      </w:r>
      <w:proofErr w:type="spellStart"/>
      <w:r w:rsidR="00196D3F">
        <w:rPr>
          <w:color w:val="000000"/>
          <w:sz w:val="28"/>
          <w:szCs w:val="28"/>
          <w:shd w:val="clear" w:color="auto" w:fill="FFFFFF"/>
        </w:rPr>
        <w:t>самопонимание</w:t>
      </w:r>
      <w:proofErr w:type="spellEnd"/>
      <w:r w:rsidR="00196D3F">
        <w:rPr>
          <w:color w:val="000000"/>
          <w:sz w:val="28"/>
          <w:szCs w:val="28"/>
          <w:shd w:val="clear" w:color="auto" w:fill="FFFFFF"/>
        </w:rPr>
        <w:t xml:space="preserve"> и развитие. Изучаются</w:t>
      </w:r>
      <w:r w:rsidR="00F77221">
        <w:rPr>
          <w:color w:val="000000"/>
          <w:sz w:val="28"/>
          <w:szCs w:val="28"/>
          <w:shd w:val="clear" w:color="auto" w:fill="FFFFFF"/>
        </w:rPr>
        <w:t>,</w:t>
      </w:r>
      <w:r w:rsidR="00196D3F">
        <w:rPr>
          <w:color w:val="000000"/>
          <w:sz w:val="28"/>
          <w:szCs w:val="28"/>
          <w:shd w:val="clear" w:color="auto" w:fill="FFFFFF"/>
        </w:rPr>
        <w:t xml:space="preserve"> главным образом, только те темы, которые представляют практический интерес. Поэтому главной целью изучения курса </w:t>
      </w:r>
      <w:r w:rsidR="000E52E1">
        <w:rPr>
          <w:color w:val="000000"/>
          <w:sz w:val="28"/>
          <w:szCs w:val="28"/>
          <w:shd w:val="clear" w:color="auto" w:fill="FFFFFF"/>
        </w:rPr>
        <w:t>младшими школьниками  является знакомство с элементарными психологическими понятиями и закономерностями и использование их в дальнейшем для целенаправленного и личностного развития детей</w:t>
      </w:r>
      <w:r w:rsidR="00E52656">
        <w:rPr>
          <w:color w:val="000000"/>
          <w:sz w:val="28"/>
          <w:szCs w:val="28"/>
          <w:shd w:val="clear" w:color="auto" w:fill="FFFFFF"/>
        </w:rPr>
        <w:t xml:space="preserve"> </w:t>
      </w:r>
      <w:r w:rsidR="00996D72" w:rsidRPr="001E2525">
        <w:rPr>
          <w:sz w:val="28"/>
          <w:szCs w:val="28"/>
        </w:rPr>
        <w:t>[</w:t>
      </w:r>
      <w:r w:rsidR="00996D72">
        <w:rPr>
          <w:sz w:val="28"/>
          <w:szCs w:val="28"/>
        </w:rPr>
        <w:t>3</w:t>
      </w:r>
      <w:r w:rsidR="00996D72" w:rsidRPr="001E2525">
        <w:rPr>
          <w:sz w:val="28"/>
          <w:szCs w:val="28"/>
        </w:rPr>
        <w:t>].</w:t>
      </w:r>
    </w:p>
    <w:p w:rsidR="000E52E1" w:rsidRDefault="00F77221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proofErr w:type="spellStart"/>
      <w:r w:rsidRPr="00F77221">
        <w:rPr>
          <w:bCs/>
          <w:sz w:val="28"/>
          <w:szCs w:val="28"/>
        </w:rPr>
        <w:t>Метапредметный</w:t>
      </w:r>
      <w:proofErr w:type="spellEnd"/>
      <w:r w:rsidRPr="00F77221">
        <w:rPr>
          <w:bCs/>
          <w:sz w:val="28"/>
          <w:szCs w:val="28"/>
        </w:rPr>
        <w:t xml:space="preserve"> подход</w:t>
      </w:r>
      <w:r w:rsidRPr="00F77221">
        <w:rPr>
          <w:b/>
          <w:bCs/>
          <w:sz w:val="28"/>
          <w:szCs w:val="28"/>
        </w:rPr>
        <w:t xml:space="preserve"> </w:t>
      </w:r>
      <w:r w:rsidRPr="00F77221">
        <w:rPr>
          <w:sz w:val="28"/>
          <w:szCs w:val="28"/>
        </w:rPr>
        <w:t>предполагает, что ребенок не только овладевает системой</w:t>
      </w:r>
      <w:r w:rsidR="00323EEB">
        <w:rPr>
          <w:sz w:val="28"/>
          <w:szCs w:val="28"/>
        </w:rPr>
        <w:t xml:space="preserve"> </w:t>
      </w:r>
      <w:r w:rsidRPr="00F77221">
        <w:rPr>
          <w:sz w:val="28"/>
          <w:szCs w:val="28"/>
        </w:rPr>
        <w:t xml:space="preserve">знаний, но и осваивает универсальные способы действий, а с их  помощью сможет сам добывать информацию о мире. </w:t>
      </w:r>
      <w:r w:rsidR="000E52E1" w:rsidRPr="000E52E1">
        <w:rPr>
          <w:sz w:val="28"/>
          <w:szCs w:val="28"/>
        </w:rPr>
        <w:t xml:space="preserve"> Реализация ее достигае</w:t>
      </w:r>
      <w:r w:rsidR="00323EEB">
        <w:rPr>
          <w:sz w:val="28"/>
          <w:szCs w:val="28"/>
        </w:rPr>
        <w:t>т</w:t>
      </w:r>
      <w:r w:rsidR="000E52E1" w:rsidRPr="000E52E1">
        <w:rPr>
          <w:sz w:val="28"/>
          <w:szCs w:val="28"/>
        </w:rPr>
        <w:t>ся за счет использования на занятиях активных форм и методов обучения</w:t>
      </w:r>
      <w:r w:rsidR="000E52E1">
        <w:rPr>
          <w:b/>
          <w:sz w:val="28"/>
          <w:szCs w:val="28"/>
        </w:rPr>
        <w:t>.</w:t>
      </w:r>
      <w:r w:rsidR="00880FCE">
        <w:rPr>
          <w:b/>
          <w:sz w:val="28"/>
          <w:szCs w:val="28"/>
        </w:rPr>
        <w:t xml:space="preserve"> </w:t>
      </w:r>
      <w:r w:rsidR="000E52E1" w:rsidRPr="000E52E1">
        <w:rPr>
          <w:sz w:val="28"/>
          <w:szCs w:val="28"/>
        </w:rPr>
        <w:t>Современные инновационные технологии</w:t>
      </w:r>
      <w:r w:rsidR="000E52E1">
        <w:rPr>
          <w:sz w:val="28"/>
          <w:szCs w:val="28"/>
        </w:rPr>
        <w:t xml:space="preserve"> способствуют эффективному усвоению знаний, а это происходит когда </w:t>
      </w:r>
      <w:proofErr w:type="gramStart"/>
      <w:r w:rsidR="000E52E1">
        <w:rPr>
          <w:sz w:val="28"/>
          <w:szCs w:val="28"/>
        </w:rPr>
        <w:t>обучающийся</w:t>
      </w:r>
      <w:proofErr w:type="gramEnd"/>
      <w:r w:rsidR="000E52E1">
        <w:rPr>
          <w:sz w:val="28"/>
          <w:szCs w:val="28"/>
        </w:rPr>
        <w:t xml:space="preserve"> проявляет самостоятельную активность.</w:t>
      </w:r>
    </w:p>
    <w:p w:rsidR="00880FCE" w:rsidRDefault="0008065E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Учитывая в</w:t>
      </w:r>
      <w:r w:rsidR="00880FCE">
        <w:rPr>
          <w:sz w:val="28"/>
          <w:szCs w:val="28"/>
        </w:rPr>
        <w:t xml:space="preserve">озрастные особенности младших школьников на своих занятиях по </w:t>
      </w:r>
      <w:r w:rsidR="00B040B5">
        <w:rPr>
          <w:sz w:val="28"/>
          <w:szCs w:val="28"/>
        </w:rPr>
        <w:t>«</w:t>
      </w:r>
      <w:r w:rsidR="00880FCE">
        <w:rPr>
          <w:sz w:val="28"/>
          <w:szCs w:val="28"/>
        </w:rPr>
        <w:t>Курсу комплексного развития младшего школьника</w:t>
      </w:r>
      <w:r w:rsidR="00B040B5">
        <w:rPr>
          <w:sz w:val="28"/>
          <w:szCs w:val="28"/>
        </w:rPr>
        <w:t>»</w:t>
      </w:r>
      <w:r w:rsidR="00880FCE">
        <w:rPr>
          <w:sz w:val="28"/>
          <w:szCs w:val="28"/>
        </w:rPr>
        <w:t xml:space="preserve"> применяю такие технологии как: 1.</w:t>
      </w:r>
      <w:r w:rsidR="00880FCE" w:rsidRPr="00880FCE">
        <w:rPr>
          <w:rFonts w:ascii="Tahoma" w:hAnsi="Tahoma" w:cs="Tahoma"/>
          <w:b/>
          <w:bCs/>
          <w:color w:val="222222"/>
        </w:rPr>
        <w:t xml:space="preserve"> </w:t>
      </w:r>
      <w:r w:rsidR="00880FCE" w:rsidRPr="00880FCE">
        <w:rPr>
          <w:bCs/>
          <w:color w:val="222222"/>
          <w:sz w:val="28"/>
          <w:szCs w:val="28"/>
        </w:rPr>
        <w:t>Интерактивные технологии обучения</w:t>
      </w:r>
      <w:r w:rsidR="00880FCE">
        <w:rPr>
          <w:sz w:val="28"/>
          <w:szCs w:val="28"/>
        </w:rPr>
        <w:t xml:space="preserve">  2. </w:t>
      </w:r>
      <w:r w:rsidR="00FA1781">
        <w:rPr>
          <w:sz w:val="28"/>
          <w:szCs w:val="28"/>
        </w:rPr>
        <w:t>И</w:t>
      </w:r>
      <w:r w:rsidR="00880FCE">
        <w:rPr>
          <w:sz w:val="28"/>
          <w:szCs w:val="28"/>
        </w:rPr>
        <w:t>КТ –</w:t>
      </w:r>
      <w:r w:rsidR="00FA1781">
        <w:rPr>
          <w:sz w:val="28"/>
          <w:szCs w:val="28"/>
        </w:rPr>
        <w:t xml:space="preserve"> технологии, метод проектов</w:t>
      </w:r>
      <w:r w:rsidR="00B040B5">
        <w:rPr>
          <w:sz w:val="28"/>
          <w:szCs w:val="28"/>
        </w:rPr>
        <w:t>. 3. Кейс – технологии. 4</w:t>
      </w:r>
      <w:r w:rsidR="00FA1781">
        <w:rPr>
          <w:sz w:val="28"/>
          <w:szCs w:val="28"/>
        </w:rPr>
        <w:t xml:space="preserve">. </w:t>
      </w:r>
      <w:proofErr w:type="spellStart"/>
      <w:r w:rsidR="00FA1781">
        <w:rPr>
          <w:sz w:val="28"/>
          <w:szCs w:val="28"/>
        </w:rPr>
        <w:t>Здоровье</w:t>
      </w:r>
      <w:r w:rsidR="00B040B5">
        <w:rPr>
          <w:sz w:val="28"/>
          <w:szCs w:val="28"/>
        </w:rPr>
        <w:t>сберегающие</w:t>
      </w:r>
      <w:proofErr w:type="spellEnd"/>
      <w:r w:rsidR="00B040B5">
        <w:rPr>
          <w:sz w:val="28"/>
          <w:szCs w:val="28"/>
        </w:rPr>
        <w:t xml:space="preserve"> технологии. 5</w:t>
      </w:r>
      <w:r w:rsidR="00880FCE">
        <w:rPr>
          <w:sz w:val="28"/>
          <w:szCs w:val="28"/>
        </w:rPr>
        <w:t>. Технологии обучения в сотру</w:t>
      </w:r>
      <w:r w:rsidR="00FA1781">
        <w:rPr>
          <w:sz w:val="28"/>
          <w:szCs w:val="28"/>
        </w:rPr>
        <w:t>д</w:t>
      </w:r>
      <w:r w:rsidR="00880FCE">
        <w:rPr>
          <w:sz w:val="28"/>
          <w:szCs w:val="28"/>
        </w:rPr>
        <w:t>ничестве</w:t>
      </w:r>
      <w:r w:rsidR="00E720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(работа в парах и в малых группах) </w:t>
      </w:r>
      <w:r w:rsidR="00E7209C">
        <w:rPr>
          <w:sz w:val="28"/>
          <w:szCs w:val="28"/>
        </w:rPr>
        <w:t xml:space="preserve">и др. Среди современных методов </w:t>
      </w:r>
      <w:r w:rsidR="00880FCE">
        <w:rPr>
          <w:sz w:val="28"/>
          <w:szCs w:val="28"/>
        </w:rPr>
        <w:t xml:space="preserve"> </w:t>
      </w:r>
      <w:r w:rsidR="00E7209C">
        <w:rPr>
          <w:sz w:val="28"/>
          <w:szCs w:val="28"/>
        </w:rPr>
        <w:t xml:space="preserve">обучения широко использую игры, практические упражнения и задания как </w:t>
      </w:r>
      <w:proofErr w:type="spellStart"/>
      <w:r w:rsidR="00E7209C">
        <w:rPr>
          <w:sz w:val="28"/>
          <w:szCs w:val="28"/>
        </w:rPr>
        <w:t>тренинговые</w:t>
      </w:r>
      <w:proofErr w:type="spellEnd"/>
      <w:r w:rsidR="00E7209C">
        <w:rPr>
          <w:sz w:val="28"/>
          <w:szCs w:val="28"/>
        </w:rPr>
        <w:t xml:space="preserve"> виды деятельности, диалог, обсуждение, </w:t>
      </w:r>
      <w:r>
        <w:rPr>
          <w:sz w:val="28"/>
          <w:szCs w:val="28"/>
        </w:rPr>
        <w:t xml:space="preserve">применяю </w:t>
      </w:r>
      <w:r w:rsidR="00E7209C">
        <w:rPr>
          <w:sz w:val="28"/>
          <w:szCs w:val="28"/>
        </w:rPr>
        <w:t>метод театрализации,</w:t>
      </w:r>
      <w:r w:rsidR="00F77221">
        <w:rPr>
          <w:sz w:val="28"/>
          <w:szCs w:val="28"/>
        </w:rPr>
        <w:t xml:space="preserve"> прием оживления предметов.</w:t>
      </w:r>
    </w:p>
    <w:p w:rsidR="0008065E" w:rsidRDefault="0008065E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Учитывая психологические особенности развития младших школьников, центральное место любого занятия  курса </w:t>
      </w:r>
      <w:r w:rsidR="00EC647B">
        <w:rPr>
          <w:sz w:val="28"/>
          <w:szCs w:val="28"/>
        </w:rPr>
        <w:t xml:space="preserve">занимают </w:t>
      </w:r>
      <w:r w:rsidRPr="00B040B5">
        <w:rPr>
          <w:sz w:val="28"/>
          <w:szCs w:val="28"/>
        </w:rPr>
        <w:t>игровые технологии</w:t>
      </w:r>
      <w:r>
        <w:rPr>
          <w:sz w:val="28"/>
          <w:szCs w:val="28"/>
        </w:rPr>
        <w:t xml:space="preserve">. Игра долго остается привлекательной для обучающихся, так как произвольное внимание младших школьников слабое и это не позволяет им длительное время </w:t>
      </w:r>
      <w:r>
        <w:rPr>
          <w:sz w:val="28"/>
          <w:szCs w:val="28"/>
        </w:rPr>
        <w:lastRenderedPageBreak/>
        <w:t>удерживать внимание на учебной д</w:t>
      </w:r>
      <w:r w:rsidR="00285124">
        <w:rPr>
          <w:sz w:val="28"/>
          <w:szCs w:val="28"/>
        </w:rPr>
        <w:t>еятельности. Использую игры на разных этапах занятия. Так, игра «Магазин вежливых игрушек и вежливых слов» по теме: «Волшебные слова, вежливое отношение к людям» проходит на этапе актуализации новых знаний, цель занятия –</w:t>
      </w:r>
      <w:r w:rsidR="00266983">
        <w:rPr>
          <w:sz w:val="28"/>
          <w:szCs w:val="28"/>
        </w:rPr>
        <w:t xml:space="preserve"> </w:t>
      </w:r>
      <w:r w:rsidR="00285124">
        <w:rPr>
          <w:sz w:val="28"/>
          <w:szCs w:val="28"/>
        </w:rPr>
        <w:t>развивать умение использовать в речи слова вежливого обращения. Дети изображают игрушки, которые при прикосновении к ним оживают. 1-ый учащийся – вежливый продавец, остальные вежливые покупатели. Есть и вежливый колобок (мяч), к кому он попадет в ру</w:t>
      </w:r>
      <w:r w:rsidR="00F77221">
        <w:rPr>
          <w:sz w:val="28"/>
          <w:szCs w:val="28"/>
        </w:rPr>
        <w:t>ки, тот называет вежливые слова. Их записываем и группируем на слова благодарности, приветствия, прощания, извинения</w:t>
      </w:r>
      <w:r w:rsidR="00266983">
        <w:rPr>
          <w:sz w:val="28"/>
          <w:szCs w:val="28"/>
        </w:rPr>
        <w:t>. В этой игре присутствуют приемы театрализации, оживления, анализа, синтеза.</w:t>
      </w:r>
    </w:p>
    <w:p w:rsidR="00111C75" w:rsidRDefault="00EC647B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Игру</w:t>
      </w:r>
      <w:r w:rsidR="00C61CAA">
        <w:rPr>
          <w:sz w:val="28"/>
          <w:szCs w:val="28"/>
        </w:rPr>
        <w:t xml:space="preserve"> «С</w:t>
      </w:r>
      <w:r w:rsidR="00266983">
        <w:rPr>
          <w:sz w:val="28"/>
          <w:szCs w:val="28"/>
        </w:rPr>
        <w:t xml:space="preserve">нежный ком» </w:t>
      </w:r>
      <w:r>
        <w:rPr>
          <w:sz w:val="28"/>
          <w:szCs w:val="28"/>
        </w:rPr>
        <w:t>использую при изучении темы</w:t>
      </w:r>
      <w:r w:rsidR="00266983">
        <w:rPr>
          <w:sz w:val="28"/>
          <w:szCs w:val="28"/>
        </w:rPr>
        <w:t xml:space="preserve">: «Способы человеческого общения» позволяет раскрыть секрет общения: называй друга по имени, и он будет обращаться также. </w:t>
      </w:r>
      <w:r w:rsidR="00C61CAA">
        <w:rPr>
          <w:sz w:val="28"/>
          <w:szCs w:val="28"/>
        </w:rPr>
        <w:t>Игра «Иностранец» позволяет познакомить со способами человеческого общения: жестами, мимикой, интонацией. Использование этих игр</w:t>
      </w:r>
      <w:r w:rsidR="00266983">
        <w:rPr>
          <w:sz w:val="28"/>
          <w:szCs w:val="28"/>
        </w:rPr>
        <w:t xml:space="preserve"> позволяет достигнуть несколько целей: 1) тренировка внутреннего внимания 2)взаимное знакомство 3) переключение на новый вид деятельности.</w:t>
      </w:r>
    </w:p>
    <w:p w:rsidR="000D2786" w:rsidRDefault="00C61CAA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На этапе рефлексии использую игру «Изобрази маску» по теме:</w:t>
      </w:r>
      <w:r w:rsidR="00F772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«Настр</w:t>
      </w:r>
      <w:r w:rsidR="00EC647B">
        <w:rPr>
          <w:sz w:val="28"/>
          <w:szCs w:val="28"/>
        </w:rPr>
        <w:t>оение мое и окружающих», когда один</w:t>
      </w:r>
      <w:r>
        <w:rPr>
          <w:sz w:val="28"/>
          <w:szCs w:val="28"/>
        </w:rPr>
        <w:t xml:space="preserve"> обучающийся изображает состояние, а </w:t>
      </w:r>
      <w:r w:rsidR="00F77221">
        <w:rPr>
          <w:sz w:val="28"/>
          <w:szCs w:val="28"/>
        </w:rPr>
        <w:t xml:space="preserve">второй </w:t>
      </w:r>
      <w:r>
        <w:rPr>
          <w:sz w:val="28"/>
          <w:szCs w:val="28"/>
        </w:rPr>
        <w:t>отгадывает, что</w:t>
      </w:r>
      <w:r w:rsidR="00F96086">
        <w:rPr>
          <w:sz w:val="28"/>
          <w:szCs w:val="28"/>
        </w:rPr>
        <w:t xml:space="preserve"> это за состояние (боль, страх, радость и т.д.). А занятие на тему: «Наблюдательность. Игры на развитие наблюдательности»  предполагает широкое использование на уроке игровых технологий. Одна из таких игр «Шьем одежду», где дети изображают то, что говорю: Берем ножницы. По выкройке разрезаем ткань</w:t>
      </w:r>
      <w:r w:rsidR="00BD556B">
        <w:rPr>
          <w:sz w:val="28"/>
          <w:szCs w:val="28"/>
        </w:rPr>
        <w:t>.</w:t>
      </w:r>
      <w:r w:rsidR="00F96086">
        <w:rPr>
          <w:sz w:val="28"/>
          <w:szCs w:val="28"/>
        </w:rPr>
        <w:t xml:space="preserve"> </w:t>
      </w:r>
      <w:r w:rsidR="00BD556B">
        <w:rPr>
          <w:sz w:val="28"/>
          <w:szCs w:val="28"/>
        </w:rPr>
        <w:t>В</w:t>
      </w:r>
      <w:r w:rsidR="00F96086">
        <w:rPr>
          <w:sz w:val="28"/>
          <w:szCs w:val="28"/>
        </w:rPr>
        <w:t>деваем нитку в иголку. На машине сшиваем жилет. Втачиваем рукава. Получился</w:t>
      </w:r>
      <w:proofErr w:type="gramStart"/>
      <w:r w:rsidR="00F96086">
        <w:rPr>
          <w:sz w:val="28"/>
          <w:szCs w:val="28"/>
        </w:rPr>
        <w:t>?</w:t>
      </w:r>
      <w:r w:rsidR="00BD556B">
        <w:rPr>
          <w:sz w:val="28"/>
          <w:szCs w:val="28"/>
        </w:rPr>
        <w:t>....</w:t>
      </w:r>
      <w:r w:rsidR="00F96086">
        <w:rPr>
          <w:sz w:val="28"/>
          <w:szCs w:val="28"/>
        </w:rPr>
        <w:t xml:space="preserve">   (</w:t>
      </w:r>
      <w:proofErr w:type="gramEnd"/>
      <w:r w:rsidR="00F96086">
        <w:rPr>
          <w:sz w:val="28"/>
          <w:szCs w:val="28"/>
        </w:rPr>
        <w:t>Пиджак). Далее происходит работа в мал</w:t>
      </w:r>
      <w:r w:rsidR="00BD556B">
        <w:rPr>
          <w:sz w:val="28"/>
          <w:szCs w:val="28"/>
        </w:rPr>
        <w:t>ых</w:t>
      </w:r>
      <w:r w:rsidR="00F96086">
        <w:rPr>
          <w:sz w:val="28"/>
          <w:szCs w:val="28"/>
        </w:rPr>
        <w:t xml:space="preserve"> группах</w:t>
      </w:r>
      <w:r w:rsidR="00BD556B">
        <w:rPr>
          <w:sz w:val="28"/>
          <w:szCs w:val="28"/>
        </w:rPr>
        <w:t xml:space="preserve">. Дети выполняют задание: записать все инструменты, которыми пользовались и все детали, которые сшивали. </w:t>
      </w:r>
      <w:r w:rsidR="00EC647B">
        <w:rPr>
          <w:sz w:val="28"/>
          <w:szCs w:val="28"/>
        </w:rPr>
        <w:t xml:space="preserve">Затем идет обсуждение, </w:t>
      </w:r>
      <w:r w:rsidR="00F77221">
        <w:rPr>
          <w:sz w:val="28"/>
          <w:szCs w:val="28"/>
        </w:rPr>
        <w:t xml:space="preserve">что же помогло выполнить это задание, </w:t>
      </w:r>
      <w:r w:rsidR="00EC647B">
        <w:rPr>
          <w:sz w:val="28"/>
          <w:szCs w:val="28"/>
        </w:rPr>
        <w:t xml:space="preserve">выводы. </w:t>
      </w:r>
      <w:r w:rsidR="00BD556B">
        <w:rPr>
          <w:sz w:val="28"/>
          <w:szCs w:val="28"/>
        </w:rPr>
        <w:t>Игра «Услышь многое» по теме: «Восприятие» использую на этапе актуализации знаний. Когда</w:t>
      </w:r>
      <w:r w:rsidR="00F77221">
        <w:rPr>
          <w:sz w:val="28"/>
          <w:szCs w:val="28"/>
        </w:rPr>
        <w:t>, получив карточки с разными фразами,</w:t>
      </w:r>
      <w:r w:rsidR="00BD556B">
        <w:rPr>
          <w:sz w:val="28"/>
          <w:szCs w:val="28"/>
        </w:rPr>
        <w:t xml:space="preserve"> 4 человека кричат всему классу какую-то </w:t>
      </w:r>
      <w:r w:rsidR="00F77221">
        <w:rPr>
          <w:sz w:val="28"/>
          <w:szCs w:val="28"/>
        </w:rPr>
        <w:t xml:space="preserve">свою фразу. </w:t>
      </w:r>
      <w:r w:rsidR="00234AE3">
        <w:rPr>
          <w:sz w:val="28"/>
          <w:szCs w:val="28"/>
        </w:rPr>
        <w:t>Задача класса – услышать и выделить каждую фразу в отдельности. Применение игр на занятиях делает их привлекательными. Очень детям нравится игра «Тише, Танечка не плачь!». Дети работают в парах у доски</w:t>
      </w:r>
      <w:r w:rsidR="00AC1E9A">
        <w:rPr>
          <w:sz w:val="28"/>
          <w:szCs w:val="28"/>
        </w:rPr>
        <w:t xml:space="preserve"> (технология сотрудничества)</w:t>
      </w:r>
      <w:r w:rsidR="00234AE3">
        <w:rPr>
          <w:sz w:val="28"/>
          <w:szCs w:val="28"/>
        </w:rPr>
        <w:t xml:space="preserve"> у одного «разбита коленка» (болит голова, получил двойку и т.д.), другой его утешает. Даю задание пострадавшему </w:t>
      </w:r>
      <w:r w:rsidR="00AC1E9A">
        <w:rPr>
          <w:sz w:val="28"/>
          <w:szCs w:val="28"/>
        </w:rPr>
        <w:t xml:space="preserve">(на ухо) а тот, кто утешает, узнает, что случилось, и помогает пострадавшему. </w:t>
      </w:r>
    </w:p>
    <w:p w:rsidR="00AC1E9A" w:rsidRDefault="00AC1E9A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Такие игры как «Мяч вежливых и ласковых слов», «Поиск 9-го» использую при изучении ряда тем. Последняя испо</w:t>
      </w:r>
      <w:r w:rsidR="00EC647B">
        <w:rPr>
          <w:sz w:val="28"/>
          <w:szCs w:val="28"/>
        </w:rPr>
        <w:t>льзуется при изучении 6 тем:1) «Ч</w:t>
      </w:r>
      <w:r>
        <w:rPr>
          <w:sz w:val="28"/>
          <w:szCs w:val="28"/>
        </w:rPr>
        <w:t>то такое мышление</w:t>
      </w:r>
      <w:r w:rsidR="00EC647B">
        <w:rPr>
          <w:sz w:val="28"/>
          <w:szCs w:val="28"/>
        </w:rPr>
        <w:t>»</w:t>
      </w:r>
      <w:r>
        <w:rPr>
          <w:sz w:val="28"/>
          <w:szCs w:val="28"/>
        </w:rPr>
        <w:t>, 2</w:t>
      </w:r>
      <w:r w:rsidR="00EC647B">
        <w:rPr>
          <w:sz w:val="28"/>
          <w:szCs w:val="28"/>
        </w:rPr>
        <w:t>) «О</w:t>
      </w:r>
      <w:r w:rsidR="005E3F77">
        <w:rPr>
          <w:sz w:val="28"/>
          <w:szCs w:val="28"/>
        </w:rPr>
        <w:t>браз, образное мышление</w:t>
      </w:r>
      <w:r w:rsidR="00EC647B">
        <w:rPr>
          <w:sz w:val="28"/>
          <w:szCs w:val="28"/>
        </w:rPr>
        <w:t>»</w:t>
      </w:r>
      <w:r w:rsidR="005E3F77">
        <w:rPr>
          <w:sz w:val="28"/>
          <w:szCs w:val="28"/>
        </w:rPr>
        <w:t xml:space="preserve"> 3) </w:t>
      </w:r>
      <w:r w:rsidR="00EC647B">
        <w:rPr>
          <w:sz w:val="28"/>
          <w:szCs w:val="28"/>
        </w:rPr>
        <w:t>«</w:t>
      </w:r>
      <w:r w:rsidR="005E3F77">
        <w:rPr>
          <w:sz w:val="28"/>
          <w:szCs w:val="28"/>
        </w:rPr>
        <w:t>Восприятие движения</w:t>
      </w:r>
      <w:r w:rsidR="00EC647B">
        <w:rPr>
          <w:sz w:val="28"/>
          <w:szCs w:val="28"/>
        </w:rPr>
        <w:t>» 4) «Н</w:t>
      </w:r>
      <w:r w:rsidR="005E3F77">
        <w:rPr>
          <w:sz w:val="28"/>
          <w:szCs w:val="28"/>
        </w:rPr>
        <w:t>аблюдательность</w:t>
      </w:r>
      <w:r w:rsidR="00EC647B">
        <w:rPr>
          <w:sz w:val="28"/>
          <w:szCs w:val="28"/>
        </w:rPr>
        <w:t>» 5) «Ч</w:t>
      </w:r>
      <w:r w:rsidR="005E3F77">
        <w:rPr>
          <w:sz w:val="28"/>
          <w:szCs w:val="28"/>
        </w:rPr>
        <w:t>то такое память, роль памяти в жизни человека и учебы</w:t>
      </w:r>
      <w:r w:rsidR="00EC647B">
        <w:rPr>
          <w:sz w:val="28"/>
          <w:szCs w:val="28"/>
        </w:rPr>
        <w:t>» 6) «С</w:t>
      </w:r>
      <w:r w:rsidR="005E3F77">
        <w:rPr>
          <w:sz w:val="28"/>
          <w:szCs w:val="28"/>
        </w:rPr>
        <w:t xml:space="preserve">луховая память, слуховые представления при  </w:t>
      </w:r>
      <w:r w:rsidR="005E3F77">
        <w:rPr>
          <w:sz w:val="28"/>
          <w:szCs w:val="28"/>
        </w:rPr>
        <w:lastRenderedPageBreak/>
        <w:t>запоминании</w:t>
      </w:r>
      <w:r w:rsidR="00EC647B">
        <w:rPr>
          <w:sz w:val="28"/>
          <w:szCs w:val="28"/>
        </w:rPr>
        <w:t>»</w:t>
      </w:r>
      <w:r w:rsidR="005E3F77">
        <w:rPr>
          <w:sz w:val="28"/>
          <w:szCs w:val="28"/>
        </w:rPr>
        <w:t>.</w:t>
      </w:r>
      <w:r w:rsidR="000D2786">
        <w:rPr>
          <w:sz w:val="28"/>
          <w:szCs w:val="28"/>
        </w:rPr>
        <w:t xml:space="preserve"> Игра-задание «Поиск 9-ого» неоднократно дети выполняю</w:t>
      </w:r>
      <w:r w:rsidR="00323EEB">
        <w:rPr>
          <w:sz w:val="28"/>
          <w:szCs w:val="28"/>
        </w:rPr>
        <w:t>т при изучении курса математики</w:t>
      </w:r>
      <w:r w:rsidR="000D2786">
        <w:rPr>
          <w:sz w:val="28"/>
          <w:szCs w:val="28"/>
        </w:rPr>
        <w:t xml:space="preserve"> </w:t>
      </w:r>
      <w:r w:rsidR="00CE63BA">
        <w:rPr>
          <w:sz w:val="28"/>
          <w:szCs w:val="28"/>
        </w:rPr>
        <w:t>(</w:t>
      </w:r>
      <w:r w:rsidR="00323EEB">
        <w:rPr>
          <w:sz w:val="28"/>
          <w:szCs w:val="28"/>
        </w:rPr>
        <w:t xml:space="preserve">Приложение </w:t>
      </w:r>
      <w:r w:rsidR="00CE63BA">
        <w:rPr>
          <w:sz w:val="28"/>
          <w:szCs w:val="28"/>
        </w:rPr>
        <w:t>1</w:t>
      </w:r>
      <w:r w:rsidR="001E116F">
        <w:rPr>
          <w:sz w:val="28"/>
          <w:szCs w:val="28"/>
        </w:rPr>
        <w:t>, рисунок 1</w:t>
      </w:r>
      <w:r w:rsidR="00CE63BA">
        <w:rPr>
          <w:sz w:val="28"/>
          <w:szCs w:val="28"/>
        </w:rPr>
        <w:t>)</w:t>
      </w:r>
      <w:r w:rsidR="00323EEB">
        <w:rPr>
          <w:sz w:val="28"/>
          <w:szCs w:val="28"/>
        </w:rPr>
        <w:t xml:space="preserve">. </w:t>
      </w:r>
      <w:r w:rsidR="005E3F77">
        <w:rPr>
          <w:sz w:val="28"/>
          <w:szCs w:val="28"/>
        </w:rPr>
        <w:t>Такая систематичность в повтор</w:t>
      </w:r>
      <w:r w:rsidR="000D2786">
        <w:rPr>
          <w:sz w:val="28"/>
          <w:szCs w:val="28"/>
        </w:rPr>
        <w:t>ении основных психологических по</w:t>
      </w:r>
      <w:r w:rsidR="005E3F77">
        <w:rPr>
          <w:sz w:val="28"/>
          <w:szCs w:val="28"/>
        </w:rPr>
        <w:t xml:space="preserve">нятий и закономерностей ведет к закреплению их и изучению каждый раз в новых аспектах. </w:t>
      </w:r>
      <w:r w:rsidR="0012553B">
        <w:rPr>
          <w:color w:val="000000"/>
          <w:sz w:val="28"/>
          <w:szCs w:val="28"/>
          <w:shd w:val="clear" w:color="auto" w:fill="FFFFFF"/>
        </w:rPr>
        <w:t>Дидактические и</w:t>
      </w:r>
      <w:r w:rsidR="00D530CF" w:rsidRPr="00D530CF">
        <w:rPr>
          <w:color w:val="000000"/>
          <w:sz w:val="28"/>
          <w:szCs w:val="28"/>
          <w:shd w:val="clear" w:color="auto" w:fill="FFFFFF"/>
        </w:rPr>
        <w:t xml:space="preserve">гры способствуют:  повышению интереса к учебе, а также к проблемам, разыгрываемым и моделируемым в классе; возможности адекватного </w:t>
      </w:r>
      <w:r w:rsidR="000D2786">
        <w:rPr>
          <w:color w:val="000000"/>
          <w:sz w:val="28"/>
          <w:szCs w:val="28"/>
          <w:shd w:val="clear" w:color="auto" w:fill="FFFFFF"/>
        </w:rPr>
        <w:t xml:space="preserve">анализа той или иной ситуации; </w:t>
      </w:r>
      <w:r w:rsidR="00D530CF" w:rsidRPr="00D530CF">
        <w:rPr>
          <w:color w:val="000000"/>
          <w:sz w:val="28"/>
          <w:szCs w:val="28"/>
          <w:shd w:val="clear" w:color="auto" w:fill="FFFFFF"/>
        </w:rPr>
        <w:t>развитию</w:t>
      </w:r>
      <w:r w:rsidR="0012553B">
        <w:rPr>
          <w:color w:val="000000"/>
          <w:sz w:val="28"/>
          <w:szCs w:val="28"/>
          <w:shd w:val="clear" w:color="auto" w:fill="FFFFFF"/>
        </w:rPr>
        <w:t xml:space="preserve"> аналитического, инновационного</w:t>
      </w:r>
      <w:r w:rsidR="00D530CF" w:rsidRPr="00D530CF">
        <w:rPr>
          <w:color w:val="000000"/>
          <w:sz w:val="28"/>
          <w:szCs w:val="28"/>
          <w:shd w:val="clear" w:color="auto" w:fill="FFFFFF"/>
        </w:rPr>
        <w:t xml:space="preserve"> и психологического мышления. </w:t>
      </w:r>
      <w:r w:rsidR="005E3F77">
        <w:rPr>
          <w:sz w:val="28"/>
          <w:szCs w:val="28"/>
        </w:rPr>
        <w:t xml:space="preserve">Игры, практические задания и упражнения как </w:t>
      </w:r>
      <w:proofErr w:type="spellStart"/>
      <w:r w:rsidR="005E3F77">
        <w:rPr>
          <w:sz w:val="28"/>
          <w:szCs w:val="28"/>
        </w:rPr>
        <w:t>тренинговый</w:t>
      </w:r>
      <w:proofErr w:type="spellEnd"/>
      <w:r w:rsidR="005E3F77">
        <w:rPr>
          <w:sz w:val="28"/>
          <w:szCs w:val="28"/>
        </w:rPr>
        <w:t xml:space="preserve"> вид </w:t>
      </w:r>
      <w:r w:rsidR="00D530CF">
        <w:rPr>
          <w:sz w:val="28"/>
          <w:szCs w:val="28"/>
        </w:rPr>
        <w:t xml:space="preserve">деятельности </w:t>
      </w:r>
      <w:r w:rsidR="00647EAA">
        <w:rPr>
          <w:sz w:val="28"/>
          <w:szCs w:val="28"/>
        </w:rPr>
        <w:t xml:space="preserve"> </w:t>
      </w:r>
      <w:r w:rsidR="00D530CF">
        <w:rPr>
          <w:sz w:val="28"/>
          <w:szCs w:val="28"/>
        </w:rPr>
        <w:t>-</w:t>
      </w:r>
      <w:r w:rsidR="005E3F77">
        <w:rPr>
          <w:sz w:val="28"/>
          <w:szCs w:val="28"/>
        </w:rPr>
        <w:t xml:space="preserve"> распространенная форма проведения занятий по данному курсу. </w:t>
      </w:r>
    </w:p>
    <w:p w:rsidR="00647EAA" w:rsidRDefault="00647EAA" w:rsidP="007F6BCA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Работу в парах, малых группах (технология сотрудничества) применяю на этапах получения новых знаний, рефлексии. Работа состоит  из этапов: 1) координация в процессе обсуждения 2) обсуждение задач 3) выдвижение гипотезы 4) принятие решения.</w:t>
      </w:r>
    </w:p>
    <w:p w:rsidR="00C94CF3" w:rsidRDefault="00647EAA" w:rsidP="00111C75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Так, при изучении темы: «Что такое восприятие. Как мы воспринимаем окружающий мир» провожу </w:t>
      </w:r>
      <w:r w:rsidRPr="00323EEB">
        <w:rPr>
          <w:sz w:val="28"/>
          <w:szCs w:val="28"/>
        </w:rPr>
        <w:t>практическую работу</w:t>
      </w:r>
      <w:r>
        <w:rPr>
          <w:sz w:val="28"/>
          <w:szCs w:val="28"/>
        </w:rPr>
        <w:t xml:space="preserve"> исследовательского характера</w:t>
      </w:r>
      <w:r w:rsidR="00FA1781">
        <w:rPr>
          <w:sz w:val="28"/>
          <w:szCs w:val="28"/>
        </w:rPr>
        <w:t>. Когда обучающийся выходит, ему завязыва</w:t>
      </w:r>
      <w:r w:rsidR="00A06EBA">
        <w:rPr>
          <w:sz w:val="28"/>
          <w:szCs w:val="28"/>
        </w:rPr>
        <w:t>ю</w:t>
      </w:r>
      <w:r w:rsidR="00FA1781">
        <w:rPr>
          <w:sz w:val="28"/>
          <w:szCs w:val="28"/>
        </w:rPr>
        <w:t xml:space="preserve"> глаза, предлагаю понюхать </w:t>
      </w:r>
      <w:r w:rsidR="00A06EBA">
        <w:rPr>
          <w:sz w:val="28"/>
          <w:szCs w:val="28"/>
        </w:rPr>
        <w:t>некий объект и опр</w:t>
      </w:r>
      <w:r w:rsidR="00EC647B">
        <w:rPr>
          <w:sz w:val="28"/>
          <w:szCs w:val="28"/>
        </w:rPr>
        <w:t>еделить</w:t>
      </w:r>
      <w:r w:rsidR="00A06EBA">
        <w:rPr>
          <w:sz w:val="28"/>
          <w:szCs w:val="28"/>
        </w:rPr>
        <w:t>, какой он на запах, результат записывается на доску. Второму ученику также с завязанными глазами предлагаю попро</w:t>
      </w:r>
      <w:r w:rsidR="00EC647B">
        <w:rPr>
          <w:sz w:val="28"/>
          <w:szCs w:val="28"/>
        </w:rPr>
        <w:t>бовать этот же объект и сказать, к</w:t>
      </w:r>
      <w:r w:rsidR="00A06EBA">
        <w:rPr>
          <w:sz w:val="28"/>
          <w:szCs w:val="28"/>
        </w:rPr>
        <w:t>акой он на вкус.</w:t>
      </w:r>
      <w:r w:rsidR="00E00D6D">
        <w:rPr>
          <w:sz w:val="28"/>
          <w:szCs w:val="28"/>
        </w:rPr>
        <w:t xml:space="preserve"> Третьему предлагается определить данный объект на ощупь. Четвертому  - определить твердость и мягкость. Сжимая его указательным пальцем. Пятому показывают готовую таблицу, где указаны параметры объекта, предлага</w:t>
      </w:r>
      <w:r w:rsidR="00954633">
        <w:rPr>
          <w:sz w:val="28"/>
          <w:szCs w:val="28"/>
        </w:rPr>
        <w:t>ю определить, что это за объект</w:t>
      </w:r>
      <w:r w:rsidR="00E00D6D">
        <w:rPr>
          <w:sz w:val="28"/>
          <w:szCs w:val="28"/>
        </w:rPr>
        <w:t xml:space="preserve">  </w:t>
      </w:r>
      <w:r w:rsidR="00996D72">
        <w:rPr>
          <w:sz w:val="28"/>
          <w:szCs w:val="28"/>
        </w:rPr>
        <w:t>(</w:t>
      </w:r>
      <w:r w:rsidR="00E00D6D">
        <w:rPr>
          <w:sz w:val="28"/>
          <w:szCs w:val="28"/>
        </w:rPr>
        <w:t>Таблица 1</w:t>
      </w:r>
      <w:r w:rsidR="00954633">
        <w:rPr>
          <w:sz w:val="28"/>
          <w:szCs w:val="28"/>
        </w:rPr>
        <w:t>,  п</w:t>
      </w:r>
      <w:r w:rsidR="00323EEB">
        <w:rPr>
          <w:sz w:val="28"/>
          <w:szCs w:val="28"/>
        </w:rPr>
        <w:t>риложение 2</w:t>
      </w:r>
      <w:r w:rsidR="00996D72">
        <w:rPr>
          <w:sz w:val="28"/>
          <w:szCs w:val="28"/>
        </w:rPr>
        <w:t>)</w:t>
      </w:r>
      <w:r w:rsidR="00954633">
        <w:rPr>
          <w:sz w:val="28"/>
          <w:szCs w:val="28"/>
        </w:rPr>
        <w:t>.</w:t>
      </w:r>
      <w:r w:rsidR="00111C75">
        <w:rPr>
          <w:sz w:val="28"/>
          <w:szCs w:val="28"/>
        </w:rPr>
        <w:t xml:space="preserve"> </w:t>
      </w:r>
      <w:r w:rsidR="00C94CF3">
        <w:rPr>
          <w:sz w:val="28"/>
          <w:szCs w:val="28"/>
        </w:rPr>
        <w:t>Идет анализ и синтез добытой информации, ее сравнение, на основе этого приходят к умозаключению, определяя объект.</w:t>
      </w:r>
    </w:p>
    <w:p w:rsidR="00EC647B" w:rsidRPr="00111C75" w:rsidRDefault="00AB4AF9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4AF9">
        <w:rPr>
          <w:rFonts w:ascii="Times New Roman" w:hAnsi="Times New Roman" w:cs="Times New Roman"/>
          <w:sz w:val="28"/>
          <w:szCs w:val="28"/>
        </w:rPr>
        <w:t>Работу в малых группах проиллюстрирую на примере выполнения задания по теме «Восприятие величины, формы, цвета»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647B" w:rsidRPr="00111C75">
        <w:rPr>
          <w:rFonts w:ascii="Times New Roman" w:hAnsi="Times New Roman" w:cs="Times New Roman"/>
          <w:sz w:val="28"/>
          <w:szCs w:val="28"/>
        </w:rPr>
        <w:t>Зачитываю отрывок из повес</w:t>
      </w:r>
      <w:r w:rsidR="000D2786">
        <w:rPr>
          <w:rFonts w:ascii="Times New Roman" w:hAnsi="Times New Roman" w:cs="Times New Roman"/>
          <w:sz w:val="28"/>
          <w:szCs w:val="28"/>
        </w:rPr>
        <w:t>ти-сказки Елистратова «</w:t>
      </w:r>
      <w:proofErr w:type="spellStart"/>
      <w:r w:rsidR="000D2786">
        <w:rPr>
          <w:rFonts w:ascii="Times New Roman" w:hAnsi="Times New Roman" w:cs="Times New Roman"/>
          <w:sz w:val="28"/>
          <w:szCs w:val="28"/>
        </w:rPr>
        <w:t>Гум-Гам</w:t>
      </w:r>
      <w:proofErr w:type="spellEnd"/>
      <w:r w:rsidR="000D2786">
        <w:rPr>
          <w:rFonts w:ascii="Times New Roman" w:hAnsi="Times New Roman" w:cs="Times New Roman"/>
          <w:sz w:val="28"/>
          <w:szCs w:val="28"/>
        </w:rPr>
        <w:t>»:</w:t>
      </w:r>
    </w:p>
    <w:p w:rsidR="00111C75" w:rsidRDefault="00D00E20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68E7">
        <w:rPr>
          <w:rFonts w:ascii="Times New Roman" w:hAnsi="Times New Roman" w:cs="Times New Roman"/>
          <w:sz w:val="28"/>
          <w:szCs w:val="28"/>
        </w:rPr>
        <w:t>Однажды дети придумали удивительную игру в  теплоход и поплыли в бухту «Забытую».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B62">
        <w:rPr>
          <w:rFonts w:ascii="Times New Roman" w:hAnsi="Times New Roman" w:cs="Times New Roman"/>
          <w:sz w:val="28"/>
          <w:szCs w:val="28"/>
        </w:rPr>
        <w:t>Навстречу теплоходу попадались различные суда, - нарисуйте какие.</w:t>
      </w:r>
    </w:p>
    <w:p w:rsidR="00D00E20" w:rsidRPr="00111C75" w:rsidRDefault="00D00E20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11C75">
        <w:rPr>
          <w:rFonts w:ascii="Times New Roman" w:hAnsi="Times New Roman" w:cs="Times New Roman"/>
          <w:sz w:val="28"/>
          <w:szCs w:val="28"/>
        </w:rPr>
        <w:t>- Чем отличаются суда? (Формой и размером). (</w:t>
      </w:r>
      <w:r w:rsidR="00CE63BA">
        <w:rPr>
          <w:rFonts w:ascii="Times New Roman" w:hAnsi="Times New Roman" w:cs="Times New Roman"/>
          <w:sz w:val="28"/>
          <w:szCs w:val="28"/>
        </w:rPr>
        <w:t>Приложение 3</w:t>
      </w:r>
      <w:r w:rsidR="001E116F">
        <w:rPr>
          <w:rFonts w:ascii="Times New Roman" w:hAnsi="Times New Roman" w:cs="Times New Roman"/>
          <w:sz w:val="28"/>
          <w:szCs w:val="28"/>
        </w:rPr>
        <w:t>, рисунок 2</w:t>
      </w:r>
      <w:r w:rsidRPr="00111C75">
        <w:rPr>
          <w:rFonts w:ascii="Times New Roman" w:hAnsi="Times New Roman" w:cs="Times New Roman"/>
          <w:sz w:val="28"/>
          <w:szCs w:val="28"/>
        </w:rPr>
        <w:t>)</w:t>
      </w:r>
    </w:p>
    <w:p w:rsidR="00D00E20" w:rsidRPr="00E23B62" w:rsidRDefault="00111C75" w:rsidP="00D00E20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279B">
        <w:rPr>
          <w:rFonts w:ascii="Times New Roman" w:hAnsi="Times New Roman" w:cs="Times New Roman"/>
          <w:sz w:val="28"/>
          <w:szCs w:val="28"/>
        </w:rPr>
        <w:t>Вывод?</w:t>
      </w:r>
      <w:r w:rsidR="00D00E20" w:rsidRPr="004268E7">
        <w:rPr>
          <w:rFonts w:ascii="Times New Roman" w:hAnsi="Times New Roman" w:cs="Times New Roman"/>
          <w:sz w:val="28"/>
          <w:szCs w:val="28"/>
        </w:rPr>
        <w:t xml:space="preserve"> Человек может в</w:t>
      </w:r>
      <w:r w:rsidR="00D00E20">
        <w:rPr>
          <w:rFonts w:ascii="Times New Roman" w:hAnsi="Times New Roman" w:cs="Times New Roman"/>
          <w:sz w:val="28"/>
          <w:szCs w:val="28"/>
        </w:rPr>
        <w:t>оспринимать</w:t>
      </w:r>
      <w:r w:rsidR="00D00E20" w:rsidRPr="004268E7">
        <w:rPr>
          <w:rFonts w:ascii="Times New Roman" w:hAnsi="Times New Roman" w:cs="Times New Roman"/>
          <w:sz w:val="28"/>
          <w:szCs w:val="28"/>
        </w:rPr>
        <w:t xml:space="preserve"> не только форму предметов, но и размер.</w:t>
      </w:r>
    </w:p>
    <w:p w:rsidR="00111C75" w:rsidRDefault="000D2786" w:rsidP="00111C75">
      <w:pPr>
        <w:pStyle w:val="a7"/>
        <w:spacing w:before="100" w:beforeAutospacing="1" w:after="100" w:afterAutospacing="1"/>
        <w:ind w:left="0"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дети применяют</w:t>
      </w:r>
      <w:r w:rsidR="00D00E20" w:rsidRPr="0010279B">
        <w:rPr>
          <w:rFonts w:ascii="Times New Roman" w:hAnsi="Times New Roman" w:cs="Times New Roman"/>
          <w:sz w:val="28"/>
          <w:szCs w:val="28"/>
        </w:rPr>
        <w:t xml:space="preserve"> знания, полученные в рамках раздела «</w:t>
      </w:r>
      <w:proofErr w:type="spellStart"/>
      <w:r w:rsidR="00D00E20" w:rsidRPr="0010279B">
        <w:rPr>
          <w:rFonts w:ascii="Times New Roman" w:hAnsi="Times New Roman" w:cs="Times New Roman"/>
          <w:sz w:val="28"/>
          <w:szCs w:val="28"/>
        </w:rPr>
        <w:t>Геометричекие</w:t>
      </w:r>
      <w:proofErr w:type="spellEnd"/>
      <w:r w:rsidR="00D00E20" w:rsidRPr="0010279B">
        <w:rPr>
          <w:rFonts w:ascii="Times New Roman" w:hAnsi="Times New Roman" w:cs="Times New Roman"/>
          <w:sz w:val="28"/>
          <w:szCs w:val="28"/>
        </w:rPr>
        <w:t xml:space="preserve"> формы»  по математике, «Признаки предметов» по окружающему миру.</w:t>
      </w:r>
      <w:r w:rsidR="0010279B">
        <w:rPr>
          <w:rFonts w:ascii="Times New Roman" w:hAnsi="Times New Roman" w:cs="Times New Roman"/>
          <w:sz w:val="28"/>
          <w:szCs w:val="28"/>
        </w:rPr>
        <w:t xml:space="preserve"> Далее п</w:t>
      </w:r>
      <w:r w:rsidR="00AB4AF9">
        <w:rPr>
          <w:rFonts w:ascii="Times New Roman" w:hAnsi="Times New Roman" w:cs="Times New Roman"/>
          <w:sz w:val="28"/>
          <w:szCs w:val="28"/>
        </w:rPr>
        <w:t>редлагаю детям соединить части облаков: записать</w:t>
      </w:r>
      <w:r w:rsidR="00AB4AF9" w:rsidRPr="004268E7">
        <w:rPr>
          <w:rFonts w:ascii="Times New Roman" w:hAnsi="Times New Roman" w:cs="Times New Roman"/>
          <w:sz w:val="28"/>
          <w:szCs w:val="28"/>
        </w:rPr>
        <w:t xml:space="preserve"> пары букв в порядке убывания</w:t>
      </w:r>
      <w:r w:rsidR="00AB4AF9">
        <w:rPr>
          <w:rFonts w:ascii="Times New Roman" w:hAnsi="Times New Roman" w:cs="Times New Roman"/>
          <w:sz w:val="28"/>
          <w:szCs w:val="28"/>
        </w:rPr>
        <w:t xml:space="preserve"> (увеличения)</w:t>
      </w:r>
      <w:r w:rsidR="00AB4AF9" w:rsidRPr="004268E7">
        <w:rPr>
          <w:rFonts w:ascii="Times New Roman" w:hAnsi="Times New Roman" w:cs="Times New Roman"/>
          <w:sz w:val="28"/>
          <w:szCs w:val="28"/>
        </w:rPr>
        <w:t xml:space="preserve"> размера облака.</w:t>
      </w:r>
      <w:r w:rsidR="00AB4AF9">
        <w:rPr>
          <w:rFonts w:ascii="Times New Roman" w:hAnsi="Times New Roman" w:cs="Times New Roman"/>
          <w:sz w:val="28"/>
          <w:szCs w:val="28"/>
        </w:rPr>
        <w:t xml:space="preserve"> </w:t>
      </w:r>
      <w:r w:rsidR="00AB4AF9" w:rsidRPr="00996D72">
        <w:rPr>
          <w:rFonts w:ascii="Times New Roman" w:hAnsi="Times New Roman" w:cs="Times New Roman"/>
          <w:sz w:val="28"/>
          <w:szCs w:val="28"/>
        </w:rPr>
        <w:t>(</w:t>
      </w:r>
      <w:r w:rsidR="00996D72" w:rsidRPr="00996D7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E63BA">
        <w:rPr>
          <w:rFonts w:ascii="Times New Roman" w:hAnsi="Times New Roman" w:cs="Times New Roman"/>
          <w:sz w:val="28"/>
          <w:szCs w:val="28"/>
        </w:rPr>
        <w:t>4</w:t>
      </w:r>
      <w:r w:rsidR="001E116F">
        <w:rPr>
          <w:rFonts w:ascii="Times New Roman" w:hAnsi="Times New Roman" w:cs="Times New Roman"/>
          <w:sz w:val="28"/>
          <w:szCs w:val="28"/>
        </w:rPr>
        <w:t>, рисунок 3</w:t>
      </w:r>
      <w:r w:rsidR="00AB4AF9" w:rsidRPr="00111C75">
        <w:rPr>
          <w:rFonts w:ascii="Times New Roman" w:hAnsi="Times New Roman" w:cs="Times New Roman"/>
          <w:sz w:val="28"/>
          <w:szCs w:val="28"/>
        </w:rPr>
        <w:t>)</w:t>
      </w:r>
      <w:r w:rsidR="009546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Обучающие</w:t>
      </w:r>
      <w:r w:rsidR="00AB4AF9" w:rsidRPr="00111C75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AB4AF9" w:rsidRPr="00111C75">
        <w:rPr>
          <w:rFonts w:ascii="Times New Roman" w:hAnsi="Times New Roman" w:cs="Times New Roman"/>
          <w:sz w:val="28"/>
          <w:szCs w:val="28"/>
        </w:rPr>
        <w:t>знания, полученные в рамках раздела «Длина. Сравнение. Измерение» и «Отношения» по математике.</w:t>
      </w:r>
      <w:r w:rsidR="00AB4AF9" w:rsidRPr="00111C75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AB4AF9" w:rsidRPr="00111C7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AB4AF9" w:rsidRPr="006E5496">
        <w:rPr>
          <w:rFonts w:ascii="Times New Roman" w:hAnsi="Times New Roman" w:cs="Times New Roman"/>
          <w:sz w:val="28"/>
          <w:szCs w:val="28"/>
        </w:rPr>
        <w:t>познавательных</w:t>
      </w:r>
      <w:r w:rsidR="00AB4AF9" w:rsidRPr="00111C75">
        <w:rPr>
          <w:rFonts w:ascii="Times New Roman" w:hAnsi="Times New Roman" w:cs="Times New Roman"/>
          <w:sz w:val="28"/>
          <w:szCs w:val="28"/>
        </w:rPr>
        <w:t xml:space="preserve"> УУД</w:t>
      </w:r>
      <w:r w:rsidR="00AB4AF9" w:rsidRPr="00111C7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AB4AF9" w:rsidRPr="00111C75">
        <w:rPr>
          <w:rFonts w:ascii="Times New Roman" w:hAnsi="Times New Roman" w:cs="Times New Roman"/>
          <w:sz w:val="28"/>
          <w:szCs w:val="28"/>
        </w:rPr>
        <w:t xml:space="preserve">сравнивать предметы, объекты: </w:t>
      </w:r>
      <w:r w:rsidR="00AB4AF9" w:rsidRPr="00111C75">
        <w:rPr>
          <w:rFonts w:ascii="Times New Roman" w:hAnsi="Times New Roman" w:cs="Times New Roman"/>
          <w:sz w:val="28"/>
          <w:szCs w:val="28"/>
        </w:rPr>
        <w:lastRenderedPageBreak/>
        <w:t>находить общее и различие; группировать предметы, объекты н</w:t>
      </w:r>
      <w:r w:rsidR="00954633">
        <w:rPr>
          <w:rFonts w:ascii="Times New Roman" w:hAnsi="Times New Roman" w:cs="Times New Roman"/>
          <w:sz w:val="28"/>
          <w:szCs w:val="28"/>
        </w:rPr>
        <w:t>а основе существенных признаков</w:t>
      </w:r>
      <w:r w:rsidR="00AB4AF9" w:rsidRPr="00111C75">
        <w:rPr>
          <w:rFonts w:ascii="Times New Roman" w:hAnsi="Times New Roman" w:cs="Times New Roman"/>
          <w:sz w:val="28"/>
          <w:szCs w:val="28"/>
        </w:rPr>
        <w:t>)</w:t>
      </w:r>
      <w:r w:rsidR="00954633">
        <w:rPr>
          <w:rFonts w:ascii="Times New Roman" w:hAnsi="Times New Roman" w:cs="Times New Roman"/>
          <w:sz w:val="28"/>
          <w:szCs w:val="28"/>
        </w:rPr>
        <w:t>.</w:t>
      </w:r>
      <w:r w:rsidR="00AB4AF9">
        <w:rPr>
          <w:sz w:val="28"/>
          <w:szCs w:val="28"/>
        </w:rPr>
        <w:t xml:space="preserve"> </w:t>
      </w:r>
    </w:p>
    <w:p w:rsidR="00111C75" w:rsidRDefault="00996D72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11C7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D50E1B" w:rsidRPr="00111C75">
        <w:rPr>
          <w:rFonts w:ascii="Times New Roman" w:hAnsi="Times New Roman" w:cs="Times New Roman"/>
          <w:color w:val="000000"/>
          <w:sz w:val="28"/>
          <w:szCs w:val="28"/>
        </w:rPr>
        <w:t xml:space="preserve">После </w:t>
      </w:r>
      <w:r w:rsidRPr="00111C75">
        <w:rPr>
          <w:rFonts w:ascii="Times New Roman" w:hAnsi="Times New Roman" w:cs="Times New Roman"/>
          <w:color w:val="000000"/>
          <w:sz w:val="28"/>
          <w:szCs w:val="28"/>
        </w:rPr>
        <w:t>окончания выполнения задания</w:t>
      </w:r>
      <w:r w:rsidR="00D00E20" w:rsidRPr="00111C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D2786">
        <w:rPr>
          <w:rFonts w:ascii="Times New Roman" w:hAnsi="Times New Roman" w:cs="Times New Roman"/>
          <w:color w:val="000000"/>
          <w:sz w:val="28"/>
          <w:szCs w:val="28"/>
        </w:rPr>
        <w:t xml:space="preserve">прошу </w:t>
      </w:r>
      <w:r w:rsidR="00D50E1B" w:rsidRPr="00111C75">
        <w:rPr>
          <w:rFonts w:ascii="Times New Roman" w:hAnsi="Times New Roman" w:cs="Times New Roman"/>
          <w:color w:val="000000"/>
          <w:sz w:val="28"/>
          <w:szCs w:val="28"/>
        </w:rPr>
        <w:t>выразить свое отношение к заданию: если оно понравилось, дети покажут смеющуюся рожицу, если не понравилось - грустную.</w:t>
      </w:r>
    </w:p>
    <w:p w:rsidR="00111C75" w:rsidRDefault="00406B54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11C75">
        <w:rPr>
          <w:rFonts w:ascii="Times New Roman" w:hAnsi="Times New Roman" w:cs="Times New Roman"/>
          <w:sz w:val="28"/>
          <w:szCs w:val="28"/>
        </w:rPr>
        <w:t>Для развития аналитико-синтетических способностей младших школьников использую практические задания на составление магического квадрата, составление фигур из палочек.</w:t>
      </w:r>
      <w:r w:rsidR="00812A01" w:rsidRPr="00111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C75" w:rsidRDefault="00812A01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11C75">
        <w:rPr>
          <w:rFonts w:ascii="Times New Roman" w:hAnsi="Times New Roman" w:cs="Times New Roman"/>
          <w:sz w:val="28"/>
          <w:szCs w:val="28"/>
        </w:rPr>
        <w:t>«Квадр</w:t>
      </w:r>
      <w:r w:rsidR="0012553B" w:rsidRPr="00111C75">
        <w:rPr>
          <w:rFonts w:ascii="Times New Roman" w:hAnsi="Times New Roman" w:cs="Times New Roman"/>
          <w:sz w:val="28"/>
          <w:szCs w:val="28"/>
        </w:rPr>
        <w:t>аты Никитиных», «Собери квадрат</w:t>
      </w:r>
      <w:r w:rsidRPr="00111C75">
        <w:rPr>
          <w:rFonts w:ascii="Times New Roman" w:hAnsi="Times New Roman" w:cs="Times New Roman"/>
          <w:sz w:val="28"/>
          <w:szCs w:val="28"/>
        </w:rPr>
        <w:t xml:space="preserve">» при изучении темы: «Абстрактное мышление», «Что такое память?», «Роль памяти в жизни человека и учебе». </w:t>
      </w:r>
    </w:p>
    <w:p w:rsidR="008A0F7E" w:rsidRPr="00111C75" w:rsidRDefault="00F6256B" w:rsidP="00111C75">
      <w:pPr>
        <w:pStyle w:val="a7"/>
        <w:spacing w:before="100" w:beforeAutospacing="1"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11C75">
        <w:rPr>
          <w:rFonts w:ascii="Times New Roman" w:hAnsi="Times New Roman" w:cs="Times New Roman"/>
          <w:sz w:val="28"/>
          <w:szCs w:val="28"/>
        </w:rPr>
        <w:t>Суть де</w:t>
      </w:r>
      <w:r w:rsidR="00996D72" w:rsidRPr="00111C75">
        <w:rPr>
          <w:rFonts w:ascii="Times New Roman" w:hAnsi="Times New Roman" w:cs="Times New Roman"/>
          <w:sz w:val="28"/>
          <w:szCs w:val="28"/>
        </w:rPr>
        <w:t>ятельности -</w:t>
      </w:r>
      <w:r w:rsidRPr="00111C75">
        <w:rPr>
          <w:rFonts w:ascii="Times New Roman" w:hAnsi="Times New Roman" w:cs="Times New Roman"/>
          <w:sz w:val="28"/>
          <w:szCs w:val="28"/>
        </w:rPr>
        <w:t xml:space="preserve"> в сравнении  предмета с чем-либо знакомым используется как прием запоминания. Например, капелька превратилась в льдинку, льдинка распалась на кусочки или осколки и необходимо собрать льдинку.</w:t>
      </w:r>
    </w:p>
    <w:p w:rsidR="001D7BC3" w:rsidRDefault="00FB6196" w:rsidP="008A0F7E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или </w:t>
      </w:r>
      <w:r w:rsidR="00996D72">
        <w:rPr>
          <w:sz w:val="28"/>
          <w:szCs w:val="28"/>
        </w:rPr>
        <w:t xml:space="preserve">практическое </w:t>
      </w:r>
      <w:r>
        <w:rPr>
          <w:sz w:val="28"/>
          <w:szCs w:val="28"/>
        </w:rPr>
        <w:t>задание</w:t>
      </w:r>
      <w:r w:rsidR="0012553B">
        <w:rPr>
          <w:sz w:val="28"/>
          <w:szCs w:val="28"/>
        </w:rPr>
        <w:t xml:space="preserve"> может б</w:t>
      </w:r>
      <w:r w:rsidR="00996D72">
        <w:rPr>
          <w:sz w:val="28"/>
          <w:szCs w:val="28"/>
        </w:rPr>
        <w:t xml:space="preserve">ыть и домашним заданием. </w:t>
      </w:r>
      <w:proofErr w:type="gramStart"/>
      <w:r w:rsidR="00996D72">
        <w:rPr>
          <w:sz w:val="28"/>
          <w:szCs w:val="28"/>
        </w:rPr>
        <w:t>Пример:</w:t>
      </w:r>
      <w:r w:rsidR="001612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обучающиеся должны </w:t>
      </w:r>
      <w:r w:rsidR="00161274">
        <w:rPr>
          <w:sz w:val="28"/>
          <w:szCs w:val="28"/>
        </w:rPr>
        <w:t>узнать значение своего имени, нарисовать подарок другу, написать письмо любимой игрушке</w:t>
      </w:r>
      <w:r w:rsidR="001D7BC3">
        <w:rPr>
          <w:sz w:val="28"/>
          <w:szCs w:val="28"/>
        </w:rPr>
        <w:t xml:space="preserve"> (по теме:</w:t>
      </w:r>
      <w:proofErr w:type="gramEnd"/>
      <w:r w:rsidR="001D7BC3">
        <w:rPr>
          <w:sz w:val="28"/>
          <w:szCs w:val="28"/>
        </w:rPr>
        <w:t xml:space="preserve"> </w:t>
      </w:r>
      <w:proofErr w:type="gramStart"/>
      <w:r w:rsidR="001D7BC3">
        <w:rPr>
          <w:sz w:val="28"/>
          <w:szCs w:val="28"/>
        </w:rPr>
        <w:t xml:space="preserve">«Способы человеческого общения»), нарисовать картину «Мой хороший поступок». </w:t>
      </w:r>
      <w:proofErr w:type="gramEnd"/>
    </w:p>
    <w:p w:rsidR="00140562" w:rsidRDefault="001D7BC3" w:rsidP="00140562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Изучая тему: «Настроение мое и</w:t>
      </w:r>
      <w:r w:rsidR="00FB6196">
        <w:rPr>
          <w:sz w:val="28"/>
          <w:szCs w:val="28"/>
        </w:rPr>
        <w:t xml:space="preserve"> окружающих» на этапе рефлексии</w:t>
      </w:r>
      <w:r w:rsidR="0012553B">
        <w:rPr>
          <w:sz w:val="28"/>
          <w:szCs w:val="28"/>
        </w:rPr>
        <w:t>,</w:t>
      </w:r>
      <w:r w:rsidR="00FB6196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предлагаю индивидуальную практическую работу (нарисовать цветок, раскрасить лепестки его в зависимости от настроения в течения дня).</w:t>
      </w:r>
    </w:p>
    <w:p w:rsidR="002A4EF1" w:rsidRDefault="002A4EF1" w:rsidP="00140562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Практические задания, дидактические игры и упражнения ведут к наглядно-действенному усвоению психологических з</w:t>
      </w:r>
      <w:r w:rsidR="00FB6196">
        <w:rPr>
          <w:sz w:val="28"/>
          <w:szCs w:val="28"/>
        </w:rPr>
        <w:t>наний с одной стороны (т.е. нося</w:t>
      </w:r>
      <w:r>
        <w:rPr>
          <w:sz w:val="28"/>
          <w:szCs w:val="28"/>
        </w:rPr>
        <w:t xml:space="preserve">т 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характер), а с другой – получение непосредственного опыта их применение для решения практических задач. Они выступают как психологическое сопровождение естественного развития школьников. </w:t>
      </w:r>
      <w:r w:rsidR="00996D72" w:rsidRPr="001E2525">
        <w:rPr>
          <w:sz w:val="28"/>
          <w:szCs w:val="28"/>
        </w:rPr>
        <w:t>[</w:t>
      </w:r>
      <w:r w:rsidR="00996D72">
        <w:rPr>
          <w:sz w:val="28"/>
          <w:szCs w:val="28"/>
        </w:rPr>
        <w:t>3</w:t>
      </w:r>
      <w:r w:rsidR="00996D72" w:rsidRPr="001E2525">
        <w:rPr>
          <w:sz w:val="28"/>
          <w:szCs w:val="28"/>
        </w:rPr>
        <w:t>].</w:t>
      </w:r>
    </w:p>
    <w:p w:rsidR="00BF73F3" w:rsidRDefault="000D2786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 w:rsidR="00BF73F3">
        <w:rPr>
          <w:sz w:val="28"/>
          <w:szCs w:val="28"/>
        </w:rPr>
        <w:t xml:space="preserve"> практических заданий способствует лучшему пониманию младшими школьниками других людей: их психологических особенностей, эмоциональных состояний, помогают детям в практическом усвоении закономерностей восприятия, внимания, воображения, памяти и </w:t>
      </w:r>
      <w:r w:rsidR="000339C0">
        <w:rPr>
          <w:sz w:val="28"/>
          <w:szCs w:val="28"/>
        </w:rPr>
        <w:t xml:space="preserve">их использования своих интеллектуальных способностей. </w:t>
      </w:r>
    </w:p>
    <w:p w:rsidR="006D5BFD" w:rsidRPr="006D5BFD" w:rsidRDefault="006D5BFD" w:rsidP="00407C8B">
      <w:pPr>
        <w:pStyle w:val="a4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</w:t>
      </w:r>
      <w:r w:rsidRPr="006D5BFD">
        <w:rPr>
          <w:color w:val="000000"/>
          <w:sz w:val="28"/>
          <w:szCs w:val="28"/>
        </w:rPr>
        <w:t xml:space="preserve"> из главных технологий личностн</w:t>
      </w:r>
      <w:r>
        <w:rPr>
          <w:color w:val="000000"/>
          <w:sz w:val="28"/>
          <w:szCs w:val="28"/>
        </w:rPr>
        <w:t xml:space="preserve">о-ориентированного образования является </w:t>
      </w:r>
      <w:r w:rsidR="00AE08AD" w:rsidRPr="00CE63BA">
        <w:rPr>
          <w:iCs/>
          <w:color w:val="000000"/>
          <w:sz w:val="28"/>
          <w:szCs w:val="28"/>
        </w:rPr>
        <w:t>т</w:t>
      </w:r>
      <w:r w:rsidRPr="00CE63BA">
        <w:rPr>
          <w:iCs/>
          <w:color w:val="000000"/>
          <w:sz w:val="28"/>
          <w:szCs w:val="28"/>
        </w:rPr>
        <w:t>ехнология учебного диалога</w:t>
      </w:r>
      <w:r w:rsidR="00AE08AD" w:rsidRPr="00CE63BA">
        <w:rPr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  </w:t>
      </w:r>
      <w:r w:rsidRPr="006D5BFD">
        <w:rPr>
          <w:color w:val="000000"/>
          <w:sz w:val="28"/>
          <w:szCs w:val="28"/>
        </w:rPr>
        <w:t xml:space="preserve">являющаяся в последнее время чрезвычайно востребованной и актуальной. </w:t>
      </w:r>
    </w:p>
    <w:p w:rsidR="006D5BFD" w:rsidRPr="006D5BFD" w:rsidRDefault="00EC647B" w:rsidP="00407C8B">
      <w:pPr>
        <w:pStyle w:val="a4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Диалог на занятии </w:t>
      </w:r>
      <w:r w:rsidR="006D5BFD" w:rsidRPr="006D5BFD">
        <w:rPr>
          <w:color w:val="000000"/>
          <w:sz w:val="28"/>
          <w:szCs w:val="28"/>
        </w:rPr>
        <w:t>– это особая коммуникативная атмосфера, которая помогает ученику развивать интеллектуальные и эмоциональные свойства личности. Усвоение нового материала при этом происходит, не только вследствие запоминания, но и потому что в ходе общения затрагиваются личностные смыслы.</w:t>
      </w:r>
    </w:p>
    <w:p w:rsidR="006D5BFD" w:rsidRPr="006D5BFD" w:rsidRDefault="006D5BFD" w:rsidP="00407C8B">
      <w:pPr>
        <w:pStyle w:val="a4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28"/>
          <w:szCs w:val="28"/>
        </w:rPr>
      </w:pPr>
      <w:r w:rsidRPr="006D5BFD">
        <w:rPr>
          <w:color w:val="000000"/>
          <w:sz w:val="28"/>
          <w:szCs w:val="28"/>
        </w:rPr>
        <w:t xml:space="preserve">Диалог – это особая среда, в которой многие учащиеся чувствуют себя раскрепощено и комфортно. В дружественной, принимающей атмосфере они </w:t>
      </w:r>
      <w:r w:rsidRPr="006D5BFD">
        <w:rPr>
          <w:color w:val="000000"/>
          <w:sz w:val="28"/>
          <w:szCs w:val="28"/>
        </w:rPr>
        <w:lastRenderedPageBreak/>
        <w:t>обогащают друг друга новыми мыслями, раскрывают свой творческий потенциал, личностно развиваются.</w:t>
      </w:r>
    </w:p>
    <w:p w:rsidR="00996D72" w:rsidRDefault="006D5BFD" w:rsidP="00407C8B">
      <w:pPr>
        <w:pStyle w:val="a4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iCs/>
          <w:color w:val="000000"/>
          <w:sz w:val="28"/>
          <w:szCs w:val="28"/>
        </w:rPr>
      </w:pPr>
      <w:r w:rsidRPr="00996D72">
        <w:rPr>
          <w:iCs/>
          <w:color w:val="000000"/>
          <w:sz w:val="28"/>
          <w:szCs w:val="28"/>
        </w:rPr>
        <w:t>Целью диалога</w:t>
      </w:r>
      <w:r w:rsidRPr="00AE08AD">
        <w:rPr>
          <w:iCs/>
          <w:color w:val="000000"/>
          <w:sz w:val="28"/>
          <w:szCs w:val="28"/>
        </w:rPr>
        <w:t> является формирование межличностного взаимодействия, представляющего собой близкую к естественной жизни ситуацию, в которой учащиеся забывают об условностях, мешающих им проявить себя на личностном и межличностном уровнях.</w:t>
      </w:r>
    </w:p>
    <w:p w:rsidR="00EC647B" w:rsidRDefault="00AE08AD" w:rsidP="00407C8B">
      <w:pPr>
        <w:pStyle w:val="a4"/>
        <w:shd w:val="clear" w:color="auto" w:fill="FFFFFF"/>
        <w:spacing w:before="0" w:beforeAutospacing="0" w:after="0" w:afterAutospacing="0" w:line="266" w:lineRule="atLeast"/>
        <w:ind w:firstLine="709"/>
        <w:jc w:val="both"/>
        <w:rPr>
          <w:color w:val="000000"/>
          <w:sz w:val="28"/>
          <w:szCs w:val="28"/>
        </w:rPr>
      </w:pPr>
      <w:r w:rsidRPr="00AE08AD">
        <w:rPr>
          <w:color w:val="000000"/>
          <w:sz w:val="28"/>
          <w:szCs w:val="28"/>
        </w:rPr>
        <w:t>Наиболее ценным в применении этого метода является то, что</w:t>
      </w:r>
      <w:r w:rsidR="000D2786">
        <w:rPr>
          <w:color w:val="000000"/>
          <w:sz w:val="28"/>
          <w:szCs w:val="28"/>
        </w:rPr>
        <w:t xml:space="preserve"> учение идет </w:t>
      </w:r>
      <w:proofErr w:type="gramStart"/>
      <w:r w:rsidR="000D2786">
        <w:rPr>
          <w:color w:val="000000"/>
          <w:sz w:val="28"/>
          <w:szCs w:val="28"/>
        </w:rPr>
        <w:t>от</w:t>
      </w:r>
      <w:proofErr w:type="gramEnd"/>
      <w:r w:rsidR="000D2786">
        <w:rPr>
          <w:color w:val="000000"/>
          <w:sz w:val="28"/>
          <w:szCs w:val="28"/>
        </w:rPr>
        <w:t xml:space="preserve"> обучающихся, а педагог направляет коллективный поиск, подхватывает нужную мысль и ведет</w:t>
      </w:r>
      <w:r w:rsidRPr="00AE08AD">
        <w:rPr>
          <w:color w:val="000000"/>
          <w:sz w:val="28"/>
          <w:szCs w:val="28"/>
        </w:rPr>
        <w:t xml:space="preserve"> их к выводам. </w:t>
      </w:r>
      <w:r w:rsidR="000D2786">
        <w:rPr>
          <w:color w:val="000000"/>
          <w:sz w:val="28"/>
          <w:szCs w:val="28"/>
        </w:rPr>
        <w:t xml:space="preserve">Дети </w:t>
      </w:r>
      <w:r w:rsidRPr="00AE08AD">
        <w:rPr>
          <w:color w:val="000000"/>
          <w:sz w:val="28"/>
          <w:szCs w:val="28"/>
        </w:rPr>
        <w:t>не боятся сделать ошибку в ответе, так как знают, что им всегда придут на помощь одноклассники и все вместе они примут правильное решение. Главное в работе – умение общаться, вести дискуссию, дать простор детской мысли, выслушивая каждого, умело и незаметно направлять ответы в нужное русло.</w:t>
      </w:r>
      <w:r>
        <w:rPr>
          <w:sz w:val="28"/>
          <w:szCs w:val="28"/>
        </w:rPr>
        <w:t xml:space="preserve"> (</w:t>
      </w:r>
      <w:r w:rsidRPr="005B667D">
        <w:rPr>
          <w:sz w:val="28"/>
          <w:szCs w:val="28"/>
        </w:rPr>
        <w:t xml:space="preserve">Формирование </w:t>
      </w:r>
      <w:r w:rsidRPr="00AB6342">
        <w:rPr>
          <w:b/>
          <w:color w:val="000000"/>
          <w:sz w:val="28"/>
          <w:szCs w:val="28"/>
        </w:rPr>
        <w:t xml:space="preserve"> </w:t>
      </w:r>
      <w:r w:rsidRPr="00996D72">
        <w:rPr>
          <w:color w:val="000000"/>
          <w:sz w:val="28"/>
          <w:szCs w:val="28"/>
        </w:rPr>
        <w:t xml:space="preserve">коммуникативных </w:t>
      </w:r>
      <w:r w:rsidRPr="005B667D">
        <w:rPr>
          <w:color w:val="000000"/>
          <w:sz w:val="28"/>
          <w:szCs w:val="28"/>
        </w:rPr>
        <w:t xml:space="preserve">УУД: </w:t>
      </w:r>
      <w:r w:rsidRPr="00B0237F">
        <w:rPr>
          <w:color w:val="000000"/>
          <w:sz w:val="28"/>
          <w:szCs w:val="28"/>
        </w:rPr>
        <w:t>понимать  и</w:t>
      </w:r>
      <w:r>
        <w:rPr>
          <w:color w:val="000000"/>
          <w:sz w:val="27"/>
          <w:szCs w:val="27"/>
        </w:rPr>
        <w:t xml:space="preserve"> </w:t>
      </w:r>
      <w:r w:rsidRPr="005B667D">
        <w:rPr>
          <w:color w:val="000000"/>
          <w:sz w:val="28"/>
          <w:szCs w:val="28"/>
        </w:rPr>
        <w:t>допускать возможность существования у людей различных точек зрения</w:t>
      </w:r>
      <w:r>
        <w:rPr>
          <w:color w:val="000000"/>
          <w:sz w:val="27"/>
          <w:szCs w:val="27"/>
        </w:rPr>
        <w:t>)</w:t>
      </w:r>
      <w:r w:rsidR="00996D72">
        <w:rPr>
          <w:color w:val="000000"/>
          <w:sz w:val="27"/>
          <w:szCs w:val="27"/>
        </w:rPr>
        <w:t>.</w:t>
      </w:r>
      <w:r w:rsidRPr="00D70BBF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 xml:space="preserve"> </w:t>
      </w:r>
      <w:r w:rsidRPr="00AB4AF9">
        <w:rPr>
          <w:color w:val="000000"/>
          <w:sz w:val="28"/>
          <w:szCs w:val="28"/>
        </w:rPr>
        <w:t>На занятии по теме: «Восприятие велич</w:t>
      </w:r>
      <w:r w:rsidR="00954633">
        <w:rPr>
          <w:color w:val="000000"/>
          <w:sz w:val="28"/>
          <w:szCs w:val="28"/>
        </w:rPr>
        <w:t>ины, формы, цвета»  веду диалог</w:t>
      </w:r>
      <w:r w:rsidRPr="00AB4AF9">
        <w:rPr>
          <w:color w:val="000000"/>
          <w:sz w:val="28"/>
          <w:szCs w:val="28"/>
        </w:rPr>
        <w:t xml:space="preserve">  </w:t>
      </w:r>
      <w:r w:rsidR="008701E8">
        <w:rPr>
          <w:color w:val="000000"/>
          <w:sz w:val="28"/>
          <w:szCs w:val="28"/>
        </w:rPr>
        <w:t>(Приложение 5</w:t>
      </w:r>
      <w:r w:rsidR="00954633">
        <w:rPr>
          <w:color w:val="000000"/>
          <w:sz w:val="28"/>
          <w:szCs w:val="28"/>
        </w:rPr>
        <w:t>, рисунок 4</w:t>
      </w:r>
      <w:r w:rsidR="008701E8">
        <w:rPr>
          <w:color w:val="000000"/>
          <w:sz w:val="28"/>
          <w:szCs w:val="28"/>
        </w:rPr>
        <w:t>)</w:t>
      </w:r>
      <w:r w:rsidR="00954633">
        <w:rPr>
          <w:color w:val="000000"/>
          <w:sz w:val="28"/>
          <w:szCs w:val="28"/>
        </w:rPr>
        <w:t>:</w:t>
      </w:r>
    </w:p>
    <w:p w:rsidR="00AE08AD" w:rsidRPr="00003EA7" w:rsidRDefault="00AE08AD" w:rsidP="00EC647B">
      <w:pPr>
        <w:pStyle w:val="a4"/>
        <w:shd w:val="clear" w:color="auto" w:fill="FFFFFF"/>
        <w:spacing w:after="0" w:afterAutospacing="0" w:line="326" w:lineRule="atLeast"/>
        <w:rPr>
          <w:color w:val="000000"/>
          <w:sz w:val="28"/>
          <w:szCs w:val="28"/>
        </w:rPr>
      </w:pPr>
      <w:r w:rsidRPr="00003EA7">
        <w:rPr>
          <w:color w:val="000000"/>
          <w:sz w:val="28"/>
          <w:szCs w:val="28"/>
        </w:rPr>
        <w:t xml:space="preserve">- </w:t>
      </w:r>
      <w:r w:rsidR="00AB4AF9">
        <w:rPr>
          <w:color w:val="000000"/>
          <w:sz w:val="28"/>
          <w:szCs w:val="28"/>
        </w:rPr>
        <w:t>Рассмотрите данные фигуры, к</w:t>
      </w:r>
      <w:r w:rsidRPr="00003EA7">
        <w:rPr>
          <w:color w:val="000000"/>
          <w:sz w:val="28"/>
          <w:szCs w:val="28"/>
        </w:rPr>
        <w:t xml:space="preserve">ак вы думаете, какая </w:t>
      </w:r>
      <w:r w:rsidR="00CE63BA">
        <w:rPr>
          <w:color w:val="000000"/>
          <w:sz w:val="28"/>
          <w:szCs w:val="28"/>
        </w:rPr>
        <w:t xml:space="preserve">из них </w:t>
      </w:r>
      <w:r w:rsidRPr="00003EA7">
        <w:rPr>
          <w:color w:val="000000"/>
          <w:sz w:val="28"/>
          <w:szCs w:val="28"/>
        </w:rPr>
        <w:t>лишняя? Почему?</w:t>
      </w:r>
    </w:p>
    <w:p w:rsidR="00AE08AD" w:rsidRPr="00003EA7" w:rsidRDefault="00AB4AF9" w:rsidP="00AE08AD">
      <w:pPr>
        <w:pStyle w:val="a4"/>
        <w:shd w:val="clear" w:color="auto" w:fill="FFFFFF"/>
        <w:spacing w:after="0" w:afterAutospacing="0" w:line="32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E63BA">
        <w:rPr>
          <w:color w:val="000000"/>
          <w:sz w:val="28"/>
          <w:szCs w:val="28"/>
        </w:rPr>
        <w:t>Я дум</w:t>
      </w:r>
      <w:r w:rsidR="00AE08AD" w:rsidRPr="00003EA7">
        <w:rPr>
          <w:color w:val="000000"/>
          <w:sz w:val="28"/>
          <w:szCs w:val="28"/>
        </w:rPr>
        <w:t>аю, что лишняя фигура – круг.</w:t>
      </w:r>
    </w:p>
    <w:p w:rsidR="00AE08AD" w:rsidRPr="00003EA7" w:rsidRDefault="00AB4AF9" w:rsidP="00AE08A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E63BA">
        <w:rPr>
          <w:color w:val="000000"/>
          <w:sz w:val="28"/>
          <w:szCs w:val="28"/>
        </w:rPr>
        <w:t>Почему?</w:t>
      </w:r>
    </w:p>
    <w:p w:rsidR="00AE08AD" w:rsidRPr="00003EA7" w:rsidRDefault="00AB4AF9" w:rsidP="00AE08A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E63BA">
        <w:rPr>
          <w:color w:val="000000"/>
          <w:sz w:val="28"/>
          <w:szCs w:val="28"/>
        </w:rPr>
        <w:t xml:space="preserve">У него нет углов и даже </w:t>
      </w:r>
      <w:r w:rsidR="00AE08AD" w:rsidRPr="00003EA7">
        <w:rPr>
          <w:color w:val="000000"/>
          <w:sz w:val="28"/>
          <w:szCs w:val="28"/>
        </w:rPr>
        <w:t>сторон.</w:t>
      </w:r>
    </w:p>
    <w:p w:rsidR="00AE08AD" w:rsidRPr="00003EA7" w:rsidRDefault="00AB4AF9" w:rsidP="00AE08A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08AD" w:rsidRPr="00003EA7">
        <w:rPr>
          <w:color w:val="000000"/>
          <w:sz w:val="28"/>
          <w:szCs w:val="28"/>
        </w:rPr>
        <w:t xml:space="preserve"> По какому признаку объединили остальные фигуры?</w:t>
      </w:r>
    </w:p>
    <w:p w:rsidR="00AE08AD" w:rsidRPr="00003EA7" w:rsidRDefault="00AB4AF9" w:rsidP="00AE08A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701E8">
        <w:rPr>
          <w:color w:val="000000"/>
          <w:sz w:val="28"/>
          <w:szCs w:val="28"/>
        </w:rPr>
        <w:t xml:space="preserve">Все они имеют углы и </w:t>
      </w:r>
      <w:r w:rsidR="00AE08AD" w:rsidRPr="00003EA7">
        <w:rPr>
          <w:color w:val="000000"/>
          <w:sz w:val="28"/>
          <w:szCs w:val="28"/>
        </w:rPr>
        <w:t>стороны.</w:t>
      </w:r>
    </w:p>
    <w:p w:rsidR="00B8433A" w:rsidRPr="00003EA7" w:rsidRDefault="00AB4AF9" w:rsidP="00B8433A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8433A">
        <w:rPr>
          <w:color w:val="000000"/>
          <w:sz w:val="28"/>
          <w:szCs w:val="28"/>
        </w:rPr>
        <w:t xml:space="preserve">Тогда это </w:t>
      </w:r>
      <w:proofErr w:type="spellStart"/>
      <w:r w:rsidR="00B8433A">
        <w:rPr>
          <w:color w:val="000000"/>
          <w:sz w:val="28"/>
          <w:szCs w:val="28"/>
        </w:rPr>
        <w:t>многосторонники</w:t>
      </w:r>
      <w:proofErr w:type="spellEnd"/>
      <w:r w:rsidR="00B8433A">
        <w:rPr>
          <w:color w:val="000000"/>
          <w:sz w:val="28"/>
          <w:szCs w:val="28"/>
        </w:rPr>
        <w:t xml:space="preserve">  или многоугольники?</w:t>
      </w:r>
      <w:r w:rsidR="008701E8">
        <w:rPr>
          <w:color w:val="000000"/>
          <w:sz w:val="28"/>
          <w:szCs w:val="28"/>
        </w:rPr>
        <w:t xml:space="preserve"> </w:t>
      </w:r>
      <w:r w:rsidR="00B8433A">
        <w:rPr>
          <w:color w:val="000000"/>
          <w:sz w:val="28"/>
          <w:szCs w:val="28"/>
        </w:rPr>
        <w:t xml:space="preserve"> К</w:t>
      </w:r>
      <w:r w:rsidR="00B8433A" w:rsidRPr="00003EA7">
        <w:rPr>
          <w:color w:val="000000"/>
          <w:sz w:val="28"/>
          <w:szCs w:val="28"/>
        </w:rPr>
        <w:t>ак можно назвать данные фигуры одним словом?</w:t>
      </w:r>
    </w:p>
    <w:p w:rsidR="00AE08AD" w:rsidRPr="00003EA7" w:rsidRDefault="008701E8" w:rsidP="00AE08AD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-Э</w:t>
      </w:r>
      <w:r w:rsidR="00AE08AD" w:rsidRPr="00003EA7">
        <w:rPr>
          <w:color w:val="000000"/>
          <w:sz w:val="28"/>
          <w:szCs w:val="28"/>
        </w:rPr>
        <w:t>то многоугольники. Старшая сестра их так называла.</w:t>
      </w:r>
    </w:p>
    <w:p w:rsidR="00AE08AD" w:rsidRPr="00003EA7" w:rsidRDefault="00B8433A" w:rsidP="00AE08AD">
      <w:pPr>
        <w:pStyle w:val="a4"/>
        <w:shd w:val="clear" w:color="auto" w:fill="FFFFFF"/>
        <w:spacing w:after="20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08AD" w:rsidRPr="00003EA7">
        <w:rPr>
          <w:color w:val="000000"/>
          <w:sz w:val="28"/>
          <w:szCs w:val="28"/>
        </w:rPr>
        <w:t xml:space="preserve">Да, ребята, в геометрии их </w:t>
      </w:r>
      <w:r w:rsidR="008701E8">
        <w:rPr>
          <w:color w:val="000000"/>
          <w:sz w:val="28"/>
          <w:szCs w:val="28"/>
        </w:rPr>
        <w:t>вы будете называть многоугольниками</w:t>
      </w:r>
      <w:r w:rsidR="00AE08AD" w:rsidRPr="00003EA7">
        <w:rPr>
          <w:color w:val="000000"/>
          <w:sz w:val="28"/>
          <w:szCs w:val="28"/>
        </w:rPr>
        <w:t>.</w:t>
      </w:r>
    </w:p>
    <w:p w:rsidR="00407C8B" w:rsidRDefault="00CA4FCC" w:rsidP="00407C8B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 своей работе использую </w:t>
      </w:r>
      <w:r w:rsidRPr="00A60102">
        <w:rPr>
          <w:sz w:val="28"/>
          <w:szCs w:val="28"/>
        </w:rPr>
        <w:t>метод оживления</w:t>
      </w:r>
      <w:r>
        <w:rPr>
          <w:sz w:val="28"/>
          <w:szCs w:val="28"/>
        </w:rPr>
        <w:t xml:space="preserve"> картин. По  теме «Память» он выступает, как прием запоминания. Пример такого задания на развитие памяти, то есть запоминание через оживление: </w:t>
      </w:r>
      <w:r w:rsidR="00B8433A">
        <w:rPr>
          <w:sz w:val="28"/>
          <w:szCs w:val="28"/>
        </w:rPr>
        <w:t>«Н</w:t>
      </w:r>
      <w:r>
        <w:rPr>
          <w:sz w:val="28"/>
          <w:szCs w:val="28"/>
        </w:rPr>
        <w:t>оворожденный лягушонок отправился узнавать мир, все</w:t>
      </w:r>
      <w:r w:rsidR="00F36AF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он видел, обязательно разглядывал, слушал, трогал, пробовал на вкус, чувствовал запах, то есть оживлял объекты. </w:t>
      </w:r>
      <w:r w:rsidR="00B8433A">
        <w:rPr>
          <w:sz w:val="28"/>
          <w:szCs w:val="28"/>
        </w:rPr>
        <w:t>О</w:t>
      </w:r>
      <w:r>
        <w:rPr>
          <w:sz w:val="28"/>
          <w:szCs w:val="28"/>
        </w:rPr>
        <w:t>живите все то, что увидел лягушонок</w:t>
      </w:r>
      <w:r w:rsidR="00E22D01">
        <w:rPr>
          <w:sz w:val="28"/>
          <w:szCs w:val="28"/>
        </w:rPr>
        <w:t xml:space="preserve">. </w:t>
      </w:r>
      <w:r w:rsidR="00B8433A">
        <w:rPr>
          <w:sz w:val="28"/>
          <w:szCs w:val="28"/>
        </w:rPr>
        <w:t>Э</w:t>
      </w:r>
      <w:r>
        <w:rPr>
          <w:sz w:val="28"/>
          <w:szCs w:val="28"/>
        </w:rPr>
        <w:t xml:space="preserve">то: река, камыш, роса, муха, лягушка, травинка, кузнечик. </w:t>
      </w:r>
      <w:r w:rsidR="00066AF4">
        <w:rPr>
          <w:sz w:val="28"/>
          <w:szCs w:val="28"/>
        </w:rPr>
        <w:t xml:space="preserve">После этого дети </w:t>
      </w:r>
      <w:r w:rsidR="00F36AF4">
        <w:rPr>
          <w:sz w:val="28"/>
          <w:szCs w:val="28"/>
        </w:rPr>
        <w:t>записывают все</w:t>
      </w:r>
      <w:r w:rsidR="00A60102">
        <w:rPr>
          <w:sz w:val="28"/>
          <w:szCs w:val="28"/>
        </w:rPr>
        <w:t>,</w:t>
      </w:r>
      <w:r w:rsidR="00F36AF4">
        <w:rPr>
          <w:sz w:val="28"/>
          <w:szCs w:val="28"/>
        </w:rPr>
        <w:t xml:space="preserve"> что видел лягушонок. В конце провожу проверку текста. И задаю вопрос:</w:t>
      </w:r>
      <w:r w:rsidR="00B8433A">
        <w:rPr>
          <w:sz w:val="28"/>
          <w:szCs w:val="28"/>
        </w:rPr>
        <w:t xml:space="preserve"> «</w:t>
      </w:r>
      <w:r w:rsidR="00F36AF4">
        <w:rPr>
          <w:sz w:val="28"/>
          <w:szCs w:val="28"/>
        </w:rPr>
        <w:t>Что вам помогло запомнить эти объекты?</w:t>
      </w:r>
      <w:r w:rsidR="00B8433A">
        <w:rPr>
          <w:sz w:val="28"/>
          <w:szCs w:val="28"/>
        </w:rPr>
        <w:t>»</w:t>
      </w:r>
    </w:p>
    <w:p w:rsidR="00781475" w:rsidRPr="00407C8B" w:rsidRDefault="00B8433A" w:rsidP="00407C8B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>Сложным т</w:t>
      </w:r>
      <w:r w:rsidR="00781475" w:rsidRPr="00781475">
        <w:rPr>
          <w:sz w:val="28"/>
          <w:szCs w:val="28"/>
        </w:rPr>
        <w:t>ворческим методом,</w:t>
      </w:r>
      <w:r>
        <w:rPr>
          <w:sz w:val="28"/>
          <w:szCs w:val="28"/>
        </w:rPr>
        <w:t xml:space="preserve"> является метод театрализации.</w:t>
      </w:r>
      <w:r w:rsidR="00781475" w:rsidRPr="007814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 </w:t>
      </w:r>
      <w:r w:rsidR="00781475" w:rsidRPr="00781475">
        <w:rPr>
          <w:sz w:val="28"/>
          <w:szCs w:val="28"/>
        </w:rPr>
        <w:t xml:space="preserve"> может проявляться в различных видах:</w:t>
      </w:r>
    </w:p>
    <w:p w:rsidR="00781475" w:rsidRPr="00781475" w:rsidRDefault="00781475" w:rsidP="00781475">
      <w:pPr>
        <w:shd w:val="clear" w:color="auto" w:fill="FFFFFF"/>
        <w:spacing w:after="136" w:line="240" w:lineRule="auto"/>
        <w:jc w:val="both"/>
        <w:rPr>
          <w:rFonts w:ascii="Helvetica" w:eastAsia="Times New Roman" w:hAnsi="Helvetica" w:cs="Times New Roman"/>
          <w:sz w:val="19"/>
          <w:szCs w:val="19"/>
          <w:lang w:eastAsia="ru-RU"/>
        </w:rPr>
      </w:pP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</w:t>
      </w:r>
      <w:r w:rsidR="0095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54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имитации образов животных, людей, литературных персонажей;</w:t>
      </w:r>
    </w:p>
    <w:p w:rsidR="00781475" w:rsidRPr="00781475" w:rsidRDefault="00781475" w:rsidP="00781475">
      <w:pPr>
        <w:shd w:val="clear" w:color="auto" w:fill="FFFFFF"/>
        <w:spacing w:after="136" w:line="240" w:lineRule="auto"/>
        <w:jc w:val="both"/>
        <w:rPr>
          <w:rFonts w:ascii="Helvetica" w:eastAsia="Times New Roman" w:hAnsi="Helvetica" w:cs="Times New Roman"/>
          <w:sz w:val="19"/>
          <w:szCs w:val="19"/>
          <w:lang w:eastAsia="ru-RU"/>
        </w:rPr>
      </w:pP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ролевые диалоги на основе текста;</w:t>
      </w:r>
    </w:p>
    <w:p w:rsidR="00781475" w:rsidRPr="00781475" w:rsidRDefault="00781475" w:rsidP="00781475">
      <w:pPr>
        <w:shd w:val="clear" w:color="auto" w:fill="FFFFFF"/>
        <w:spacing w:after="136" w:line="240" w:lineRule="auto"/>
        <w:jc w:val="both"/>
        <w:rPr>
          <w:rFonts w:ascii="Helvetica" w:eastAsia="Times New Roman" w:hAnsi="Helvetica" w:cs="Times New Roman"/>
          <w:sz w:val="19"/>
          <w:szCs w:val="19"/>
          <w:lang w:eastAsia="ru-RU"/>
        </w:rPr>
      </w:pP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инсценировка произведений;</w:t>
      </w:r>
    </w:p>
    <w:p w:rsidR="00781475" w:rsidRPr="00781475" w:rsidRDefault="00781475" w:rsidP="00781475">
      <w:pPr>
        <w:shd w:val="clear" w:color="auto" w:fill="FFFFFF"/>
        <w:spacing w:after="136" w:line="240" w:lineRule="auto"/>
        <w:jc w:val="both"/>
        <w:rPr>
          <w:rFonts w:ascii="Helvetica" w:eastAsia="Times New Roman" w:hAnsi="Helvetica" w:cs="Times New Roman"/>
          <w:sz w:val="19"/>
          <w:szCs w:val="19"/>
          <w:lang w:eastAsia="ru-RU"/>
        </w:rPr>
      </w:pPr>
      <w:r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спектаклей по одному или нескольким произведениям;</w:t>
      </w:r>
    </w:p>
    <w:p w:rsidR="00781475" w:rsidRPr="00781475" w:rsidRDefault="00111C75" w:rsidP="00781475">
      <w:pPr>
        <w:shd w:val="clear" w:color="auto" w:fill="FFFFFF"/>
        <w:spacing w:after="136" w:line="240" w:lineRule="auto"/>
        <w:jc w:val="both"/>
        <w:rPr>
          <w:rFonts w:ascii="Helvetica" w:eastAsia="Times New Roman" w:hAnsi="Helvetica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1475" w:rsidRPr="007814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игры-импровизации с разыгрыванием сюжета без предварительной подготовки.</w:t>
      </w:r>
    </w:p>
    <w:p w:rsidR="00F36AF4" w:rsidRDefault="00A60102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5A14E5">
        <w:rPr>
          <w:sz w:val="28"/>
          <w:szCs w:val="28"/>
        </w:rPr>
        <w:t xml:space="preserve">Раскрыть понятие эмоции, как состояние чувства, которое переживает человек, помогает метод театрализации. </w:t>
      </w:r>
      <w:proofErr w:type="gramStart"/>
      <w:r w:rsidR="00B8433A">
        <w:rPr>
          <w:sz w:val="28"/>
          <w:szCs w:val="28"/>
        </w:rPr>
        <w:t>М</w:t>
      </w:r>
      <w:r w:rsidR="004302FA">
        <w:rPr>
          <w:sz w:val="28"/>
          <w:szCs w:val="28"/>
        </w:rPr>
        <w:t>е</w:t>
      </w:r>
      <w:r w:rsidR="00B8433A">
        <w:rPr>
          <w:sz w:val="28"/>
          <w:szCs w:val="28"/>
        </w:rPr>
        <w:t>тод</w:t>
      </w:r>
      <w:r>
        <w:rPr>
          <w:sz w:val="28"/>
          <w:szCs w:val="28"/>
        </w:rPr>
        <w:t xml:space="preserve"> </w:t>
      </w:r>
      <w:r w:rsidR="00F36AF4">
        <w:rPr>
          <w:sz w:val="28"/>
          <w:szCs w:val="28"/>
        </w:rPr>
        <w:t xml:space="preserve">использую уже на втором </w:t>
      </w:r>
      <w:r w:rsidR="00B81E74">
        <w:rPr>
          <w:sz w:val="28"/>
          <w:szCs w:val="28"/>
        </w:rPr>
        <w:t xml:space="preserve">занятии первого года обучения </w:t>
      </w:r>
      <w:r w:rsidR="00954633">
        <w:rPr>
          <w:sz w:val="28"/>
          <w:szCs w:val="28"/>
        </w:rPr>
        <w:t xml:space="preserve">по курсу </w:t>
      </w:r>
      <w:r w:rsidR="00B81E74">
        <w:rPr>
          <w:sz w:val="28"/>
          <w:szCs w:val="28"/>
        </w:rPr>
        <w:t>(тема</w:t>
      </w:r>
      <w:r w:rsidR="00F36AF4">
        <w:rPr>
          <w:sz w:val="28"/>
          <w:szCs w:val="28"/>
        </w:rPr>
        <w:t>:</w:t>
      </w:r>
      <w:proofErr w:type="gramEnd"/>
      <w:r w:rsidR="00F36AF4">
        <w:rPr>
          <w:sz w:val="28"/>
          <w:szCs w:val="28"/>
        </w:rPr>
        <w:t xml:space="preserve"> </w:t>
      </w:r>
      <w:proofErr w:type="gramStart"/>
      <w:r w:rsidR="00F36AF4">
        <w:rPr>
          <w:sz w:val="28"/>
          <w:szCs w:val="28"/>
        </w:rPr>
        <w:t>«Способы человеческого общения»</w:t>
      </w:r>
      <w:r w:rsidR="00B81E74">
        <w:rPr>
          <w:sz w:val="28"/>
          <w:szCs w:val="28"/>
        </w:rPr>
        <w:t>)</w:t>
      </w:r>
      <w:r w:rsidR="004302FA">
        <w:rPr>
          <w:sz w:val="28"/>
          <w:szCs w:val="28"/>
        </w:rPr>
        <w:t>, н</w:t>
      </w:r>
      <w:r w:rsidR="00F36AF4">
        <w:rPr>
          <w:sz w:val="28"/>
          <w:szCs w:val="28"/>
        </w:rPr>
        <w:t>а этапе актуализации новых знаний</w:t>
      </w:r>
      <w:r w:rsidR="004302FA">
        <w:rPr>
          <w:sz w:val="28"/>
          <w:szCs w:val="28"/>
        </w:rPr>
        <w:t>.</w:t>
      </w:r>
      <w:proofErr w:type="gramEnd"/>
      <w:r w:rsidR="004302FA">
        <w:rPr>
          <w:sz w:val="28"/>
          <w:szCs w:val="28"/>
        </w:rPr>
        <w:t xml:space="preserve"> Д</w:t>
      </w:r>
      <w:r w:rsidR="00F36AF4">
        <w:rPr>
          <w:sz w:val="28"/>
          <w:szCs w:val="28"/>
        </w:rPr>
        <w:t>ети одну и ту же фразу (</w:t>
      </w:r>
      <w:r>
        <w:rPr>
          <w:sz w:val="28"/>
          <w:szCs w:val="28"/>
        </w:rPr>
        <w:t>это может быть скороговорка</w:t>
      </w:r>
      <w:r w:rsidR="00F36AF4">
        <w:rPr>
          <w:sz w:val="28"/>
          <w:szCs w:val="28"/>
        </w:rPr>
        <w:t xml:space="preserve">, четверостишие), произносят по-разному, с разной интонацией. </w:t>
      </w:r>
    </w:p>
    <w:p w:rsidR="00407C8B" w:rsidRDefault="00407C8B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proofErr w:type="spellStart"/>
      <w:proofErr w:type="gramStart"/>
      <w:r w:rsidRPr="005A14E5">
        <w:rPr>
          <w:sz w:val="28"/>
          <w:szCs w:val="28"/>
        </w:rPr>
        <w:t>Инсценирование</w:t>
      </w:r>
      <w:proofErr w:type="spellEnd"/>
      <w:r w:rsidRPr="005A14E5">
        <w:rPr>
          <w:sz w:val="28"/>
          <w:szCs w:val="28"/>
        </w:rPr>
        <w:t xml:space="preserve"> стихотворения </w:t>
      </w:r>
      <w:r>
        <w:rPr>
          <w:sz w:val="28"/>
          <w:szCs w:val="28"/>
        </w:rPr>
        <w:t xml:space="preserve">происходит с  использованием  мимики, жестов,  движений </w:t>
      </w:r>
      <w:r w:rsidRPr="005A14E5">
        <w:rPr>
          <w:sz w:val="28"/>
          <w:szCs w:val="28"/>
        </w:rPr>
        <w:t xml:space="preserve"> </w:t>
      </w:r>
      <w:r>
        <w:rPr>
          <w:sz w:val="28"/>
          <w:szCs w:val="28"/>
        </w:rPr>
        <w:t>(тема:</w:t>
      </w:r>
      <w:proofErr w:type="gramEnd"/>
      <w:r>
        <w:rPr>
          <w:sz w:val="28"/>
          <w:szCs w:val="28"/>
        </w:rPr>
        <w:t xml:space="preserve"> «Эмоции. </w:t>
      </w:r>
      <w:proofErr w:type="gramStart"/>
      <w:r>
        <w:rPr>
          <w:sz w:val="28"/>
          <w:szCs w:val="28"/>
        </w:rPr>
        <w:t>Виды эмоций</w:t>
      </w:r>
      <w:r w:rsidRPr="005A14E5">
        <w:rPr>
          <w:sz w:val="28"/>
          <w:szCs w:val="28"/>
        </w:rPr>
        <w:t xml:space="preserve"> и их п</w:t>
      </w:r>
      <w:r>
        <w:rPr>
          <w:sz w:val="28"/>
          <w:szCs w:val="28"/>
        </w:rPr>
        <w:t>роявление в поведении человека»).</w:t>
      </w:r>
      <w:proofErr w:type="gramEnd"/>
      <w:r>
        <w:rPr>
          <w:sz w:val="28"/>
          <w:szCs w:val="28"/>
        </w:rPr>
        <w:t xml:space="preserve"> </w:t>
      </w:r>
      <w:r w:rsidRPr="005A14E5">
        <w:rPr>
          <w:sz w:val="28"/>
          <w:szCs w:val="28"/>
        </w:rPr>
        <w:t xml:space="preserve"> Для инсценировки выбрала стих</w:t>
      </w:r>
      <w:r>
        <w:rPr>
          <w:sz w:val="28"/>
          <w:szCs w:val="28"/>
        </w:rPr>
        <w:t>отворение «Котята</w:t>
      </w:r>
      <w:r w:rsidRPr="005A14E5">
        <w:rPr>
          <w:sz w:val="28"/>
          <w:szCs w:val="28"/>
        </w:rPr>
        <w:t>» в переводе С. Маршака</w:t>
      </w:r>
      <w:r>
        <w:rPr>
          <w:sz w:val="28"/>
          <w:szCs w:val="28"/>
        </w:rPr>
        <w:t>.</w:t>
      </w:r>
    </w:p>
    <w:p w:rsidR="00F36AF4" w:rsidRDefault="005D0E15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Стихотворение читает </w:t>
      </w:r>
      <w:r w:rsidR="00C558CF">
        <w:rPr>
          <w:sz w:val="28"/>
          <w:szCs w:val="28"/>
        </w:rPr>
        <w:t>ведущий,</w:t>
      </w:r>
      <w:r w:rsidR="00A60102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дети играют выбранную роль</w:t>
      </w:r>
      <w:r w:rsidR="00F07C2C">
        <w:rPr>
          <w:sz w:val="28"/>
          <w:szCs w:val="28"/>
        </w:rPr>
        <w:t>. Далее</w:t>
      </w:r>
      <w:r w:rsidR="00A60102">
        <w:rPr>
          <w:sz w:val="28"/>
          <w:szCs w:val="28"/>
        </w:rPr>
        <w:t xml:space="preserve"> предлагаю практическое задание:</w:t>
      </w:r>
      <w:r w:rsidR="00C558CF">
        <w:rPr>
          <w:sz w:val="28"/>
          <w:szCs w:val="28"/>
        </w:rPr>
        <w:t xml:space="preserve"> через воображаемое стекло </w:t>
      </w:r>
      <w:r w:rsidR="00F07C2C">
        <w:rPr>
          <w:sz w:val="28"/>
          <w:szCs w:val="28"/>
        </w:rPr>
        <w:t>передать информацию при помощи жестов, эмоций, движений.</w:t>
      </w:r>
    </w:p>
    <w:p w:rsidR="00F07C2C" w:rsidRDefault="00F07C2C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-У меня болит живот</w:t>
      </w:r>
      <w:r w:rsidR="00630120">
        <w:rPr>
          <w:sz w:val="28"/>
          <w:szCs w:val="28"/>
        </w:rPr>
        <w:t>.</w:t>
      </w:r>
    </w:p>
    <w:p w:rsidR="00630120" w:rsidRDefault="0063012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Я ем кислое яблоко.</w:t>
      </w:r>
    </w:p>
    <w:p w:rsidR="00630120" w:rsidRDefault="0063012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Мне холодно.</w:t>
      </w:r>
    </w:p>
    <w:p w:rsidR="00630120" w:rsidRDefault="00630120" w:rsidP="00630120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Перенос тяжести и т.д.</w:t>
      </w:r>
    </w:p>
    <w:p w:rsidR="00630120" w:rsidRPr="00FB6196" w:rsidRDefault="0072156C" w:rsidP="00630120">
      <w:pPr>
        <w:pStyle w:val="a4"/>
        <w:spacing w:before="0" w:beforeAutospacing="0" w:after="0" w:afterAutospacing="0"/>
        <w:ind w:firstLine="709"/>
        <w:jc w:val="both"/>
        <w:textAlignment w:val="top"/>
        <w:rPr>
          <w:b/>
          <w:sz w:val="28"/>
          <w:szCs w:val="28"/>
        </w:rPr>
      </w:pPr>
      <w:r>
        <w:rPr>
          <w:sz w:val="28"/>
          <w:szCs w:val="28"/>
        </w:rPr>
        <w:t>Изучая тему: «Восприятия движения», предлагаю задания на восприятия д</w:t>
      </w:r>
      <w:r w:rsidR="004302FA">
        <w:rPr>
          <w:sz w:val="28"/>
          <w:szCs w:val="28"/>
        </w:rPr>
        <w:t>вижения и воображения. Например: « Н</w:t>
      </w:r>
      <w:r>
        <w:rPr>
          <w:sz w:val="28"/>
          <w:szCs w:val="28"/>
        </w:rPr>
        <w:t>а др</w:t>
      </w:r>
      <w:r w:rsidR="00A60102">
        <w:rPr>
          <w:sz w:val="28"/>
          <w:szCs w:val="28"/>
        </w:rPr>
        <w:t>угой звезде живут сказки. Группой</w:t>
      </w:r>
      <w:r>
        <w:rPr>
          <w:sz w:val="28"/>
          <w:szCs w:val="28"/>
        </w:rPr>
        <w:t xml:space="preserve"> инсценируйте сказку без слов так, чтобы остальные догадались, о чем идет речь. Первая группа </w:t>
      </w:r>
      <w:r w:rsidR="00A60102">
        <w:rPr>
          <w:sz w:val="28"/>
          <w:szCs w:val="28"/>
        </w:rPr>
        <w:t xml:space="preserve">- </w:t>
      </w:r>
      <w:r>
        <w:rPr>
          <w:sz w:val="28"/>
          <w:szCs w:val="28"/>
        </w:rPr>
        <w:t>«Красная шапочка», вторая группа</w:t>
      </w:r>
      <w:r w:rsidR="00A6010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«Кот в сапогах» и третья группа</w:t>
      </w:r>
      <w:r w:rsidR="00A6010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«Спящая красавица».</w:t>
      </w:r>
      <w:r w:rsidR="00FB6196" w:rsidRPr="00FB6196">
        <w:rPr>
          <w:color w:val="333333"/>
          <w:sz w:val="28"/>
          <w:szCs w:val="28"/>
        </w:rPr>
        <w:t xml:space="preserve"> </w:t>
      </w:r>
      <w:r w:rsidR="00FB6196" w:rsidRPr="00FB6196">
        <w:rPr>
          <w:sz w:val="28"/>
          <w:szCs w:val="28"/>
        </w:rPr>
        <w:t>Уроки, построенные на театрализованной деятельности, расширяют возможности обучения детей, позволяют длительное время удерживать внимани</w:t>
      </w:r>
      <w:r w:rsidR="00FB6196" w:rsidRPr="00FB6196">
        <w:rPr>
          <w:b/>
          <w:sz w:val="28"/>
          <w:szCs w:val="28"/>
        </w:rPr>
        <w:t xml:space="preserve">е </w:t>
      </w:r>
      <w:r w:rsidR="00FB6196" w:rsidRPr="00B81E74">
        <w:rPr>
          <w:sz w:val="28"/>
          <w:szCs w:val="28"/>
        </w:rPr>
        <w:t>ребенка.</w:t>
      </w:r>
    </w:p>
    <w:p w:rsidR="00F36AF4" w:rsidRDefault="00954633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="005C63F1" w:rsidRPr="004302FA">
        <w:rPr>
          <w:sz w:val="28"/>
          <w:szCs w:val="28"/>
        </w:rPr>
        <w:t>етод</w:t>
      </w:r>
      <w:r w:rsidR="005C63F1" w:rsidRPr="00FB6196">
        <w:rPr>
          <w:b/>
          <w:sz w:val="28"/>
          <w:szCs w:val="28"/>
        </w:rPr>
        <w:t xml:space="preserve"> </w:t>
      </w:r>
      <w:r w:rsidR="005F44D9">
        <w:rPr>
          <w:sz w:val="28"/>
          <w:szCs w:val="28"/>
        </w:rPr>
        <w:t xml:space="preserve">кластера </w:t>
      </w:r>
      <w:r w:rsidR="00B81E74">
        <w:rPr>
          <w:sz w:val="28"/>
          <w:szCs w:val="28"/>
        </w:rPr>
        <w:t xml:space="preserve"> проил</w:t>
      </w:r>
      <w:r w:rsidR="0012553B">
        <w:rPr>
          <w:sz w:val="28"/>
          <w:szCs w:val="28"/>
        </w:rPr>
        <w:t>л</w:t>
      </w:r>
      <w:r w:rsidR="00B81E74">
        <w:rPr>
          <w:sz w:val="28"/>
          <w:szCs w:val="28"/>
        </w:rPr>
        <w:t xml:space="preserve">юстрирую на </w:t>
      </w:r>
      <w:r w:rsidR="0012553B">
        <w:rPr>
          <w:sz w:val="28"/>
          <w:szCs w:val="28"/>
        </w:rPr>
        <w:t>примере задания</w:t>
      </w:r>
      <w:r w:rsidR="00B81E74">
        <w:rPr>
          <w:sz w:val="28"/>
          <w:szCs w:val="28"/>
        </w:rPr>
        <w:t xml:space="preserve">  </w:t>
      </w:r>
      <w:r w:rsidR="0012553B">
        <w:rPr>
          <w:sz w:val="28"/>
          <w:szCs w:val="28"/>
        </w:rPr>
        <w:t>«Кто я?»</w:t>
      </w:r>
      <w:r w:rsidR="007E7D2B">
        <w:rPr>
          <w:sz w:val="28"/>
          <w:szCs w:val="28"/>
        </w:rPr>
        <w:t xml:space="preserve"> (раздел «Уроки общения», </w:t>
      </w:r>
      <w:r w:rsidR="005C63F1">
        <w:rPr>
          <w:sz w:val="28"/>
          <w:szCs w:val="28"/>
        </w:rPr>
        <w:t>тема:</w:t>
      </w:r>
      <w:proofErr w:type="gramEnd"/>
      <w:r w:rsidR="005C63F1">
        <w:rPr>
          <w:sz w:val="28"/>
          <w:szCs w:val="28"/>
        </w:rPr>
        <w:t xml:space="preserve"> </w:t>
      </w:r>
      <w:proofErr w:type="gramStart"/>
      <w:r w:rsidR="005C63F1">
        <w:rPr>
          <w:sz w:val="28"/>
          <w:szCs w:val="28"/>
        </w:rPr>
        <w:t>«Обязанности мои и окружающих людей»).</w:t>
      </w:r>
      <w:proofErr w:type="gramEnd"/>
      <w:r w:rsidR="005C63F1">
        <w:rPr>
          <w:sz w:val="28"/>
          <w:szCs w:val="28"/>
        </w:rPr>
        <w:t xml:space="preserve"> </w:t>
      </w:r>
      <w:r w:rsidR="004302FA">
        <w:rPr>
          <w:sz w:val="28"/>
          <w:szCs w:val="28"/>
        </w:rPr>
        <w:t xml:space="preserve">Оно </w:t>
      </w:r>
      <w:r w:rsidR="00B81E74">
        <w:rPr>
          <w:sz w:val="28"/>
          <w:szCs w:val="28"/>
        </w:rPr>
        <w:t>н</w:t>
      </w:r>
      <w:r w:rsidR="005C63F1">
        <w:rPr>
          <w:sz w:val="28"/>
          <w:szCs w:val="28"/>
        </w:rPr>
        <w:t>аправлено на определение собственной с</w:t>
      </w:r>
      <w:r w:rsidR="008D2366">
        <w:rPr>
          <w:sz w:val="28"/>
          <w:szCs w:val="28"/>
        </w:rPr>
        <w:t>оциальной роли в обществе. Обучающимся</w:t>
      </w:r>
      <w:r w:rsidR="005C63F1">
        <w:rPr>
          <w:sz w:val="28"/>
          <w:szCs w:val="28"/>
        </w:rPr>
        <w:t xml:space="preserve"> предлагаю </w:t>
      </w:r>
      <w:r w:rsidR="008D2366">
        <w:rPr>
          <w:sz w:val="28"/>
          <w:szCs w:val="28"/>
        </w:rPr>
        <w:t>на середине листа</w:t>
      </w:r>
      <w:r w:rsidR="000036A0">
        <w:rPr>
          <w:sz w:val="28"/>
          <w:szCs w:val="28"/>
        </w:rPr>
        <w:t xml:space="preserve"> записать слово «Я», вокруг него прошу написать кто вы,</w:t>
      </w:r>
      <w:r w:rsidR="00E22D01">
        <w:rPr>
          <w:sz w:val="28"/>
          <w:szCs w:val="28"/>
        </w:rPr>
        <w:t xml:space="preserve"> кем вы можете быть в обществе (Приложение 6</w:t>
      </w:r>
      <w:r>
        <w:rPr>
          <w:sz w:val="28"/>
          <w:szCs w:val="28"/>
        </w:rPr>
        <w:t>, схема 1</w:t>
      </w:r>
      <w:r w:rsidR="00E22D01">
        <w:rPr>
          <w:sz w:val="28"/>
          <w:szCs w:val="28"/>
        </w:rPr>
        <w:t xml:space="preserve">). </w:t>
      </w:r>
      <w:r w:rsidR="000036A0">
        <w:rPr>
          <w:sz w:val="28"/>
          <w:szCs w:val="28"/>
        </w:rPr>
        <w:t>Решение проблемы способствует беседа:</w:t>
      </w:r>
    </w:p>
    <w:p w:rsidR="000036A0" w:rsidRDefault="000036A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1E2525">
        <w:rPr>
          <w:sz w:val="28"/>
          <w:szCs w:val="28"/>
        </w:rPr>
        <w:t xml:space="preserve"> </w:t>
      </w:r>
      <w:r>
        <w:rPr>
          <w:sz w:val="28"/>
          <w:szCs w:val="28"/>
        </w:rPr>
        <w:t>Как называется самый дружный коллектив?</w:t>
      </w:r>
    </w:p>
    <w:p w:rsidR="000036A0" w:rsidRDefault="000036A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1E2525">
        <w:rPr>
          <w:sz w:val="28"/>
          <w:szCs w:val="28"/>
        </w:rPr>
        <w:t xml:space="preserve"> </w:t>
      </w:r>
      <w:r>
        <w:rPr>
          <w:sz w:val="28"/>
          <w:szCs w:val="28"/>
        </w:rPr>
        <w:t>Что такое семья?</w:t>
      </w:r>
    </w:p>
    <w:p w:rsidR="000036A0" w:rsidRDefault="000036A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Какую семью, мы называем хорошей?</w:t>
      </w:r>
    </w:p>
    <w:p w:rsidR="000036A0" w:rsidRDefault="000036A0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1E2525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обязанности есть у каждого в вашей семье?</w:t>
      </w:r>
    </w:p>
    <w:p w:rsidR="000036A0" w:rsidRDefault="007E7D2B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0036A0">
        <w:rPr>
          <w:sz w:val="28"/>
          <w:szCs w:val="28"/>
        </w:rPr>
        <w:t>Нарисуйте свою семью.</w:t>
      </w:r>
    </w:p>
    <w:p w:rsidR="00C03664" w:rsidRDefault="00E3340F" w:rsidP="00BF73F3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5F44D9">
        <w:rPr>
          <w:sz w:val="28"/>
          <w:szCs w:val="28"/>
        </w:rPr>
        <w:t>Метод  создания символов и схем</w:t>
      </w:r>
      <w:r>
        <w:rPr>
          <w:sz w:val="28"/>
          <w:szCs w:val="28"/>
        </w:rPr>
        <w:t xml:space="preserve">  продемонстрирую на примере темы: «Восприятие величины, формы, цвета».</w:t>
      </w:r>
      <w:r w:rsidR="004302FA">
        <w:rPr>
          <w:sz w:val="28"/>
          <w:szCs w:val="28"/>
        </w:rPr>
        <w:t xml:space="preserve"> На занятии, зачитываю отрывок из  повести- сказки</w:t>
      </w:r>
      <w:r w:rsidR="00B97E82">
        <w:rPr>
          <w:sz w:val="28"/>
          <w:szCs w:val="28"/>
        </w:rPr>
        <w:t xml:space="preserve"> Велтистова Е.С. «</w:t>
      </w:r>
      <w:proofErr w:type="spellStart"/>
      <w:r w:rsidR="00B97E82">
        <w:rPr>
          <w:sz w:val="28"/>
          <w:szCs w:val="28"/>
        </w:rPr>
        <w:t>Гум-гам</w:t>
      </w:r>
      <w:proofErr w:type="spellEnd"/>
      <w:r w:rsidR="00B97E82">
        <w:rPr>
          <w:sz w:val="28"/>
          <w:szCs w:val="28"/>
        </w:rPr>
        <w:t>».</w:t>
      </w:r>
      <w:r w:rsidR="00C03664">
        <w:rPr>
          <w:sz w:val="28"/>
          <w:szCs w:val="28"/>
        </w:rPr>
        <w:t xml:space="preserve">  </w:t>
      </w:r>
    </w:p>
    <w:p w:rsidR="00E3340F" w:rsidRDefault="00C03664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-У жителей «Плане</w:t>
      </w:r>
      <w:r w:rsidR="004302FA">
        <w:rPr>
          <w:sz w:val="28"/>
          <w:szCs w:val="28"/>
        </w:rPr>
        <w:t xml:space="preserve">ты без почему», где жил </w:t>
      </w:r>
      <w:proofErr w:type="spellStart"/>
      <w:r w:rsidR="004302FA">
        <w:rPr>
          <w:sz w:val="28"/>
          <w:szCs w:val="28"/>
        </w:rPr>
        <w:t>Гум-Гам</w:t>
      </w:r>
      <w:proofErr w:type="spellEnd"/>
      <w:r w:rsidR="004302FA">
        <w:rPr>
          <w:sz w:val="28"/>
          <w:szCs w:val="28"/>
        </w:rPr>
        <w:t xml:space="preserve"> все превращается в игру.</w:t>
      </w:r>
    </w:p>
    <w:p w:rsidR="00EC0ADE" w:rsidRDefault="00EC0ADE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Посмотрите на слайд, как </w:t>
      </w:r>
      <w:r w:rsidR="004302FA">
        <w:rPr>
          <w:sz w:val="28"/>
          <w:szCs w:val="28"/>
        </w:rPr>
        <w:t>можно играть с этими предметами?</w:t>
      </w:r>
      <w:r w:rsidR="008701E8">
        <w:rPr>
          <w:sz w:val="28"/>
          <w:szCs w:val="28"/>
        </w:rPr>
        <w:t xml:space="preserve"> (Приложение 7</w:t>
      </w:r>
      <w:r w:rsidR="00954633">
        <w:rPr>
          <w:sz w:val="28"/>
          <w:szCs w:val="28"/>
        </w:rPr>
        <w:t>, рисунок 5</w:t>
      </w:r>
      <w:r w:rsidR="008701E8">
        <w:rPr>
          <w:sz w:val="28"/>
          <w:szCs w:val="28"/>
        </w:rPr>
        <w:t>)</w:t>
      </w:r>
    </w:p>
    <w:p w:rsidR="00EC0ADE" w:rsidRDefault="00EC0ADE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Убрав картинку, задаю вопрос:</w:t>
      </w:r>
    </w:p>
    <w:p w:rsidR="00EC0ADE" w:rsidRDefault="00EC0ADE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Как можно быстро восстановить их в памяти?</w:t>
      </w:r>
    </w:p>
    <w:p w:rsidR="00EC0ADE" w:rsidRDefault="00EC0ADE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Как можно изобразить схематично?</w:t>
      </w:r>
      <w:r w:rsidR="00E22D01">
        <w:rPr>
          <w:sz w:val="28"/>
          <w:szCs w:val="28"/>
        </w:rPr>
        <w:t xml:space="preserve"> (Приложение 8</w:t>
      </w:r>
      <w:r w:rsidR="00954633">
        <w:rPr>
          <w:sz w:val="28"/>
          <w:szCs w:val="28"/>
        </w:rPr>
        <w:t>, рисунок 6</w:t>
      </w:r>
      <w:r w:rsidR="00E22D01">
        <w:rPr>
          <w:sz w:val="28"/>
          <w:szCs w:val="28"/>
        </w:rPr>
        <w:t>)</w:t>
      </w:r>
    </w:p>
    <w:p w:rsidR="004302FA" w:rsidRDefault="004302FA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Что помогло вам выполнить задание?</w:t>
      </w:r>
    </w:p>
    <w:p w:rsidR="00EC0ADE" w:rsidRDefault="007E7D2B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5F44D9">
        <w:rPr>
          <w:sz w:val="28"/>
          <w:szCs w:val="28"/>
        </w:rPr>
        <w:t xml:space="preserve"> </w:t>
      </w:r>
      <w:r w:rsidR="004A3178" w:rsidRPr="005F44D9">
        <w:rPr>
          <w:sz w:val="28"/>
          <w:szCs w:val="28"/>
        </w:rPr>
        <w:t>М</w:t>
      </w:r>
      <w:r w:rsidRPr="005F44D9">
        <w:rPr>
          <w:sz w:val="28"/>
          <w:szCs w:val="28"/>
        </w:rPr>
        <w:t>етод</w:t>
      </w:r>
      <w:r w:rsidR="00AD57BC" w:rsidRPr="005F44D9">
        <w:rPr>
          <w:sz w:val="28"/>
          <w:szCs w:val="28"/>
        </w:rPr>
        <w:t xml:space="preserve"> ассоциации</w:t>
      </w:r>
      <w:r w:rsidR="004A3178" w:rsidRPr="005F44D9">
        <w:rPr>
          <w:sz w:val="28"/>
          <w:szCs w:val="28"/>
        </w:rPr>
        <w:t xml:space="preserve"> и сравнения применяю</w:t>
      </w:r>
      <w:r w:rsidR="00AD57BC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AD57BC">
        <w:rPr>
          <w:sz w:val="28"/>
          <w:szCs w:val="28"/>
        </w:rPr>
        <w:t xml:space="preserve"> изучении темы: «Правила восприятия материала». На этапе рождения нового знания отмечаю, что одно из самых хищных зубастых и больших представителей подводного ми</w:t>
      </w:r>
      <w:r w:rsidR="004A3178">
        <w:rPr>
          <w:sz w:val="28"/>
          <w:szCs w:val="28"/>
        </w:rPr>
        <w:t>ра, является акула. Зубов у нее</w:t>
      </w:r>
      <w:r w:rsidR="00AD57BC">
        <w:rPr>
          <w:sz w:val="28"/>
          <w:szCs w:val="28"/>
        </w:rPr>
        <w:t xml:space="preserve"> не менее пяти рядов. Существует 170 видов акул. Задание:</w:t>
      </w:r>
    </w:p>
    <w:p w:rsidR="00AD57BC" w:rsidRDefault="00AD57BC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proofErr w:type="gramStart"/>
      <w:r>
        <w:rPr>
          <w:sz w:val="28"/>
          <w:szCs w:val="28"/>
        </w:rPr>
        <w:t>- Нарисуйте</w:t>
      </w:r>
      <w:r w:rsidR="00FB6196">
        <w:rPr>
          <w:sz w:val="28"/>
          <w:szCs w:val="28"/>
        </w:rPr>
        <w:t>,</w:t>
      </w:r>
      <w:r>
        <w:rPr>
          <w:sz w:val="28"/>
          <w:szCs w:val="28"/>
        </w:rPr>
        <w:t xml:space="preserve"> с чем у вас ассоциируются</w:t>
      </w:r>
      <w:r w:rsidR="00FB6196">
        <w:rPr>
          <w:sz w:val="28"/>
          <w:szCs w:val="28"/>
        </w:rPr>
        <w:t xml:space="preserve"> следующие акулы: </w:t>
      </w:r>
      <w:r>
        <w:rPr>
          <w:sz w:val="28"/>
          <w:szCs w:val="28"/>
        </w:rPr>
        <w:t>тигровая, гигантская, белая, молот, лисица, катран.</w:t>
      </w:r>
      <w:proofErr w:type="gramEnd"/>
    </w:p>
    <w:p w:rsidR="00406B54" w:rsidRDefault="005C31A1" w:rsidP="00C03664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Под каждой ассоциацией подпишите название акулы.</w:t>
      </w:r>
      <w:r w:rsidR="000868AD">
        <w:rPr>
          <w:sz w:val="28"/>
          <w:szCs w:val="28"/>
        </w:rPr>
        <w:t xml:space="preserve"> </w:t>
      </w:r>
      <w:r w:rsidR="004A3178">
        <w:rPr>
          <w:sz w:val="28"/>
          <w:szCs w:val="28"/>
        </w:rPr>
        <w:t xml:space="preserve">Затем </w:t>
      </w:r>
      <w:r w:rsidR="000868AD">
        <w:rPr>
          <w:sz w:val="28"/>
          <w:szCs w:val="28"/>
        </w:rPr>
        <w:t xml:space="preserve">на этапе рефлексии предлагаю нарисовать морской желудь, огурцы, гребешок, морскую капусту, лилию, перо, уточку. Затем показываю картинку, как они </w:t>
      </w:r>
      <w:r w:rsidR="00770EE1">
        <w:rPr>
          <w:sz w:val="28"/>
          <w:szCs w:val="28"/>
        </w:rPr>
        <w:t xml:space="preserve">выглядят </w:t>
      </w:r>
      <w:r w:rsidR="00E22D01">
        <w:rPr>
          <w:sz w:val="28"/>
          <w:szCs w:val="28"/>
        </w:rPr>
        <w:t>на самом деле</w:t>
      </w:r>
      <w:r w:rsidR="008701E8">
        <w:rPr>
          <w:sz w:val="28"/>
          <w:szCs w:val="28"/>
        </w:rPr>
        <w:t xml:space="preserve"> (Приложение</w:t>
      </w:r>
      <w:r w:rsidR="00E22D01">
        <w:rPr>
          <w:sz w:val="28"/>
          <w:szCs w:val="28"/>
        </w:rPr>
        <w:t xml:space="preserve"> 9</w:t>
      </w:r>
      <w:r w:rsidR="00770EE1">
        <w:rPr>
          <w:sz w:val="28"/>
          <w:szCs w:val="28"/>
        </w:rPr>
        <w:t>)</w:t>
      </w:r>
      <w:r w:rsidR="00E22D01">
        <w:rPr>
          <w:sz w:val="28"/>
          <w:szCs w:val="28"/>
        </w:rPr>
        <w:t>.</w:t>
      </w:r>
      <w:r w:rsidR="00406B54">
        <w:rPr>
          <w:sz w:val="28"/>
          <w:szCs w:val="28"/>
        </w:rPr>
        <w:t xml:space="preserve"> </w:t>
      </w:r>
    </w:p>
    <w:p w:rsidR="008944A6" w:rsidRPr="008944A6" w:rsidRDefault="008944A6" w:rsidP="008944A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44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 проектов</w:t>
      </w: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это совместная деятельность учителя и учащихся, направленная на  поиск решения возникшей проблемы, проблемной ситуации.</w:t>
      </w:r>
    </w:p>
    <w:p w:rsidR="008944A6" w:rsidRPr="00B81E74" w:rsidRDefault="00770EE1" w:rsidP="008944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944A6" w:rsidRPr="00B81E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основе метода лежит:</w:t>
      </w:r>
    </w:p>
    <w:p w:rsidR="008944A6" w:rsidRPr="008944A6" w:rsidRDefault="008944A6" w:rsidP="008944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770E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познавательных навыков учащихся</w:t>
      </w:r>
    </w:p>
    <w:p w:rsidR="008944A6" w:rsidRPr="008944A6" w:rsidRDefault="008944A6" w:rsidP="008944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умений самостоятельно конструировать свои знания</w:t>
      </w:r>
    </w:p>
    <w:p w:rsidR="008944A6" w:rsidRPr="008944A6" w:rsidRDefault="008944A6" w:rsidP="008944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ориентироваться в информационном пространстве</w:t>
      </w:r>
    </w:p>
    <w:p w:rsidR="008944A6" w:rsidRPr="008944A6" w:rsidRDefault="008944A6" w:rsidP="008944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критического мышления.</w:t>
      </w:r>
    </w:p>
    <w:p w:rsidR="008944A6" w:rsidRPr="008944A6" w:rsidRDefault="008944A6" w:rsidP="008944A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1E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 данного метода</w:t>
      </w: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стимулировать интерес детей, формир</w:t>
      </w:r>
      <w:r w:rsidR="004A31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овать познавательную активность. У</w:t>
      </w: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чащиеся могут объединиться по группам, работать над собственным проектом индивидуально или разрабатывать проект в парах.</w:t>
      </w:r>
    </w:p>
    <w:p w:rsidR="00781475" w:rsidRDefault="008944A6" w:rsidP="008944A6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5"/>
          <w:szCs w:val="25"/>
          <w:shd w:val="clear" w:color="auto" w:fill="FFFFFF"/>
        </w:rPr>
      </w:pP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своей работе я применяю исследовательскую проектную деятельность, так как именно она ставит целью проекта получение в качестве результата новых знаний, что соответствует целям обучения</w:t>
      </w:r>
      <w:r w:rsidR="00FB61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Кроме того, использование </w:t>
      </w:r>
      <w:r w:rsidRPr="008944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проектов даёт возможность объединения урочной и внеурочной деятельности учащихся.</w:t>
      </w:r>
      <w:r w:rsidR="00781475" w:rsidRPr="00781475">
        <w:rPr>
          <w:color w:val="000000"/>
          <w:sz w:val="25"/>
          <w:szCs w:val="25"/>
          <w:shd w:val="clear" w:color="auto" w:fill="FFFFFF"/>
        </w:rPr>
        <w:t xml:space="preserve"> </w:t>
      </w:r>
    </w:p>
    <w:p w:rsidR="006E1368" w:rsidRDefault="00781475" w:rsidP="008944A6">
      <w:pPr>
        <w:shd w:val="clear" w:color="auto" w:fill="FFFFFF"/>
        <w:spacing w:after="0" w:line="240" w:lineRule="auto"/>
        <w:ind w:firstLine="708"/>
        <w:jc w:val="both"/>
        <w:rPr>
          <w:b/>
          <w:bCs/>
          <w:color w:val="000000"/>
          <w:sz w:val="27"/>
          <w:szCs w:val="27"/>
        </w:rPr>
      </w:pPr>
      <w:r w:rsidRPr="007814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 идея, заложенная в проектную деятельность, состоит в следующем: с большим увлечением выполняется ребенком только та деятельность, которая выбрана им самим свободно, и эта деятельность должна строиться не в русле учебного предмета</w:t>
      </w:r>
      <w:r>
        <w:rPr>
          <w:color w:val="000000"/>
          <w:sz w:val="25"/>
          <w:szCs w:val="25"/>
          <w:shd w:val="clear" w:color="auto" w:fill="FFFFFF"/>
        </w:rPr>
        <w:t>.</w:t>
      </w:r>
      <w:r w:rsidRPr="00781475">
        <w:rPr>
          <w:rFonts w:eastAsia="+mj-ea"/>
          <w:b/>
          <w:bCs/>
          <w:i/>
          <w:iCs/>
          <w:color w:val="002060"/>
          <w:kern w:val="24"/>
          <w:sz w:val="56"/>
          <w:szCs w:val="5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Примером </w:t>
      </w:r>
      <w:r w:rsidR="004A317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этого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может быть и</w:t>
      </w:r>
      <w:r w:rsidRPr="00781475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сследоват</w:t>
      </w:r>
      <w:r w:rsidR="00954633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ельский проект: «Детские игры: в</w:t>
      </w:r>
      <w:r w:rsidRPr="00781475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лияние на организм младшего школьника компьютерных и подвижных игр»</w:t>
      </w:r>
      <w:r w:rsidR="005F44D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(Приложение 10).</w:t>
      </w:r>
    </w:p>
    <w:p w:rsidR="008944A6" w:rsidRPr="006E1368" w:rsidRDefault="006E1368" w:rsidP="008944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36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На своих занятиях использую технологии сбережения и укрепления здоровья.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5F44D9">
        <w:rPr>
          <w:iCs/>
          <w:sz w:val="28"/>
          <w:szCs w:val="28"/>
        </w:rPr>
        <w:t>Ориентирами</w:t>
      </w:r>
      <w:r w:rsidRPr="005F44D9">
        <w:rPr>
          <w:sz w:val="28"/>
          <w:szCs w:val="28"/>
        </w:rPr>
        <w:t> </w:t>
      </w:r>
      <w:r w:rsidRPr="006E1368">
        <w:rPr>
          <w:sz w:val="28"/>
          <w:szCs w:val="28"/>
        </w:rPr>
        <w:t>состояния здоровья и физического развития ребенка выступают: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>– показатели соматического здоровья (медицинские данные);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>– общая активность: физическая, общественная, познавательная;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>– овладение школьниками основами личной физической культуры, теоретические и методические знания о путях физического развития в данном возрасте и в перспективе;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 xml:space="preserve">– осведомленность о перспективах своего физического развития: </w:t>
      </w:r>
      <w:proofErr w:type="spellStart"/>
      <w:r w:rsidRPr="006E1368">
        <w:rPr>
          <w:sz w:val="28"/>
          <w:szCs w:val="28"/>
        </w:rPr>
        <w:t>сформированность</w:t>
      </w:r>
      <w:proofErr w:type="spellEnd"/>
      <w:r w:rsidRPr="006E1368">
        <w:rPr>
          <w:sz w:val="28"/>
          <w:szCs w:val="28"/>
        </w:rPr>
        <w:t xml:space="preserve"> адекватной самооценки своего здоровья, своих физических возможностей и особенностей;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>– развитие выносливости, гибкости, скорости, силы;</w:t>
      </w:r>
    </w:p>
    <w:p w:rsidR="006E1368" w:rsidRPr="006E1368" w:rsidRDefault="006E1368" w:rsidP="006E1368">
      <w:pPr>
        <w:pStyle w:val="a4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6E1368">
        <w:rPr>
          <w:sz w:val="28"/>
          <w:szCs w:val="28"/>
        </w:rPr>
        <w:t xml:space="preserve">– развитие </w:t>
      </w:r>
      <w:proofErr w:type="spellStart"/>
      <w:r w:rsidRPr="006E1368">
        <w:rPr>
          <w:sz w:val="28"/>
          <w:szCs w:val="28"/>
        </w:rPr>
        <w:t>речедвигательной</w:t>
      </w:r>
      <w:proofErr w:type="spellEnd"/>
      <w:r w:rsidRPr="006E1368">
        <w:rPr>
          <w:sz w:val="28"/>
          <w:szCs w:val="28"/>
        </w:rPr>
        <w:t xml:space="preserve"> памяти, координационных способностей, движений, разнообразной чувствительности;</w:t>
      </w:r>
    </w:p>
    <w:p w:rsidR="00111C75" w:rsidRDefault="006E1368" w:rsidP="00111C75">
      <w:pPr>
        <w:pStyle w:val="a4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6E1368">
        <w:rPr>
          <w:sz w:val="28"/>
          <w:szCs w:val="28"/>
        </w:rPr>
        <w:t xml:space="preserve">– потребность и способность в физическом самовоспитании: </w:t>
      </w:r>
      <w:proofErr w:type="spellStart"/>
      <w:r w:rsidRPr="006E1368">
        <w:rPr>
          <w:sz w:val="28"/>
          <w:szCs w:val="28"/>
        </w:rPr>
        <w:t>саморегуляция</w:t>
      </w:r>
      <w:proofErr w:type="spellEnd"/>
      <w:r w:rsidRPr="006E1368">
        <w:rPr>
          <w:sz w:val="28"/>
          <w:szCs w:val="28"/>
        </w:rPr>
        <w:t xml:space="preserve"> поведения, использование режима дня, специальных упражнений по созданию положительного настроения и знание техники </w:t>
      </w:r>
      <w:proofErr w:type="spellStart"/>
      <w:r w:rsidRPr="006E1368">
        <w:rPr>
          <w:sz w:val="28"/>
          <w:szCs w:val="28"/>
        </w:rPr>
        <w:t>самомассажа</w:t>
      </w:r>
      <w:proofErr w:type="spellEnd"/>
      <w:r w:rsidRPr="006E1368">
        <w:rPr>
          <w:sz w:val="28"/>
          <w:szCs w:val="28"/>
        </w:rPr>
        <w:t>, самоуправление, самотренировки, наращивание тела, регулирование осанки, выработка походки и</w:t>
      </w:r>
      <w:r>
        <w:rPr>
          <w:sz w:val="28"/>
          <w:szCs w:val="28"/>
        </w:rPr>
        <w:t xml:space="preserve"> т.д.</w:t>
      </w:r>
    </w:p>
    <w:p w:rsidR="00111C75" w:rsidRDefault="0012553B" w:rsidP="00111C75">
      <w:pPr>
        <w:pStyle w:val="a4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6E1368" w:rsidRPr="006E1368">
        <w:rPr>
          <w:color w:val="000000"/>
          <w:sz w:val="28"/>
          <w:szCs w:val="28"/>
          <w:shd w:val="clear" w:color="auto" w:fill="FFFFFF"/>
        </w:rPr>
        <w:t>На заняти</w:t>
      </w:r>
      <w:r w:rsidR="006E1368">
        <w:rPr>
          <w:color w:val="000000"/>
          <w:sz w:val="28"/>
          <w:szCs w:val="28"/>
          <w:shd w:val="clear" w:color="auto" w:fill="FFFFFF"/>
        </w:rPr>
        <w:t>ях</w:t>
      </w:r>
      <w:r w:rsidR="006E1368" w:rsidRPr="006E1368">
        <w:rPr>
          <w:color w:val="000000"/>
          <w:sz w:val="28"/>
          <w:szCs w:val="28"/>
          <w:shd w:val="clear" w:color="auto" w:fill="FFFFFF"/>
        </w:rPr>
        <w:t xml:space="preserve"> проводится </w:t>
      </w:r>
      <w:proofErr w:type="spellStart"/>
      <w:r w:rsidR="006E1368" w:rsidRPr="006E1368">
        <w:rPr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="006E1368" w:rsidRPr="006E1368">
        <w:rPr>
          <w:color w:val="000000"/>
          <w:sz w:val="28"/>
          <w:szCs w:val="28"/>
          <w:shd w:val="clear" w:color="auto" w:fill="FFFFFF"/>
        </w:rPr>
        <w:t xml:space="preserve"> или </w:t>
      </w:r>
      <w:r w:rsidR="006E1368" w:rsidRPr="009F76B3">
        <w:rPr>
          <w:bCs/>
          <w:iCs/>
          <w:color w:val="000000"/>
          <w:sz w:val="28"/>
          <w:szCs w:val="28"/>
          <w:shd w:val="clear" w:color="auto" w:fill="FFFFFF"/>
        </w:rPr>
        <w:t>двигательная разминка.</w:t>
      </w:r>
      <w:r w:rsidR="006E1368" w:rsidRPr="006E1368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="006E1368" w:rsidRPr="006E1368">
        <w:rPr>
          <w:color w:val="000000"/>
          <w:sz w:val="28"/>
          <w:szCs w:val="28"/>
          <w:shd w:val="clear" w:color="auto" w:fill="FFFFFF"/>
        </w:rPr>
        <w:t>Её цель –</w:t>
      </w:r>
      <w:r w:rsidR="006E1368" w:rsidRPr="006E1368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="006E1368" w:rsidRPr="006E1368">
        <w:rPr>
          <w:color w:val="000000"/>
          <w:sz w:val="28"/>
          <w:szCs w:val="28"/>
          <w:shd w:val="clear" w:color="auto" w:fill="FFFFFF"/>
        </w:rPr>
        <w:t>предотвратить развитие утомления у детей, снять эмоциональное напряжение в процессе занятий с умственной нагрузкой, что способствует более быстрому восприятию программного материала. Двигательная разминка позволяет активно отдохнуть после умственной нагрузки и вынужденной статической позы, способствует увеличению двигательной активности детей. Игровые упражнения, используемые в разминке, хорошо знакомы детям, просты по содержанию, с небольшим количеством правил, не длительны по времени, доступны детям с разным уровнем двигательной активности.</w:t>
      </w:r>
    </w:p>
    <w:p w:rsidR="00D50E1B" w:rsidRDefault="0012553B" w:rsidP="00E22D01">
      <w:pPr>
        <w:pStyle w:val="a4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C37379">
        <w:rPr>
          <w:sz w:val="28"/>
          <w:szCs w:val="28"/>
        </w:rPr>
        <w:t xml:space="preserve">   </w:t>
      </w:r>
      <w:r w:rsidR="00111C75">
        <w:rPr>
          <w:sz w:val="28"/>
          <w:szCs w:val="28"/>
        </w:rPr>
        <w:t xml:space="preserve">   </w:t>
      </w:r>
      <w:r w:rsidR="00D50E1B" w:rsidRPr="00636482">
        <w:rPr>
          <w:sz w:val="28"/>
          <w:szCs w:val="28"/>
        </w:rPr>
        <w:t>Таким образом,</w:t>
      </w:r>
      <w:r w:rsidR="00D50E1B" w:rsidRPr="00636482">
        <w:rPr>
          <w:sz w:val="28"/>
          <w:szCs w:val="28"/>
          <w:shd w:val="clear" w:color="auto" w:fill="FFFFFF"/>
        </w:rPr>
        <w:t xml:space="preserve"> с учетом возрастных особенностей младших школьников при помощи </w:t>
      </w:r>
      <w:proofErr w:type="spellStart"/>
      <w:r w:rsidR="0010279B">
        <w:rPr>
          <w:sz w:val="28"/>
          <w:szCs w:val="28"/>
          <w:shd w:val="clear" w:color="auto" w:fill="FFFFFF"/>
        </w:rPr>
        <w:t>метап</w:t>
      </w:r>
      <w:r w:rsidR="002968C4">
        <w:rPr>
          <w:sz w:val="28"/>
          <w:szCs w:val="28"/>
          <w:shd w:val="clear" w:color="auto" w:fill="FFFFFF"/>
        </w:rPr>
        <w:t>редметного</w:t>
      </w:r>
      <w:proofErr w:type="spellEnd"/>
      <w:r w:rsidR="002968C4">
        <w:rPr>
          <w:sz w:val="28"/>
          <w:szCs w:val="28"/>
          <w:shd w:val="clear" w:color="auto" w:fill="FFFFFF"/>
        </w:rPr>
        <w:t xml:space="preserve"> подхода на занятиях</w:t>
      </w:r>
      <w:r w:rsidR="00D50E1B" w:rsidRPr="00636482">
        <w:rPr>
          <w:sz w:val="28"/>
          <w:szCs w:val="28"/>
          <w:shd w:val="clear" w:color="auto" w:fill="FFFFFF"/>
        </w:rPr>
        <w:t xml:space="preserve"> </w:t>
      </w:r>
      <w:r w:rsidR="004A3178">
        <w:rPr>
          <w:sz w:val="28"/>
          <w:szCs w:val="28"/>
          <w:shd w:val="clear" w:color="auto" w:fill="FFFFFF"/>
        </w:rPr>
        <w:t xml:space="preserve">курса комплексного развития младшего школьника </w:t>
      </w:r>
      <w:r w:rsidR="00D50E1B" w:rsidRPr="00636482">
        <w:rPr>
          <w:sz w:val="28"/>
          <w:szCs w:val="28"/>
          <w:shd w:val="clear" w:color="auto" w:fill="FFFFFF"/>
        </w:rPr>
        <w:t>появляется возможность показать изучаемый материал в своем многообразии с привлечением научных знаний из области математики, окружающего мира,  литературы, что способствует эмоциональному развитию личности ребенка и формированию его творческого мышления.</w:t>
      </w:r>
      <w:r w:rsidR="00C37379" w:rsidRPr="00C373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37379" w:rsidRPr="00C37379">
        <w:rPr>
          <w:color w:val="000000"/>
          <w:sz w:val="28"/>
          <w:szCs w:val="28"/>
          <w:shd w:val="clear" w:color="auto" w:fill="FFFFFF"/>
        </w:rPr>
        <w:t>Метапредметный</w:t>
      </w:r>
      <w:proofErr w:type="spellEnd"/>
      <w:r w:rsidR="00C37379" w:rsidRPr="00C37379">
        <w:rPr>
          <w:color w:val="000000"/>
          <w:sz w:val="28"/>
          <w:szCs w:val="28"/>
          <w:shd w:val="clear" w:color="auto" w:fill="FFFFFF"/>
        </w:rPr>
        <w:t xml:space="preserve"> подход обеспечивает переход от дробления знаний на предметы к целостному образному восприятию мира, к </w:t>
      </w:r>
      <w:proofErr w:type="spellStart"/>
      <w:r w:rsidR="00C37379" w:rsidRPr="00C37379">
        <w:rPr>
          <w:color w:val="000000"/>
          <w:sz w:val="28"/>
          <w:szCs w:val="28"/>
          <w:shd w:val="clear" w:color="auto" w:fill="FFFFFF"/>
        </w:rPr>
        <w:t>метадеятельности</w:t>
      </w:r>
      <w:proofErr w:type="spellEnd"/>
      <w:r w:rsidR="00C37379">
        <w:rPr>
          <w:color w:val="000000"/>
          <w:sz w:val="28"/>
          <w:szCs w:val="28"/>
          <w:shd w:val="clear" w:color="auto" w:fill="FFFFFF"/>
        </w:rPr>
        <w:t xml:space="preserve">. </w:t>
      </w:r>
      <w:r w:rsidR="00D50E1B" w:rsidRPr="004C4FF7">
        <w:rPr>
          <w:color w:val="000000"/>
          <w:sz w:val="28"/>
          <w:szCs w:val="28"/>
        </w:rPr>
        <w:t>Ученик на уроке не запо</w:t>
      </w:r>
      <w:r w:rsidR="00D50E1B">
        <w:rPr>
          <w:color w:val="000000"/>
          <w:sz w:val="28"/>
          <w:szCs w:val="28"/>
        </w:rPr>
        <w:t xml:space="preserve">минает, он делает </w:t>
      </w:r>
      <w:proofErr w:type="gramStart"/>
      <w:r w:rsidR="00D50E1B">
        <w:rPr>
          <w:color w:val="000000"/>
          <w:sz w:val="28"/>
          <w:szCs w:val="28"/>
        </w:rPr>
        <w:t>другое</w:t>
      </w:r>
      <w:proofErr w:type="gramEnd"/>
      <w:r w:rsidR="00D50E1B">
        <w:rPr>
          <w:color w:val="000000"/>
          <w:sz w:val="28"/>
          <w:szCs w:val="28"/>
        </w:rPr>
        <w:t xml:space="preserve">. </w:t>
      </w:r>
      <w:r w:rsidR="00D00E20">
        <w:rPr>
          <w:color w:val="000000"/>
          <w:sz w:val="28"/>
          <w:szCs w:val="28"/>
        </w:rPr>
        <w:t xml:space="preserve"> </w:t>
      </w:r>
      <w:r w:rsidR="00D50E1B">
        <w:rPr>
          <w:color w:val="000000"/>
          <w:sz w:val="28"/>
          <w:szCs w:val="28"/>
        </w:rPr>
        <w:t>Он ос</w:t>
      </w:r>
      <w:r w:rsidR="00D50E1B" w:rsidRPr="004C4FF7">
        <w:rPr>
          <w:color w:val="000000"/>
          <w:sz w:val="28"/>
          <w:szCs w:val="28"/>
        </w:rPr>
        <w:t>мысливает, про</w:t>
      </w:r>
      <w:r w:rsidR="00C37379">
        <w:rPr>
          <w:color w:val="000000"/>
          <w:sz w:val="28"/>
          <w:szCs w:val="28"/>
        </w:rPr>
        <w:t>слеживает происхождение важнейш</w:t>
      </w:r>
      <w:r w:rsidR="00D50E1B" w:rsidRPr="004C4FF7">
        <w:rPr>
          <w:color w:val="000000"/>
          <w:sz w:val="28"/>
          <w:szCs w:val="28"/>
        </w:rPr>
        <w:t>их понятий, которые определяют данную предметную область знания. Он как бы заново открывает эти понятия.</w:t>
      </w:r>
      <w:r w:rsidR="00AB671B">
        <w:rPr>
          <w:color w:val="000000"/>
          <w:sz w:val="28"/>
          <w:szCs w:val="28"/>
        </w:rPr>
        <w:t xml:space="preserve"> </w:t>
      </w:r>
      <w:r w:rsidR="00D50E1B" w:rsidRPr="007F6BCA">
        <w:rPr>
          <w:color w:val="000000"/>
          <w:sz w:val="28"/>
          <w:szCs w:val="28"/>
        </w:rPr>
        <w:t xml:space="preserve">При помощи осуществления данных приёмов </w:t>
      </w:r>
      <w:r w:rsidR="00D50E1B">
        <w:rPr>
          <w:color w:val="000000"/>
          <w:sz w:val="28"/>
          <w:szCs w:val="28"/>
        </w:rPr>
        <w:t xml:space="preserve">происходит освоение обучающимися </w:t>
      </w:r>
      <w:proofErr w:type="spellStart"/>
      <w:r w:rsidR="00D50E1B" w:rsidRPr="00003EA7">
        <w:rPr>
          <w:color w:val="000000"/>
          <w:sz w:val="28"/>
          <w:szCs w:val="28"/>
        </w:rPr>
        <w:t>метапредметных</w:t>
      </w:r>
      <w:proofErr w:type="spellEnd"/>
      <w:r w:rsidR="00D50E1B" w:rsidRPr="00003EA7">
        <w:rPr>
          <w:color w:val="000000"/>
          <w:sz w:val="28"/>
          <w:szCs w:val="28"/>
        </w:rPr>
        <w:t xml:space="preserve"> </w:t>
      </w:r>
      <w:r w:rsidR="005F44D9">
        <w:rPr>
          <w:color w:val="000000"/>
          <w:sz w:val="28"/>
          <w:szCs w:val="28"/>
        </w:rPr>
        <w:t xml:space="preserve"> </w:t>
      </w:r>
      <w:proofErr w:type="gramStart"/>
      <w:r w:rsidR="00D50E1B">
        <w:rPr>
          <w:color w:val="000000"/>
          <w:sz w:val="28"/>
          <w:szCs w:val="28"/>
        </w:rPr>
        <w:t>понятий</w:t>
      </w:r>
      <w:proofErr w:type="gramEnd"/>
      <w:r w:rsidR="00D50E1B">
        <w:rPr>
          <w:color w:val="000000"/>
          <w:sz w:val="28"/>
          <w:szCs w:val="28"/>
        </w:rPr>
        <w:t xml:space="preserve"> и эффективно формируются универсальные учебные действия (регулятивные, познавательные, коммуникативные) в условиях образовательной среды.</w:t>
      </w:r>
    </w:p>
    <w:p w:rsidR="005F44D9" w:rsidRDefault="005F44D9" w:rsidP="00E22D01">
      <w:pPr>
        <w:pStyle w:val="a4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</w:p>
    <w:p w:rsidR="00D50E1B" w:rsidRPr="007F6BCA" w:rsidRDefault="00D50E1B" w:rsidP="00D50E1B">
      <w:pPr>
        <w:pStyle w:val="a4"/>
        <w:ind w:firstLine="709"/>
        <w:jc w:val="center"/>
        <w:textAlignment w:val="top"/>
        <w:rPr>
          <w:color w:val="000000"/>
          <w:sz w:val="28"/>
          <w:szCs w:val="28"/>
        </w:rPr>
      </w:pPr>
      <w:r w:rsidRPr="007F6BCA">
        <w:rPr>
          <w:color w:val="000000"/>
          <w:sz w:val="28"/>
          <w:szCs w:val="28"/>
        </w:rPr>
        <w:lastRenderedPageBreak/>
        <w:t>Список литературы</w:t>
      </w:r>
    </w:p>
    <w:p w:rsidR="00D50E1B" w:rsidRDefault="00D50E1B" w:rsidP="00D50E1B">
      <w:pPr>
        <w:pStyle w:val="a4"/>
        <w:numPr>
          <w:ilvl w:val="0"/>
          <w:numId w:val="3"/>
        </w:numPr>
        <w:textAlignment w:val="top"/>
        <w:rPr>
          <w:color w:val="000000"/>
          <w:sz w:val="28"/>
          <w:szCs w:val="28"/>
        </w:rPr>
      </w:pPr>
      <w:proofErr w:type="spellStart"/>
      <w:r w:rsidRPr="00F6035D">
        <w:rPr>
          <w:color w:val="000000"/>
          <w:sz w:val="28"/>
          <w:szCs w:val="28"/>
        </w:rPr>
        <w:t>Ратикова</w:t>
      </w:r>
      <w:proofErr w:type="spellEnd"/>
      <w:r w:rsidRPr="00F6035D">
        <w:rPr>
          <w:color w:val="000000"/>
          <w:sz w:val="28"/>
          <w:szCs w:val="28"/>
        </w:rPr>
        <w:t xml:space="preserve"> И.Н. </w:t>
      </w:r>
      <w:proofErr w:type="spellStart"/>
      <w:r w:rsidRPr="00F6035D">
        <w:rPr>
          <w:color w:val="000000"/>
          <w:sz w:val="28"/>
          <w:szCs w:val="28"/>
        </w:rPr>
        <w:t>Метапредметный</w:t>
      </w:r>
      <w:proofErr w:type="spellEnd"/>
      <w:r w:rsidRPr="00F6035D">
        <w:rPr>
          <w:color w:val="000000"/>
          <w:sz w:val="28"/>
          <w:szCs w:val="28"/>
        </w:rPr>
        <w:t xml:space="preserve"> подход в образовательной практике. [Электронный ресурс]. Режим доступа: https://cyberleninka.ru/article/n/metapredmetnyy-podhod-v-obrazovatelnoy-praktike/ (дата обращения: 10.12.2018).</w:t>
      </w:r>
    </w:p>
    <w:p w:rsidR="00D50E1B" w:rsidRDefault="00D50E1B" w:rsidP="00D50E1B">
      <w:pPr>
        <w:pStyle w:val="a4"/>
        <w:numPr>
          <w:ilvl w:val="0"/>
          <w:numId w:val="3"/>
        </w:numPr>
        <w:jc w:val="both"/>
        <w:textAlignment w:val="top"/>
        <w:rPr>
          <w:color w:val="000000"/>
          <w:sz w:val="28"/>
          <w:szCs w:val="28"/>
        </w:rPr>
      </w:pPr>
      <w:r w:rsidRPr="007F6BCA">
        <w:rPr>
          <w:color w:val="000000"/>
          <w:sz w:val="28"/>
          <w:szCs w:val="28"/>
        </w:rPr>
        <w:t xml:space="preserve">Федеральный государственный образовательный стандарт основного общего образования. [Электронный ресурс]. Режим доступа: </w:t>
      </w:r>
      <w:proofErr w:type="spellStart"/>
      <w:r w:rsidRPr="007F6BCA">
        <w:rPr>
          <w:color w:val="000000"/>
          <w:sz w:val="28"/>
          <w:szCs w:val="28"/>
        </w:rPr>
        <w:t>Шрз</w:t>
      </w:r>
      <w:proofErr w:type="spellEnd"/>
      <w:r w:rsidRPr="007F6BCA">
        <w:rPr>
          <w:color w:val="000000"/>
          <w:sz w:val="28"/>
          <w:szCs w:val="28"/>
        </w:rPr>
        <w:t>://</w:t>
      </w:r>
      <w:proofErr w:type="spellStart"/>
      <w:r w:rsidRPr="007F6BCA">
        <w:rPr>
          <w:color w:val="000000"/>
          <w:sz w:val="28"/>
          <w:szCs w:val="28"/>
        </w:rPr>
        <w:t>минобрнауки</w:t>
      </w:r>
      <w:proofErr w:type="spellEnd"/>
      <w:r w:rsidRPr="007F6BCA">
        <w:rPr>
          <w:color w:val="000000"/>
          <w:sz w:val="28"/>
          <w:szCs w:val="28"/>
        </w:rPr>
        <w:t>.</w:t>
      </w:r>
      <w:r w:rsidR="00954633">
        <w:rPr>
          <w:color w:val="000000"/>
          <w:sz w:val="28"/>
          <w:szCs w:val="28"/>
        </w:rPr>
        <w:t xml:space="preserve"> </w:t>
      </w:r>
      <w:proofErr w:type="spellStart"/>
      <w:r w:rsidRPr="007F6BCA">
        <w:rPr>
          <w:color w:val="000000"/>
          <w:sz w:val="28"/>
          <w:szCs w:val="28"/>
        </w:rPr>
        <w:t>рф</w:t>
      </w:r>
      <w:proofErr w:type="spellEnd"/>
      <w:r w:rsidRPr="007F6BCA">
        <w:rPr>
          <w:color w:val="000000"/>
          <w:sz w:val="28"/>
          <w:szCs w:val="28"/>
        </w:rPr>
        <w:t>/документы/938/ (дата обращения: 10.12.2018).</w:t>
      </w:r>
    </w:p>
    <w:p w:rsidR="00D50E1B" w:rsidRDefault="00D50E1B" w:rsidP="00D50E1B">
      <w:pPr>
        <w:pStyle w:val="a4"/>
        <w:numPr>
          <w:ilvl w:val="0"/>
          <w:numId w:val="3"/>
        </w:numPr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 комплексного развития младшего школьника //</w:t>
      </w:r>
      <w:r w:rsidRPr="00D530C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Карандашев</w:t>
      </w:r>
      <w:proofErr w:type="spellEnd"/>
      <w:r>
        <w:rPr>
          <w:color w:val="000000"/>
          <w:sz w:val="28"/>
          <w:szCs w:val="28"/>
        </w:rPr>
        <w:t xml:space="preserve"> В.Н., Лисянская А.С., Крылова Т.А.. – Волгоград: Учитель, 2013. – С.7-20</w:t>
      </w:r>
    </w:p>
    <w:p w:rsidR="008701E8" w:rsidRPr="00954633" w:rsidRDefault="00D50E1B" w:rsidP="0095463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  <w:r w:rsidRPr="009F76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учащихся: Методическая копилка// Школьный психолог. –2007. –№18. – С.27-38.</w:t>
      </w: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954633" w:rsidRDefault="00954633" w:rsidP="00954633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8701E8" w:rsidRPr="00355671" w:rsidRDefault="008701E8" w:rsidP="0035567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19"/>
          <w:szCs w:val="19"/>
          <w:lang w:eastAsia="ru-RU"/>
        </w:rPr>
      </w:pPr>
    </w:p>
    <w:p w:rsidR="00323EEB" w:rsidRPr="00355671" w:rsidRDefault="00CE63BA" w:rsidP="00355671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CE63BA">
        <w:rPr>
          <w:rFonts w:ascii="Times New Roman" w:hAnsi="Times New Roman" w:cs="Times New Roman"/>
          <w:sz w:val="28"/>
          <w:szCs w:val="28"/>
        </w:rPr>
        <w:t>Рисунок</w:t>
      </w:r>
      <w:r w:rsidRPr="00CE63BA">
        <w:rPr>
          <w:rFonts w:ascii="Times New Roman" w:hAnsi="Times New Roman" w:cs="Times New Roman"/>
          <w:color w:val="000000"/>
          <w:sz w:val="28"/>
          <w:szCs w:val="28"/>
        </w:rPr>
        <w:t xml:space="preserve"> 1                                                                                       </w:t>
      </w:r>
      <w:r w:rsidR="00323EEB" w:rsidRPr="00CE63BA"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:rsidR="00954633" w:rsidRPr="00355671" w:rsidRDefault="00323EEB" w:rsidP="00355671">
      <w:pPr>
        <w:pStyle w:val="a7"/>
        <w:shd w:val="clear" w:color="auto" w:fill="FFFFFF"/>
        <w:spacing w:before="100" w:beforeAutospacing="1" w:after="100" w:afterAutospacing="1"/>
        <w:ind w:left="106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65pt" o:ole="">
            <v:imagedata r:id="rId8" o:title=""/>
          </v:shape>
          <o:OLEObject Type="Embed" ProgID="PowerPoint.Slide.12" ShapeID="_x0000_i1025" DrawAspect="Content" ObjectID="_1616938419" r:id="rId9"/>
        </w:object>
      </w:r>
    </w:p>
    <w:p w:rsidR="00EC647B" w:rsidRPr="00355671" w:rsidRDefault="008D1A67" w:rsidP="00355671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                                                                                             </w:t>
      </w:r>
      <w:r w:rsidR="00EC647B">
        <w:rPr>
          <w:color w:val="000000"/>
          <w:sz w:val="28"/>
          <w:szCs w:val="28"/>
        </w:rPr>
        <w:t>Приложени</w:t>
      </w:r>
      <w:r w:rsidR="00323EEB">
        <w:rPr>
          <w:color w:val="000000"/>
          <w:sz w:val="28"/>
          <w:szCs w:val="28"/>
        </w:rPr>
        <w:t>е 2</w:t>
      </w:r>
    </w:p>
    <w:tbl>
      <w:tblPr>
        <w:tblStyle w:val="a8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EC647B" w:rsidTr="004302FA"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</w:t>
            </w:r>
          </w:p>
        </w:tc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запах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вкус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твердость</w:t>
            </w:r>
          </w:p>
        </w:tc>
      </w:tr>
      <w:tr w:rsidR="00EC647B" w:rsidTr="004302FA"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резкий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острый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C647B" w:rsidTr="004302FA"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освежающий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огуречный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C647B" w:rsidTr="004302FA"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both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2463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приятный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сладкий</w:t>
            </w:r>
          </w:p>
        </w:tc>
        <w:tc>
          <w:tcPr>
            <w:tcW w:w="2464" w:type="dxa"/>
          </w:tcPr>
          <w:p w:rsidR="00EC647B" w:rsidRDefault="00EC647B" w:rsidP="004302FA">
            <w:pPr>
              <w:pStyle w:val="a4"/>
              <w:spacing w:after="0" w:afterAutospacing="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средней твердости</w:t>
            </w:r>
          </w:p>
        </w:tc>
      </w:tr>
    </w:tbl>
    <w:p w:rsidR="00EC647B" w:rsidRDefault="00EC647B" w:rsidP="008D1A67">
      <w:pPr>
        <w:pStyle w:val="a4"/>
        <w:spacing w:after="0" w:afterAutospacing="0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Предлагаемые объекты:</w:t>
      </w:r>
      <w:r w:rsidR="008D1A67">
        <w:rPr>
          <w:sz w:val="28"/>
          <w:szCs w:val="28"/>
        </w:rPr>
        <w:t xml:space="preserve"> о</w:t>
      </w:r>
      <w:r>
        <w:rPr>
          <w:sz w:val="28"/>
          <w:szCs w:val="28"/>
        </w:rPr>
        <w:t>гурец</w:t>
      </w:r>
      <w:r w:rsidR="008D1A67">
        <w:rPr>
          <w:sz w:val="28"/>
          <w:szCs w:val="28"/>
        </w:rPr>
        <w:t>, м</w:t>
      </w:r>
      <w:r>
        <w:rPr>
          <w:sz w:val="28"/>
          <w:szCs w:val="28"/>
        </w:rPr>
        <w:t>орковь</w:t>
      </w:r>
      <w:r w:rsidR="008D1A67">
        <w:rPr>
          <w:sz w:val="28"/>
          <w:szCs w:val="28"/>
        </w:rPr>
        <w:t>, я</w:t>
      </w:r>
      <w:r>
        <w:rPr>
          <w:sz w:val="28"/>
          <w:szCs w:val="28"/>
        </w:rPr>
        <w:t>блоко</w:t>
      </w:r>
      <w:r w:rsidR="008D1A67">
        <w:rPr>
          <w:sz w:val="28"/>
          <w:szCs w:val="28"/>
        </w:rPr>
        <w:t>, ч</w:t>
      </w:r>
      <w:r>
        <w:rPr>
          <w:sz w:val="28"/>
          <w:szCs w:val="28"/>
        </w:rPr>
        <w:t>еснок</w:t>
      </w:r>
      <w:r w:rsidR="008D1A67">
        <w:rPr>
          <w:sz w:val="28"/>
          <w:szCs w:val="28"/>
        </w:rPr>
        <w:t>, л</w:t>
      </w:r>
      <w:r>
        <w:rPr>
          <w:sz w:val="28"/>
          <w:szCs w:val="28"/>
        </w:rPr>
        <w:t>имон</w:t>
      </w:r>
      <w:r w:rsidR="008D1A67">
        <w:rPr>
          <w:sz w:val="28"/>
          <w:szCs w:val="28"/>
        </w:rPr>
        <w:t>, л</w:t>
      </w:r>
      <w:r>
        <w:rPr>
          <w:sz w:val="28"/>
          <w:szCs w:val="28"/>
        </w:rPr>
        <w:t>ук</w:t>
      </w:r>
    </w:p>
    <w:p w:rsidR="000569F5" w:rsidRDefault="00CE63BA" w:rsidP="000569F5">
      <w:pPr>
        <w:pStyle w:val="a4"/>
        <w:spacing w:after="0" w:afterAutospacing="0"/>
        <w:jc w:val="right"/>
        <w:textAlignment w:val="top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8D1A67"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sz w:val="28"/>
          <w:szCs w:val="28"/>
        </w:rPr>
        <w:t>Приложение 3</w:t>
      </w:r>
    </w:p>
    <w:p w:rsidR="00222D3E" w:rsidRDefault="000569F5" w:rsidP="00E903EE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 w:rsidRPr="000569F5">
        <w:rPr>
          <w:noProof/>
          <w:color w:val="000000"/>
          <w:sz w:val="28"/>
          <w:szCs w:val="28"/>
        </w:rPr>
        <w:drawing>
          <wp:inline distT="0" distB="0" distL="0" distR="0">
            <wp:extent cx="2508490" cy="2389217"/>
            <wp:effectExtent l="19050" t="0" r="6110" b="0"/>
            <wp:docPr id="13" name="Рисунок 3" descr="C:\Users\Home\Desktop\1452187703_sh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452187703_shi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53" cy="23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D9" w:rsidRDefault="00355671" w:rsidP="00355671">
      <w:pPr>
        <w:pStyle w:val="a4"/>
        <w:spacing w:before="375" w:beforeAutospacing="0" w:after="375" w:afterAutospacing="0"/>
        <w:ind w:left="-142"/>
        <w:jc w:val="center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Рисунок 3                                                                                               </w:t>
      </w:r>
      <w:r w:rsidR="008D1A67">
        <w:rPr>
          <w:color w:val="000000"/>
          <w:sz w:val="28"/>
          <w:szCs w:val="28"/>
        </w:rPr>
        <w:t>П</w:t>
      </w:r>
      <w:r w:rsidR="00CE63BA">
        <w:rPr>
          <w:color w:val="000000"/>
          <w:sz w:val="28"/>
          <w:szCs w:val="28"/>
        </w:rPr>
        <w:t>риложение 4</w:t>
      </w:r>
      <w:r w:rsidR="008D1A67">
        <w:rPr>
          <w:color w:val="000000"/>
          <w:sz w:val="28"/>
          <w:szCs w:val="28"/>
        </w:rPr>
        <w:br w:type="textWrapping" w:clear="all"/>
        <w:t xml:space="preserve">  </w:t>
      </w:r>
      <w:r w:rsidR="000569F5" w:rsidRPr="000569F5">
        <w:rPr>
          <w:noProof/>
          <w:color w:val="000000"/>
          <w:sz w:val="28"/>
          <w:szCs w:val="28"/>
        </w:rPr>
        <w:drawing>
          <wp:inline distT="0" distB="0" distL="0" distR="0">
            <wp:extent cx="2301456" cy="2140600"/>
            <wp:effectExtent l="19050" t="0" r="3594" b="0"/>
            <wp:docPr id="16" name="Рисунок 4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78" cy="2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E5" w:rsidRDefault="00CE63BA" w:rsidP="000569F5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                                                                                          Приложение 5</w:t>
      </w:r>
    </w:p>
    <w:p w:rsidR="00B764CC" w:rsidRDefault="00222D3E" w:rsidP="00E903EE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 w:rsidRPr="00222D3E">
        <w:rPr>
          <w:noProof/>
          <w:color w:val="000000"/>
          <w:sz w:val="28"/>
          <w:szCs w:val="28"/>
        </w:rPr>
        <w:drawing>
          <wp:inline distT="0" distB="0" distL="0" distR="0">
            <wp:extent cx="4049335" cy="655495"/>
            <wp:effectExtent l="19050" t="0" r="8315" b="0"/>
            <wp:docPr id="14" name="Рисунок 1" descr="http://gigabaza.ru/images/37/72270/m50b88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37/72270/m50b88b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53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35" w:rsidRDefault="00CE63BA" w:rsidP="006D4CD6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1                                                                                         Приложение 6</w:t>
      </w:r>
    </w:p>
    <w:p w:rsidR="00940235" w:rsidRPr="00940235" w:rsidRDefault="003A54F2" w:rsidP="00940235">
      <w:pPr>
        <w:pStyle w:val="a4"/>
        <w:spacing w:before="375" w:beforeAutospacing="0" w:after="375" w:afterAutospacing="0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51pt;margin-top:25.5pt;width:23.8pt;height:38.75pt;flip:y;z-index:251664384" o:connectortype="straight">
            <v:stroke endarrow="block"/>
          </v:shape>
        </w:pict>
      </w:r>
      <w:r w:rsidR="00940235">
        <w:rPr>
          <w:color w:val="000000"/>
          <w:sz w:val="28"/>
          <w:szCs w:val="28"/>
        </w:rPr>
        <w:t xml:space="preserve">                </w:t>
      </w:r>
      <w:r w:rsidR="00940235" w:rsidRPr="00940235">
        <w:rPr>
          <w:b/>
          <w:color w:val="000000"/>
          <w:sz w:val="28"/>
          <w:szCs w:val="28"/>
        </w:rPr>
        <w:t>СЫН</w:t>
      </w:r>
    </w:p>
    <w:p w:rsidR="00940235" w:rsidRDefault="000E46C9" w:rsidP="000E46C9">
      <w:pPr>
        <w:pStyle w:val="a4"/>
        <w:tabs>
          <w:tab w:val="center" w:pos="4819"/>
          <w:tab w:val="left" w:pos="6018"/>
        </w:tabs>
        <w:spacing w:before="375" w:beforeAutospacing="0" w:after="375" w:afterAutospacing="0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="00940235" w:rsidRPr="00940235">
        <w:rPr>
          <w:b/>
          <w:color w:val="000000"/>
          <w:sz w:val="28"/>
          <w:szCs w:val="28"/>
        </w:rPr>
        <w:t>О</w:t>
      </w:r>
      <w:r w:rsidR="00940235">
        <w:rPr>
          <w:b/>
          <w:color w:val="000000"/>
          <w:sz w:val="28"/>
          <w:szCs w:val="28"/>
        </w:rPr>
        <w:t>ТВЕ</w:t>
      </w:r>
      <w:r>
        <w:rPr>
          <w:b/>
          <w:color w:val="000000"/>
          <w:sz w:val="28"/>
          <w:szCs w:val="28"/>
        </w:rPr>
        <w:t>ТСТВЕННЫЙ</w:t>
      </w:r>
    </w:p>
    <w:p w:rsidR="000569F5" w:rsidRDefault="003A54F2" w:rsidP="00940235">
      <w:pPr>
        <w:pStyle w:val="a4"/>
        <w:tabs>
          <w:tab w:val="center" w:pos="4819"/>
          <w:tab w:val="left" w:pos="6018"/>
        </w:tabs>
        <w:spacing w:before="375" w:beforeAutospacing="0" w:after="375" w:afterAutospacing="0"/>
        <w:ind w:firstLine="1560"/>
        <w:textAlignment w:val="top"/>
        <w:rPr>
          <w:color w:val="000000"/>
          <w:sz w:val="28"/>
          <w:szCs w:val="28"/>
        </w:rPr>
      </w:pPr>
      <w:r w:rsidRPr="003A54F2">
        <w:rPr>
          <w:b/>
          <w:noProof/>
          <w:color w:val="000000"/>
          <w:sz w:val="36"/>
          <w:szCs w:val="36"/>
        </w:rPr>
        <w:pict>
          <v:shape id="_x0000_s1028" type="#_x0000_t32" style="position:absolute;left:0;text-align:left;margin-left:227.25pt;margin-top:34.15pt;width:9.5pt;height:41.65pt;flip:x;z-index:251659264" o:connectortype="straight">
            <v:stroke endarrow="block"/>
          </v:shape>
        </w:pict>
      </w:r>
      <w:r w:rsidR="00940235">
        <w:rPr>
          <w:b/>
          <w:color w:val="000000"/>
          <w:sz w:val="28"/>
          <w:szCs w:val="28"/>
        </w:rPr>
        <w:t>ЗА УБОРКУ</w:t>
      </w:r>
      <w:r w:rsidR="00940235">
        <w:rPr>
          <w:b/>
          <w:color w:val="000000"/>
          <w:sz w:val="36"/>
          <w:szCs w:val="36"/>
        </w:rPr>
        <w:tab/>
      </w:r>
      <w:r w:rsidRPr="003A54F2">
        <w:rPr>
          <w:b/>
          <w:noProof/>
          <w:color w:val="000000"/>
          <w:sz w:val="36"/>
          <w:szCs w:val="36"/>
        </w:rPr>
        <w:pict>
          <v:shape id="_x0000_s1031" type="#_x0000_t32" style="position:absolute;left:0;text-align:left;margin-left:255.75pt;margin-top:28.95pt;width:42.1pt;height:24.7pt;z-index:251662336;mso-position-horizontal-relative:text;mso-position-vertical-relative:text" o:connectortype="straight">
            <v:stroke endarrow="block"/>
          </v:shape>
        </w:pict>
      </w:r>
      <w:r w:rsidRPr="003A54F2">
        <w:rPr>
          <w:b/>
          <w:noProof/>
          <w:color w:val="000000"/>
          <w:sz w:val="36"/>
          <w:szCs w:val="36"/>
        </w:rPr>
        <w:pict>
          <v:shape id="_x0000_s1032" type="#_x0000_t32" style="position:absolute;left:0;text-align:left;margin-left:187.3pt;margin-top:28.95pt;width:28.85pt;height:28.35pt;flip:x;z-index:251663360;mso-position-horizontal-relative:text;mso-position-vertical-relative:text" o:connectortype="straight">
            <v:stroke endarrow="block"/>
          </v:shape>
        </w:pict>
      </w:r>
      <w:r w:rsidRPr="003A54F2">
        <w:rPr>
          <w:b/>
          <w:noProof/>
          <w:color w:val="000000"/>
          <w:sz w:val="36"/>
          <w:szCs w:val="36"/>
        </w:rPr>
        <w:pict>
          <v:shape id="_x0000_s1029" type="#_x0000_t32" style="position:absolute;left:0;text-align:left;margin-left:172.95pt;margin-top:10.8pt;width:43.2pt;height:0;flip:x;z-index:251660288;mso-position-horizontal-relative:text;mso-position-vertical-relative:text" o:connectortype="straight">
            <v:stroke endarrow="block"/>
          </v:shape>
        </w:pict>
      </w:r>
      <w:r w:rsidRPr="003A54F2">
        <w:rPr>
          <w:b/>
          <w:noProof/>
          <w:color w:val="000000"/>
          <w:sz w:val="36"/>
          <w:szCs w:val="36"/>
        </w:rPr>
        <w:pict>
          <v:shape id="_x0000_s1027" type="#_x0000_t32" style="position:absolute;left:0;text-align:left;margin-left:255.75pt;margin-top:10.15pt;width:42.1pt;height:.65pt;z-index:251658240;mso-position-horizontal-relative:text;mso-position-vertical-relative:text" o:connectortype="straight">
            <v:stroke endarrow="block"/>
          </v:shape>
        </w:pict>
      </w:r>
      <w:r w:rsidR="000569F5" w:rsidRPr="000569F5">
        <w:rPr>
          <w:b/>
          <w:color w:val="000000"/>
          <w:sz w:val="36"/>
          <w:szCs w:val="36"/>
        </w:rPr>
        <w:t>Я</w:t>
      </w:r>
      <w:r w:rsidR="00940235">
        <w:rPr>
          <w:b/>
          <w:color w:val="000000"/>
          <w:sz w:val="36"/>
          <w:szCs w:val="36"/>
        </w:rPr>
        <w:tab/>
      </w:r>
      <w:r w:rsidR="00940235" w:rsidRPr="00940235">
        <w:rPr>
          <w:b/>
          <w:color w:val="000000"/>
          <w:sz w:val="28"/>
          <w:szCs w:val="28"/>
        </w:rPr>
        <w:t>БРАТ</w:t>
      </w:r>
    </w:p>
    <w:p w:rsidR="000569F5" w:rsidRPr="00940235" w:rsidRDefault="00940235" w:rsidP="00940235">
      <w:pPr>
        <w:pStyle w:val="a4"/>
        <w:tabs>
          <w:tab w:val="left" w:pos="6045"/>
        </w:tabs>
        <w:spacing w:before="375" w:beforeAutospacing="0" w:after="375" w:afterAutospacing="0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</w:t>
      </w:r>
      <w:r w:rsidRPr="00940235">
        <w:rPr>
          <w:b/>
          <w:color w:val="000000"/>
          <w:sz w:val="28"/>
          <w:szCs w:val="28"/>
        </w:rPr>
        <w:t>ПЕШЕХОД</w:t>
      </w:r>
      <w:r>
        <w:rPr>
          <w:b/>
          <w:color w:val="000000"/>
          <w:sz w:val="36"/>
          <w:szCs w:val="36"/>
        </w:rPr>
        <w:tab/>
      </w:r>
      <w:r w:rsidRPr="00940235">
        <w:rPr>
          <w:b/>
          <w:color w:val="000000"/>
          <w:sz w:val="28"/>
          <w:szCs w:val="28"/>
        </w:rPr>
        <w:t>УЧЕНИК</w:t>
      </w:r>
    </w:p>
    <w:p w:rsidR="005D4905" w:rsidRDefault="00940235" w:rsidP="00355671">
      <w:pPr>
        <w:pStyle w:val="a4"/>
        <w:spacing w:before="375" w:beforeAutospacing="0" w:after="375" w:afterAutospacing="0"/>
        <w:jc w:val="center"/>
        <w:textAlignment w:val="top"/>
        <w:rPr>
          <w:b/>
          <w:color w:val="000000"/>
          <w:sz w:val="28"/>
          <w:szCs w:val="28"/>
        </w:rPr>
      </w:pPr>
      <w:r w:rsidRPr="00940235">
        <w:rPr>
          <w:b/>
          <w:color w:val="000000"/>
          <w:sz w:val="28"/>
          <w:szCs w:val="28"/>
        </w:rPr>
        <w:t>ТОВАРИЩ</w:t>
      </w:r>
    </w:p>
    <w:p w:rsidR="005D4905" w:rsidRPr="005D4905" w:rsidRDefault="005D4905" w:rsidP="00E903EE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 w:rsidRPr="005D4905">
        <w:rPr>
          <w:color w:val="000000"/>
          <w:sz w:val="28"/>
          <w:szCs w:val="28"/>
        </w:rPr>
        <w:t xml:space="preserve">Рисунок 5                                              </w:t>
      </w:r>
      <w:r w:rsidR="00CE63BA">
        <w:rPr>
          <w:color w:val="000000"/>
          <w:sz w:val="28"/>
          <w:szCs w:val="28"/>
        </w:rPr>
        <w:t xml:space="preserve">                          Приложение 7</w:t>
      </w:r>
    </w:p>
    <w:p w:rsidR="00954633" w:rsidRDefault="000569F5" w:rsidP="00355671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 w:rsidRPr="000569F5">
        <w:rPr>
          <w:noProof/>
          <w:color w:val="000000"/>
          <w:sz w:val="28"/>
          <w:szCs w:val="28"/>
        </w:rPr>
        <w:drawing>
          <wp:inline distT="0" distB="0" distL="0" distR="0">
            <wp:extent cx="4018112" cy="1964881"/>
            <wp:effectExtent l="19050" t="0" r="1438" b="0"/>
            <wp:docPr id="17" name="Рисунок 2" descr="C:\Users\Us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09" cy="197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59" w:rsidRDefault="005D4905" w:rsidP="00496959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Рисунок 6                                                                                       </w:t>
      </w:r>
      <w:r w:rsidR="00CE63BA">
        <w:rPr>
          <w:color w:val="000000"/>
          <w:sz w:val="28"/>
          <w:szCs w:val="28"/>
        </w:rPr>
        <w:t>Приложение 8</w:t>
      </w:r>
    </w:p>
    <w:p w:rsidR="00B764CC" w:rsidRDefault="000569F5" w:rsidP="00E903EE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 w:rsidRPr="000569F5">
        <w:rPr>
          <w:noProof/>
          <w:color w:val="000000"/>
          <w:sz w:val="28"/>
          <w:szCs w:val="28"/>
        </w:rPr>
        <w:drawing>
          <wp:inline distT="0" distB="0" distL="0" distR="0">
            <wp:extent cx="3130271" cy="1958196"/>
            <wp:effectExtent l="19050" t="0" r="0" b="0"/>
            <wp:docPr id="18" name="Рисунок 2" descr="C:\Users\Home\Desktop\razreza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razrezat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14" cy="19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59" w:rsidRDefault="00CE63BA" w:rsidP="00496959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9</w:t>
      </w:r>
    </w:p>
    <w:p w:rsidR="00BA0E94" w:rsidRDefault="005D4905" w:rsidP="00355671">
      <w:pPr>
        <w:pStyle w:val="a4"/>
        <w:spacing w:before="375" w:beforeAutospacing="0" w:after="375" w:afterAutospacing="0"/>
        <w:jc w:val="center"/>
        <w:textAlignment w:val="top"/>
      </w:pPr>
      <w:r>
        <w:object w:dxaOrig="7216" w:dyaOrig="5390">
          <v:shape id="_x0000_i1026" type="#_x0000_t75" style="width:260.85pt;height:186.8pt" o:ole="">
            <v:imagedata r:id="rId15" o:title=""/>
          </v:shape>
          <o:OLEObject Type="Embed" ProgID="PowerPoint.Slide.12" ShapeID="_x0000_i1026" DrawAspect="Content" ObjectID="_1616938420" r:id="rId16"/>
        </w:object>
      </w:r>
    </w:p>
    <w:p w:rsidR="00BA0E94" w:rsidRPr="00BA0E94" w:rsidRDefault="005D4905" w:rsidP="00496959">
      <w:pPr>
        <w:pStyle w:val="a4"/>
        <w:spacing w:before="375" w:beforeAutospacing="0" w:after="375" w:afterAutospacing="0"/>
        <w:jc w:val="right"/>
        <w:textAlignment w:val="top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="00BA0E94" w:rsidRPr="00BA0E94">
        <w:rPr>
          <w:sz w:val="28"/>
          <w:szCs w:val="28"/>
        </w:rPr>
        <w:t xml:space="preserve">риложение </w:t>
      </w:r>
      <w:r w:rsidR="00CE63BA">
        <w:rPr>
          <w:sz w:val="28"/>
          <w:szCs w:val="28"/>
        </w:rPr>
        <w:t>10</w:t>
      </w:r>
    </w:p>
    <w:p w:rsidR="00677461" w:rsidRPr="00355671" w:rsidRDefault="005D4905" w:rsidP="00355671">
      <w:pPr>
        <w:pStyle w:val="a4"/>
        <w:spacing w:before="375" w:beforeAutospacing="0" w:after="375" w:afterAutospacing="0"/>
        <w:jc w:val="center"/>
        <w:textAlignment w:val="top"/>
        <w:rPr>
          <w:color w:val="000000"/>
          <w:sz w:val="28"/>
          <w:szCs w:val="28"/>
        </w:rPr>
      </w:pPr>
      <w:r>
        <w:object w:dxaOrig="7216" w:dyaOrig="5390">
          <v:shape id="_x0000_i1027" type="#_x0000_t75" style="width:281.9pt;height:210.55pt" o:ole="">
            <v:imagedata r:id="rId17" o:title=""/>
          </v:shape>
          <o:OLEObject Type="Embed" ProgID="PowerPoint.Slide.12" ShapeID="_x0000_i1027" DrawAspect="Content" ObjectID="_1616938421" r:id="rId18"/>
        </w:object>
      </w:r>
    </w:p>
    <w:sectPr w:rsidR="00677461" w:rsidRPr="00355671" w:rsidSect="00B764CC">
      <w:footerReference w:type="default" r:id="rId1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954" w:rsidRDefault="00E35954" w:rsidP="00B764CC">
      <w:pPr>
        <w:spacing w:after="0" w:line="240" w:lineRule="auto"/>
      </w:pPr>
      <w:r>
        <w:separator/>
      </w:r>
    </w:p>
  </w:endnote>
  <w:endnote w:type="continuationSeparator" w:id="0">
    <w:p w:rsidR="00E35954" w:rsidRDefault="00E35954" w:rsidP="00B7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1437592"/>
    </w:sdtPr>
    <w:sdtContent>
      <w:p w:rsidR="004302FA" w:rsidRDefault="003A54F2">
        <w:pPr>
          <w:pStyle w:val="ab"/>
        </w:pPr>
        <w:fldSimple w:instr="PAGE   \* MERGEFORMAT">
          <w:r w:rsidR="005F562D">
            <w:rPr>
              <w:noProof/>
            </w:rPr>
            <w:t>4</w:t>
          </w:r>
        </w:fldSimple>
      </w:p>
    </w:sdtContent>
  </w:sdt>
  <w:p w:rsidR="004302FA" w:rsidRDefault="004302F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954" w:rsidRDefault="00E35954" w:rsidP="00B764CC">
      <w:pPr>
        <w:spacing w:after="0" w:line="240" w:lineRule="auto"/>
      </w:pPr>
      <w:r>
        <w:separator/>
      </w:r>
    </w:p>
  </w:footnote>
  <w:footnote w:type="continuationSeparator" w:id="0">
    <w:p w:rsidR="00E35954" w:rsidRDefault="00E35954" w:rsidP="00B76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54A2"/>
    <w:multiLevelType w:val="multilevel"/>
    <w:tmpl w:val="0E4A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A597A"/>
    <w:multiLevelType w:val="multilevel"/>
    <w:tmpl w:val="BF5A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E12B6"/>
    <w:multiLevelType w:val="multilevel"/>
    <w:tmpl w:val="FFEA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705413"/>
    <w:multiLevelType w:val="hybridMultilevel"/>
    <w:tmpl w:val="65246FCA"/>
    <w:lvl w:ilvl="0" w:tplc="0419001B">
      <w:start w:val="1"/>
      <w:numFmt w:val="low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DCC51C1"/>
    <w:multiLevelType w:val="multilevel"/>
    <w:tmpl w:val="456CC9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A0367"/>
    <w:multiLevelType w:val="multilevel"/>
    <w:tmpl w:val="52A8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910EB2"/>
    <w:multiLevelType w:val="multilevel"/>
    <w:tmpl w:val="C8BE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A14"/>
    <w:multiLevelType w:val="multilevel"/>
    <w:tmpl w:val="63008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B70F3E"/>
    <w:multiLevelType w:val="multilevel"/>
    <w:tmpl w:val="CA2A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14DC1"/>
    <w:multiLevelType w:val="multilevel"/>
    <w:tmpl w:val="5C0A3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EC2B4F"/>
    <w:multiLevelType w:val="multilevel"/>
    <w:tmpl w:val="642C58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B13C55"/>
    <w:multiLevelType w:val="multilevel"/>
    <w:tmpl w:val="85A0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604648"/>
    <w:multiLevelType w:val="multilevel"/>
    <w:tmpl w:val="FB6C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057504"/>
    <w:multiLevelType w:val="multilevel"/>
    <w:tmpl w:val="E5C6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AD6244"/>
    <w:multiLevelType w:val="multilevel"/>
    <w:tmpl w:val="48B6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5645F"/>
    <w:multiLevelType w:val="multilevel"/>
    <w:tmpl w:val="D70A1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D54282"/>
    <w:multiLevelType w:val="multilevel"/>
    <w:tmpl w:val="83D4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1F48CF"/>
    <w:multiLevelType w:val="multilevel"/>
    <w:tmpl w:val="FA9C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BD7F2B"/>
    <w:multiLevelType w:val="multilevel"/>
    <w:tmpl w:val="BC9A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DB12ED"/>
    <w:multiLevelType w:val="multilevel"/>
    <w:tmpl w:val="A344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B77F07"/>
    <w:multiLevelType w:val="multilevel"/>
    <w:tmpl w:val="24227D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6A34AB"/>
    <w:multiLevelType w:val="multilevel"/>
    <w:tmpl w:val="7798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891CA4"/>
    <w:multiLevelType w:val="hybridMultilevel"/>
    <w:tmpl w:val="3ED6FF34"/>
    <w:lvl w:ilvl="0" w:tplc="4B9607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8D62BE2"/>
    <w:multiLevelType w:val="multilevel"/>
    <w:tmpl w:val="8C08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8B47A5"/>
    <w:multiLevelType w:val="multilevel"/>
    <w:tmpl w:val="A70A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1E227F"/>
    <w:multiLevelType w:val="hybridMultilevel"/>
    <w:tmpl w:val="23221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726F6"/>
    <w:multiLevelType w:val="hybridMultilevel"/>
    <w:tmpl w:val="B95A4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040A53"/>
    <w:multiLevelType w:val="hybridMultilevel"/>
    <w:tmpl w:val="B15CC29A"/>
    <w:lvl w:ilvl="0" w:tplc="3036E9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F5541DA"/>
    <w:multiLevelType w:val="multilevel"/>
    <w:tmpl w:val="FA94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6"/>
  </w:num>
  <w:num w:numId="3">
    <w:abstractNumId w:val="22"/>
  </w:num>
  <w:num w:numId="4">
    <w:abstractNumId w:val="3"/>
  </w:num>
  <w:num w:numId="5">
    <w:abstractNumId w:val="27"/>
  </w:num>
  <w:num w:numId="6">
    <w:abstractNumId w:val="16"/>
  </w:num>
  <w:num w:numId="7">
    <w:abstractNumId w:val="8"/>
  </w:num>
  <w:num w:numId="8">
    <w:abstractNumId w:val="11"/>
  </w:num>
  <w:num w:numId="9">
    <w:abstractNumId w:val="15"/>
  </w:num>
  <w:num w:numId="10">
    <w:abstractNumId w:val="10"/>
  </w:num>
  <w:num w:numId="11">
    <w:abstractNumId w:val="20"/>
  </w:num>
  <w:num w:numId="12">
    <w:abstractNumId w:val="13"/>
  </w:num>
  <w:num w:numId="13">
    <w:abstractNumId w:val="4"/>
  </w:num>
  <w:num w:numId="14">
    <w:abstractNumId w:val="6"/>
  </w:num>
  <w:num w:numId="15">
    <w:abstractNumId w:val="9"/>
  </w:num>
  <w:num w:numId="16">
    <w:abstractNumId w:val="5"/>
  </w:num>
  <w:num w:numId="17">
    <w:abstractNumId w:val="0"/>
  </w:num>
  <w:num w:numId="18">
    <w:abstractNumId w:val="1"/>
  </w:num>
  <w:num w:numId="19">
    <w:abstractNumId w:val="19"/>
  </w:num>
  <w:num w:numId="20">
    <w:abstractNumId w:val="24"/>
  </w:num>
  <w:num w:numId="21">
    <w:abstractNumId w:val="23"/>
  </w:num>
  <w:num w:numId="22">
    <w:abstractNumId w:val="28"/>
  </w:num>
  <w:num w:numId="23">
    <w:abstractNumId w:val="2"/>
  </w:num>
  <w:num w:numId="24">
    <w:abstractNumId w:val="17"/>
  </w:num>
  <w:num w:numId="25">
    <w:abstractNumId w:val="14"/>
  </w:num>
  <w:num w:numId="26">
    <w:abstractNumId w:val="21"/>
  </w:num>
  <w:num w:numId="27">
    <w:abstractNumId w:val="12"/>
  </w:num>
  <w:num w:numId="28">
    <w:abstractNumId w:val="18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08A4"/>
    <w:rsid w:val="000036A0"/>
    <w:rsid w:val="0000377B"/>
    <w:rsid w:val="00003EA7"/>
    <w:rsid w:val="00031FC3"/>
    <w:rsid w:val="000333BE"/>
    <w:rsid w:val="000339C0"/>
    <w:rsid w:val="0004431E"/>
    <w:rsid w:val="000569F5"/>
    <w:rsid w:val="00066AF4"/>
    <w:rsid w:val="0008065E"/>
    <w:rsid w:val="000868AD"/>
    <w:rsid w:val="000A1554"/>
    <w:rsid w:val="000D2786"/>
    <w:rsid w:val="000E2648"/>
    <w:rsid w:val="000E46C9"/>
    <w:rsid w:val="000E4A34"/>
    <w:rsid w:val="000E52E1"/>
    <w:rsid w:val="000E678B"/>
    <w:rsid w:val="0010279B"/>
    <w:rsid w:val="00111C75"/>
    <w:rsid w:val="0012553B"/>
    <w:rsid w:val="00140562"/>
    <w:rsid w:val="00161274"/>
    <w:rsid w:val="00163682"/>
    <w:rsid w:val="00196D3F"/>
    <w:rsid w:val="001D02F2"/>
    <w:rsid w:val="001D7BC3"/>
    <w:rsid w:val="001E116F"/>
    <w:rsid w:val="001E2525"/>
    <w:rsid w:val="00222D3E"/>
    <w:rsid w:val="00234AE3"/>
    <w:rsid w:val="00266983"/>
    <w:rsid w:val="00274B18"/>
    <w:rsid w:val="00285124"/>
    <w:rsid w:val="002968C4"/>
    <w:rsid w:val="002A4EF1"/>
    <w:rsid w:val="002C7541"/>
    <w:rsid w:val="00323EEB"/>
    <w:rsid w:val="00355671"/>
    <w:rsid w:val="0036488F"/>
    <w:rsid w:val="0036512C"/>
    <w:rsid w:val="003861D7"/>
    <w:rsid w:val="0039372C"/>
    <w:rsid w:val="00396B02"/>
    <w:rsid w:val="00396FD5"/>
    <w:rsid w:val="003A54F2"/>
    <w:rsid w:val="003B6C99"/>
    <w:rsid w:val="003E4320"/>
    <w:rsid w:val="004001D6"/>
    <w:rsid w:val="00406B54"/>
    <w:rsid w:val="00407C8B"/>
    <w:rsid w:val="00412F48"/>
    <w:rsid w:val="004302FA"/>
    <w:rsid w:val="0043444B"/>
    <w:rsid w:val="00486150"/>
    <w:rsid w:val="00496959"/>
    <w:rsid w:val="004A3178"/>
    <w:rsid w:val="004C4FF7"/>
    <w:rsid w:val="0051054C"/>
    <w:rsid w:val="00534E08"/>
    <w:rsid w:val="005408A4"/>
    <w:rsid w:val="00560531"/>
    <w:rsid w:val="00576C16"/>
    <w:rsid w:val="005A14E5"/>
    <w:rsid w:val="005A2522"/>
    <w:rsid w:val="005B667D"/>
    <w:rsid w:val="005B6DC5"/>
    <w:rsid w:val="005B7262"/>
    <w:rsid w:val="005C31A1"/>
    <w:rsid w:val="005C63F1"/>
    <w:rsid w:val="005D0E15"/>
    <w:rsid w:val="005D12D3"/>
    <w:rsid w:val="005D4905"/>
    <w:rsid w:val="005E3F77"/>
    <w:rsid w:val="005E694F"/>
    <w:rsid w:val="005F44D9"/>
    <w:rsid w:val="005F562D"/>
    <w:rsid w:val="00606F98"/>
    <w:rsid w:val="006134B9"/>
    <w:rsid w:val="0063002D"/>
    <w:rsid w:val="00630120"/>
    <w:rsid w:val="00636482"/>
    <w:rsid w:val="00647EAA"/>
    <w:rsid w:val="006630A1"/>
    <w:rsid w:val="00677461"/>
    <w:rsid w:val="0068511D"/>
    <w:rsid w:val="00695EF0"/>
    <w:rsid w:val="006C50EC"/>
    <w:rsid w:val="006D4CD6"/>
    <w:rsid w:val="006D5BFD"/>
    <w:rsid w:val="006E1368"/>
    <w:rsid w:val="006E5496"/>
    <w:rsid w:val="006E58E6"/>
    <w:rsid w:val="0072156C"/>
    <w:rsid w:val="007329C3"/>
    <w:rsid w:val="007366F1"/>
    <w:rsid w:val="00737285"/>
    <w:rsid w:val="007379D7"/>
    <w:rsid w:val="00770EE1"/>
    <w:rsid w:val="00775697"/>
    <w:rsid w:val="00781475"/>
    <w:rsid w:val="00787BD9"/>
    <w:rsid w:val="00794396"/>
    <w:rsid w:val="007A1E28"/>
    <w:rsid w:val="007C0EAE"/>
    <w:rsid w:val="007E407A"/>
    <w:rsid w:val="007E7D2B"/>
    <w:rsid w:val="007E7DE5"/>
    <w:rsid w:val="007F384C"/>
    <w:rsid w:val="007F6BCA"/>
    <w:rsid w:val="00802D63"/>
    <w:rsid w:val="0080315C"/>
    <w:rsid w:val="00812A01"/>
    <w:rsid w:val="008210EC"/>
    <w:rsid w:val="008701E8"/>
    <w:rsid w:val="00872E93"/>
    <w:rsid w:val="00875020"/>
    <w:rsid w:val="00880FCE"/>
    <w:rsid w:val="008813F7"/>
    <w:rsid w:val="008944A6"/>
    <w:rsid w:val="008A0F7E"/>
    <w:rsid w:val="008D1A67"/>
    <w:rsid w:val="008D2366"/>
    <w:rsid w:val="009275AB"/>
    <w:rsid w:val="00933E0E"/>
    <w:rsid w:val="00940235"/>
    <w:rsid w:val="00943063"/>
    <w:rsid w:val="00944F12"/>
    <w:rsid w:val="00954633"/>
    <w:rsid w:val="00972EBF"/>
    <w:rsid w:val="0097656F"/>
    <w:rsid w:val="00996D72"/>
    <w:rsid w:val="009B33A2"/>
    <w:rsid w:val="009B6FA1"/>
    <w:rsid w:val="009D29C7"/>
    <w:rsid w:val="009D44A2"/>
    <w:rsid w:val="009F346C"/>
    <w:rsid w:val="009F76B3"/>
    <w:rsid w:val="00A02652"/>
    <w:rsid w:val="00A06EBA"/>
    <w:rsid w:val="00A21AEF"/>
    <w:rsid w:val="00A307EF"/>
    <w:rsid w:val="00A554BC"/>
    <w:rsid w:val="00A60102"/>
    <w:rsid w:val="00AB3518"/>
    <w:rsid w:val="00AB4AF9"/>
    <w:rsid w:val="00AB5573"/>
    <w:rsid w:val="00AB6342"/>
    <w:rsid w:val="00AB671B"/>
    <w:rsid w:val="00AC0775"/>
    <w:rsid w:val="00AC1E9A"/>
    <w:rsid w:val="00AD57BC"/>
    <w:rsid w:val="00AE08AD"/>
    <w:rsid w:val="00B0237F"/>
    <w:rsid w:val="00B040B5"/>
    <w:rsid w:val="00B31A2D"/>
    <w:rsid w:val="00B352F2"/>
    <w:rsid w:val="00B442EA"/>
    <w:rsid w:val="00B764CC"/>
    <w:rsid w:val="00B8016C"/>
    <w:rsid w:val="00B81E74"/>
    <w:rsid w:val="00B8433A"/>
    <w:rsid w:val="00B97E82"/>
    <w:rsid w:val="00BA0E94"/>
    <w:rsid w:val="00BD556B"/>
    <w:rsid w:val="00BF73F3"/>
    <w:rsid w:val="00C03664"/>
    <w:rsid w:val="00C37379"/>
    <w:rsid w:val="00C47FCC"/>
    <w:rsid w:val="00C5131D"/>
    <w:rsid w:val="00C558CF"/>
    <w:rsid w:val="00C61CAA"/>
    <w:rsid w:val="00C7412C"/>
    <w:rsid w:val="00C94CF3"/>
    <w:rsid w:val="00CA4FCC"/>
    <w:rsid w:val="00CB02A3"/>
    <w:rsid w:val="00CB0741"/>
    <w:rsid w:val="00CB69B5"/>
    <w:rsid w:val="00CE63BA"/>
    <w:rsid w:val="00CF5CE6"/>
    <w:rsid w:val="00D00E20"/>
    <w:rsid w:val="00D33121"/>
    <w:rsid w:val="00D50E1B"/>
    <w:rsid w:val="00D530CF"/>
    <w:rsid w:val="00D70BBF"/>
    <w:rsid w:val="00DC1CE3"/>
    <w:rsid w:val="00E003D2"/>
    <w:rsid w:val="00E00D6D"/>
    <w:rsid w:val="00E02089"/>
    <w:rsid w:val="00E06A21"/>
    <w:rsid w:val="00E22D01"/>
    <w:rsid w:val="00E23B62"/>
    <w:rsid w:val="00E3340F"/>
    <w:rsid w:val="00E33D5B"/>
    <w:rsid w:val="00E35954"/>
    <w:rsid w:val="00E52656"/>
    <w:rsid w:val="00E7209C"/>
    <w:rsid w:val="00E73128"/>
    <w:rsid w:val="00E903EE"/>
    <w:rsid w:val="00E90710"/>
    <w:rsid w:val="00E95524"/>
    <w:rsid w:val="00EB04D8"/>
    <w:rsid w:val="00EC0ADE"/>
    <w:rsid w:val="00EC647B"/>
    <w:rsid w:val="00ED576F"/>
    <w:rsid w:val="00EE543A"/>
    <w:rsid w:val="00F07C2C"/>
    <w:rsid w:val="00F35470"/>
    <w:rsid w:val="00F36AF4"/>
    <w:rsid w:val="00F47E9D"/>
    <w:rsid w:val="00F52146"/>
    <w:rsid w:val="00F6035D"/>
    <w:rsid w:val="00F6256B"/>
    <w:rsid w:val="00F77221"/>
    <w:rsid w:val="00F96086"/>
    <w:rsid w:val="00FA1781"/>
    <w:rsid w:val="00FB0B1A"/>
    <w:rsid w:val="00FB6196"/>
    <w:rsid w:val="00FE69B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7" type="connector" idref="#_x0000_s1028"/>
        <o:r id="V:Rule8" type="connector" idref="#_x0000_s1029"/>
        <o:r id="V:Rule9" type="connector" idref="#_x0000_s1034"/>
        <o:r id="V:Rule10" type="connector" idref="#_x0000_s1027"/>
        <o:r id="V:Rule11" type="connector" idref="#_x0000_s1032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C3"/>
  </w:style>
  <w:style w:type="paragraph" w:styleId="2">
    <w:name w:val="heading 2"/>
    <w:basedOn w:val="a"/>
    <w:link w:val="20"/>
    <w:uiPriority w:val="9"/>
    <w:qFormat/>
    <w:rsid w:val="00B81E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1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E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7412C"/>
    <w:pPr>
      <w:spacing w:after="0" w:line="240" w:lineRule="auto"/>
      <w:ind w:left="720" w:firstLine="851"/>
      <w:contextualSpacing/>
      <w:jc w:val="both"/>
    </w:pPr>
  </w:style>
  <w:style w:type="table" w:styleId="a8">
    <w:name w:val="Table Grid"/>
    <w:basedOn w:val="a1"/>
    <w:uiPriority w:val="59"/>
    <w:rsid w:val="00606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76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64CC"/>
  </w:style>
  <w:style w:type="paragraph" w:styleId="ab">
    <w:name w:val="footer"/>
    <w:basedOn w:val="a"/>
    <w:link w:val="ac"/>
    <w:uiPriority w:val="99"/>
    <w:unhideWhenUsed/>
    <w:rsid w:val="00B76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64CC"/>
  </w:style>
  <w:style w:type="character" w:customStyle="1" w:styleId="c1">
    <w:name w:val="c1"/>
    <w:basedOn w:val="a0"/>
    <w:rsid w:val="00A02652"/>
  </w:style>
  <w:style w:type="paragraph" w:customStyle="1" w:styleId="c22">
    <w:name w:val="c22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352F2"/>
  </w:style>
  <w:style w:type="paragraph" w:customStyle="1" w:styleId="c17">
    <w:name w:val="c17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352F2"/>
  </w:style>
  <w:style w:type="paragraph" w:customStyle="1" w:styleId="c3">
    <w:name w:val="c3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52F2"/>
  </w:style>
  <w:style w:type="paragraph" w:customStyle="1" w:styleId="c26">
    <w:name w:val="c26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352F2"/>
  </w:style>
  <w:style w:type="paragraph" w:customStyle="1" w:styleId="c0">
    <w:name w:val="c0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52F2"/>
  </w:style>
  <w:style w:type="character" w:customStyle="1" w:styleId="c4">
    <w:name w:val="c4"/>
    <w:basedOn w:val="a0"/>
    <w:rsid w:val="00B352F2"/>
  </w:style>
  <w:style w:type="character" w:customStyle="1" w:styleId="c6">
    <w:name w:val="c6"/>
    <w:basedOn w:val="a0"/>
    <w:rsid w:val="00B352F2"/>
  </w:style>
  <w:style w:type="paragraph" w:customStyle="1" w:styleId="c16">
    <w:name w:val="c16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3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E678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81E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TML">
    <w:name w:val="HTML Cite"/>
    <w:basedOn w:val="a0"/>
    <w:uiPriority w:val="99"/>
    <w:semiHidden/>
    <w:unhideWhenUsed/>
    <w:rsid w:val="00B81E7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1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3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E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7412C"/>
    <w:pPr>
      <w:spacing w:after="0" w:line="240" w:lineRule="auto"/>
      <w:ind w:left="720" w:firstLine="851"/>
      <w:contextualSpacing/>
      <w:jc w:val="both"/>
    </w:pPr>
  </w:style>
  <w:style w:type="table" w:styleId="a8">
    <w:name w:val="Table Grid"/>
    <w:basedOn w:val="a1"/>
    <w:uiPriority w:val="59"/>
    <w:rsid w:val="00606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76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64CC"/>
  </w:style>
  <w:style w:type="paragraph" w:styleId="ab">
    <w:name w:val="footer"/>
    <w:basedOn w:val="a"/>
    <w:link w:val="ac"/>
    <w:uiPriority w:val="99"/>
    <w:unhideWhenUsed/>
    <w:rsid w:val="00B76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64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58404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package" Target="embeddings/Microsoft_Office_PowerPoint_Slide3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_Slide2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image" Target="media/image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2DB1B-8E55-4892-A444-E57721F1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К,удурова ЕМ</dc:creator>
  <cp:lastModifiedBy>User</cp:lastModifiedBy>
  <cp:revision>72</cp:revision>
  <cp:lastPrinted>2019-03-25T15:09:00Z</cp:lastPrinted>
  <dcterms:created xsi:type="dcterms:W3CDTF">2019-03-17T13:23:00Z</dcterms:created>
  <dcterms:modified xsi:type="dcterms:W3CDTF">2019-04-16T11:47:00Z</dcterms:modified>
</cp:coreProperties>
</file>