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0FC1" w:rsidRDefault="001049D2" w:rsidP="003C0D8A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C6684">
        <w:rPr>
          <w:rFonts w:ascii="Times New Roman" w:hAnsi="Times New Roman" w:cs="Times New Roman"/>
          <w:b/>
          <w:sz w:val="28"/>
          <w:szCs w:val="28"/>
        </w:rPr>
        <w:t>Важно пробудить в ребенке эмоции…</w:t>
      </w:r>
    </w:p>
    <w:p w:rsidR="00543637" w:rsidRPr="00543637" w:rsidRDefault="00543637" w:rsidP="00543637">
      <w:pPr>
        <w:spacing w:line="240" w:lineRule="auto"/>
        <w:ind w:left="3540"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43637">
        <w:rPr>
          <w:rFonts w:ascii="Times New Roman" w:hAnsi="Times New Roman" w:cs="Times New Roman"/>
          <w:i/>
          <w:sz w:val="28"/>
          <w:szCs w:val="28"/>
        </w:rPr>
        <w:t>Мальцева Наталья Георгиевна</w:t>
      </w:r>
      <w:r>
        <w:rPr>
          <w:rFonts w:ascii="Times New Roman" w:hAnsi="Times New Roman" w:cs="Times New Roman"/>
          <w:i/>
          <w:sz w:val="28"/>
          <w:szCs w:val="28"/>
        </w:rPr>
        <w:t>,</w:t>
      </w:r>
    </w:p>
    <w:p w:rsidR="00543637" w:rsidRPr="00543637" w:rsidRDefault="00543637" w:rsidP="00543637">
      <w:pPr>
        <w:spacing w:line="240" w:lineRule="auto"/>
        <w:ind w:left="424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</w:t>
      </w:r>
      <w:r w:rsidRPr="00543637">
        <w:rPr>
          <w:rFonts w:ascii="Times New Roman" w:hAnsi="Times New Roman" w:cs="Times New Roman"/>
          <w:i/>
          <w:sz w:val="28"/>
          <w:szCs w:val="28"/>
        </w:rPr>
        <w:t>едагог дополнительного образования</w:t>
      </w:r>
      <w:r>
        <w:rPr>
          <w:rFonts w:ascii="Times New Roman" w:hAnsi="Times New Roman" w:cs="Times New Roman"/>
          <w:i/>
          <w:sz w:val="28"/>
          <w:szCs w:val="28"/>
        </w:rPr>
        <w:t>,</w:t>
      </w:r>
    </w:p>
    <w:p w:rsidR="00543637" w:rsidRPr="00543637" w:rsidRDefault="00543637" w:rsidP="00543637">
      <w:pPr>
        <w:spacing w:line="240" w:lineRule="auto"/>
        <w:ind w:left="424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43637">
        <w:rPr>
          <w:rFonts w:ascii="Times New Roman" w:hAnsi="Times New Roman" w:cs="Times New Roman"/>
          <w:i/>
          <w:sz w:val="28"/>
          <w:szCs w:val="28"/>
        </w:rPr>
        <w:t xml:space="preserve">МБО ДО ЦДТ </w:t>
      </w:r>
      <w:proofErr w:type="gramStart"/>
      <w:r w:rsidRPr="00543637">
        <w:rPr>
          <w:rFonts w:ascii="Times New Roman" w:hAnsi="Times New Roman" w:cs="Times New Roman"/>
          <w:i/>
          <w:sz w:val="28"/>
          <w:szCs w:val="28"/>
        </w:rPr>
        <w:t>с</w:t>
      </w:r>
      <w:proofErr w:type="gramEnd"/>
      <w:r w:rsidRPr="00543637">
        <w:rPr>
          <w:rFonts w:ascii="Times New Roman" w:hAnsi="Times New Roman" w:cs="Times New Roman"/>
          <w:i/>
          <w:sz w:val="28"/>
          <w:szCs w:val="28"/>
        </w:rPr>
        <w:t xml:space="preserve">. </w:t>
      </w:r>
      <w:proofErr w:type="gramStart"/>
      <w:r w:rsidRPr="00543637">
        <w:rPr>
          <w:rFonts w:ascii="Times New Roman" w:hAnsi="Times New Roman" w:cs="Times New Roman"/>
          <w:i/>
          <w:sz w:val="28"/>
          <w:szCs w:val="28"/>
        </w:rPr>
        <w:t>Михайловка</w:t>
      </w:r>
      <w:proofErr w:type="gramEnd"/>
      <w:r w:rsidRPr="00543637">
        <w:rPr>
          <w:rFonts w:ascii="Times New Roman" w:hAnsi="Times New Roman" w:cs="Times New Roman"/>
          <w:i/>
          <w:sz w:val="28"/>
          <w:szCs w:val="28"/>
        </w:rPr>
        <w:t>, Приморский край.</w:t>
      </w:r>
    </w:p>
    <w:p w:rsidR="00532DB1" w:rsidRDefault="00736775" w:rsidP="003C0D8A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C6684">
        <w:rPr>
          <w:rFonts w:ascii="Times New Roman" w:hAnsi="Times New Roman" w:cs="Times New Roman"/>
          <w:sz w:val="28"/>
          <w:szCs w:val="28"/>
        </w:rPr>
        <w:t>Педагог дополнит</w:t>
      </w:r>
      <w:r w:rsidR="00750FC1" w:rsidRPr="00FC6684">
        <w:rPr>
          <w:rFonts w:ascii="Times New Roman" w:hAnsi="Times New Roman" w:cs="Times New Roman"/>
          <w:sz w:val="28"/>
          <w:szCs w:val="28"/>
        </w:rPr>
        <w:t>ельного образования дошкольников</w:t>
      </w:r>
      <w:r w:rsidR="00532DB1">
        <w:rPr>
          <w:rFonts w:ascii="Times New Roman" w:hAnsi="Times New Roman" w:cs="Times New Roman"/>
          <w:sz w:val="28"/>
          <w:szCs w:val="28"/>
        </w:rPr>
        <w:t xml:space="preserve"> – невероятно трудная и необходимая</w:t>
      </w:r>
      <w:r w:rsidRPr="00FC6684">
        <w:rPr>
          <w:rFonts w:ascii="Times New Roman" w:hAnsi="Times New Roman" w:cs="Times New Roman"/>
          <w:sz w:val="28"/>
          <w:szCs w:val="28"/>
        </w:rPr>
        <w:t xml:space="preserve"> профессия</w:t>
      </w:r>
      <w:r w:rsidR="00532DB1">
        <w:rPr>
          <w:rFonts w:ascii="Times New Roman" w:hAnsi="Times New Roman" w:cs="Times New Roman"/>
          <w:sz w:val="28"/>
          <w:szCs w:val="28"/>
        </w:rPr>
        <w:t>. Ведь для такого педагога важно</w:t>
      </w:r>
      <w:r w:rsidRPr="00FC6684">
        <w:rPr>
          <w:rFonts w:ascii="Times New Roman" w:hAnsi="Times New Roman" w:cs="Times New Roman"/>
          <w:sz w:val="28"/>
          <w:szCs w:val="28"/>
        </w:rPr>
        <w:t xml:space="preserve"> не просто научить детей писать и считать, но </w:t>
      </w:r>
      <w:r w:rsidR="001049D2" w:rsidRPr="00FC6684">
        <w:rPr>
          <w:rFonts w:ascii="Times New Roman" w:hAnsi="Times New Roman" w:cs="Times New Roman"/>
          <w:sz w:val="28"/>
          <w:szCs w:val="28"/>
        </w:rPr>
        <w:t>быть человеком с большой буквы.</w:t>
      </w:r>
      <w:r w:rsidRPr="00FC6684">
        <w:rPr>
          <w:rFonts w:ascii="Times New Roman" w:hAnsi="Times New Roman" w:cs="Times New Roman"/>
          <w:sz w:val="28"/>
          <w:szCs w:val="28"/>
        </w:rPr>
        <w:t xml:space="preserve"> Для этого проводится боль</w:t>
      </w:r>
      <w:r w:rsidR="00532DB1">
        <w:rPr>
          <w:rFonts w:ascii="Times New Roman" w:hAnsi="Times New Roman" w:cs="Times New Roman"/>
          <w:sz w:val="28"/>
          <w:szCs w:val="28"/>
        </w:rPr>
        <w:t>шой пласт воспитательной работы:</w:t>
      </w:r>
      <w:r w:rsidRPr="00FC6684">
        <w:rPr>
          <w:rFonts w:ascii="Times New Roman" w:hAnsi="Times New Roman" w:cs="Times New Roman"/>
          <w:sz w:val="28"/>
          <w:szCs w:val="28"/>
        </w:rPr>
        <w:t xml:space="preserve"> дети знакомятся с великой музыкой, вызывающей самые теплые и си</w:t>
      </w:r>
      <w:r w:rsidR="00EB1176">
        <w:rPr>
          <w:rFonts w:ascii="Times New Roman" w:hAnsi="Times New Roman" w:cs="Times New Roman"/>
          <w:sz w:val="28"/>
          <w:szCs w:val="28"/>
        </w:rPr>
        <w:t>льные чувства. Ребята</w:t>
      </w:r>
      <w:r w:rsidR="001049D2" w:rsidRPr="00FC6684">
        <w:rPr>
          <w:rFonts w:ascii="Times New Roman" w:hAnsi="Times New Roman" w:cs="Times New Roman"/>
          <w:sz w:val="28"/>
          <w:szCs w:val="28"/>
        </w:rPr>
        <w:t xml:space="preserve"> слуш</w:t>
      </w:r>
      <w:r w:rsidRPr="00FC6684">
        <w:rPr>
          <w:rFonts w:ascii="Times New Roman" w:hAnsi="Times New Roman" w:cs="Times New Roman"/>
          <w:sz w:val="28"/>
          <w:szCs w:val="28"/>
        </w:rPr>
        <w:t>ают и учат стихи, которые помогают им не только развивать память, но и развивать душу и полет фантазии,</w:t>
      </w:r>
      <w:r w:rsidR="001049D2" w:rsidRPr="00FC668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049D2" w:rsidRPr="00FC6684">
        <w:rPr>
          <w:rFonts w:ascii="Times New Roman" w:hAnsi="Times New Roman" w:cs="Times New Roman"/>
          <w:sz w:val="28"/>
          <w:szCs w:val="28"/>
        </w:rPr>
        <w:t>так</w:t>
      </w:r>
      <w:proofErr w:type="gramEnd"/>
      <w:r w:rsidR="001049D2" w:rsidRPr="00FC6684">
        <w:rPr>
          <w:rFonts w:ascii="Times New Roman" w:hAnsi="Times New Roman" w:cs="Times New Roman"/>
          <w:sz w:val="28"/>
          <w:szCs w:val="28"/>
        </w:rPr>
        <w:t xml:space="preserve"> же</w:t>
      </w:r>
      <w:r w:rsidRPr="00FC6684">
        <w:rPr>
          <w:rFonts w:ascii="Times New Roman" w:hAnsi="Times New Roman" w:cs="Times New Roman"/>
          <w:sz w:val="28"/>
          <w:szCs w:val="28"/>
        </w:rPr>
        <w:t xml:space="preserve"> </w:t>
      </w:r>
      <w:r w:rsidR="001049D2" w:rsidRPr="00FC6684">
        <w:rPr>
          <w:rFonts w:ascii="Times New Roman" w:hAnsi="Times New Roman" w:cs="Times New Roman"/>
          <w:sz w:val="28"/>
          <w:szCs w:val="28"/>
        </w:rPr>
        <w:t>проводятся праздники, утренники и пр.,</w:t>
      </w:r>
      <w:r w:rsidRPr="00FC6684">
        <w:rPr>
          <w:rFonts w:ascii="Times New Roman" w:hAnsi="Times New Roman" w:cs="Times New Roman"/>
          <w:sz w:val="28"/>
          <w:szCs w:val="28"/>
        </w:rPr>
        <w:t xml:space="preserve"> посвященные памятным датам.</w:t>
      </w:r>
      <w:r w:rsidR="00532DB1">
        <w:rPr>
          <w:rFonts w:ascii="Times New Roman" w:hAnsi="Times New Roman" w:cs="Times New Roman"/>
          <w:sz w:val="28"/>
          <w:szCs w:val="28"/>
        </w:rPr>
        <w:t xml:space="preserve"> Очень важно грамотно и соответственно возрасту подобрать вышеуказанный материал.</w:t>
      </w:r>
      <w:r w:rsidRPr="00FC668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943E2" w:rsidRPr="00FC6684" w:rsidRDefault="00736775" w:rsidP="003C0D8A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C6684">
        <w:rPr>
          <w:rFonts w:ascii="Times New Roman" w:hAnsi="Times New Roman" w:cs="Times New Roman"/>
          <w:sz w:val="28"/>
          <w:szCs w:val="28"/>
        </w:rPr>
        <w:t>В этой статье мы затронем мероприятия посвященной Великой Отечественной Войне 1941-1945 гг.</w:t>
      </w:r>
    </w:p>
    <w:p w:rsidR="00736775" w:rsidRPr="00FC6684" w:rsidRDefault="00736775" w:rsidP="003C0D8A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C6684">
        <w:rPr>
          <w:rFonts w:ascii="Times New Roman" w:hAnsi="Times New Roman" w:cs="Times New Roman"/>
          <w:sz w:val="28"/>
          <w:szCs w:val="28"/>
        </w:rPr>
        <w:t>Эта работа не проводится в один этап. Ведь так важно сделать так, чтобы дети прочувствовали и прониклись вышеуказанной, тяжелой</w:t>
      </w:r>
      <w:r w:rsidR="00ED0BCE" w:rsidRPr="00FC6684">
        <w:rPr>
          <w:rFonts w:ascii="Times New Roman" w:hAnsi="Times New Roman" w:cs="Times New Roman"/>
          <w:sz w:val="28"/>
          <w:szCs w:val="28"/>
        </w:rPr>
        <w:t>,</w:t>
      </w:r>
      <w:r w:rsidRPr="00FC6684">
        <w:rPr>
          <w:rFonts w:ascii="Times New Roman" w:hAnsi="Times New Roman" w:cs="Times New Roman"/>
          <w:sz w:val="28"/>
          <w:szCs w:val="28"/>
        </w:rPr>
        <w:t xml:space="preserve"> но гордой темой. Считаем возможным, кратко охарактеризовать каждый из этапов.</w:t>
      </w:r>
    </w:p>
    <w:p w:rsidR="00736775" w:rsidRPr="00FC6684" w:rsidRDefault="00736775" w:rsidP="003C0D8A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6684">
        <w:rPr>
          <w:rFonts w:ascii="Times New Roman" w:hAnsi="Times New Roman" w:cs="Times New Roman"/>
          <w:sz w:val="28"/>
          <w:szCs w:val="28"/>
        </w:rPr>
        <w:t>Этап</w:t>
      </w:r>
      <w:r w:rsidR="00344FBB" w:rsidRPr="00FC6684">
        <w:rPr>
          <w:rFonts w:ascii="Times New Roman" w:hAnsi="Times New Roman" w:cs="Times New Roman"/>
          <w:sz w:val="28"/>
          <w:szCs w:val="28"/>
        </w:rPr>
        <w:t xml:space="preserve"> «Подбор произведений», именно тех, которые зат</w:t>
      </w:r>
      <w:r w:rsidR="001049D2" w:rsidRPr="00FC6684">
        <w:rPr>
          <w:rFonts w:ascii="Times New Roman" w:hAnsi="Times New Roman" w:cs="Times New Roman"/>
          <w:sz w:val="28"/>
          <w:szCs w:val="28"/>
        </w:rPr>
        <w:t>ронут души этих маленьких людей,</w:t>
      </w:r>
      <w:r w:rsidR="00344FBB" w:rsidRPr="00FC6684">
        <w:rPr>
          <w:rFonts w:ascii="Times New Roman" w:hAnsi="Times New Roman" w:cs="Times New Roman"/>
          <w:sz w:val="28"/>
          <w:szCs w:val="28"/>
        </w:rPr>
        <w:t xml:space="preserve"> чтобы максимально избежать</w:t>
      </w:r>
      <w:r w:rsidR="001049D2" w:rsidRPr="00FC6684">
        <w:rPr>
          <w:rFonts w:ascii="Times New Roman" w:hAnsi="Times New Roman" w:cs="Times New Roman"/>
          <w:sz w:val="28"/>
          <w:szCs w:val="28"/>
        </w:rPr>
        <w:t xml:space="preserve"> простого перечисления фактов.</w:t>
      </w:r>
    </w:p>
    <w:p w:rsidR="00344FBB" w:rsidRPr="00FC6684" w:rsidRDefault="00344FBB" w:rsidP="003C0D8A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6684">
        <w:rPr>
          <w:rFonts w:ascii="Times New Roman" w:hAnsi="Times New Roman" w:cs="Times New Roman"/>
          <w:sz w:val="28"/>
          <w:szCs w:val="28"/>
        </w:rPr>
        <w:t>Этап «Знакомство детей с выбранными материалами». Важно чтобы произошло знаком</w:t>
      </w:r>
      <w:r w:rsidR="001049D2" w:rsidRPr="00FC6684">
        <w:rPr>
          <w:rFonts w:ascii="Times New Roman" w:hAnsi="Times New Roman" w:cs="Times New Roman"/>
          <w:sz w:val="28"/>
          <w:szCs w:val="28"/>
        </w:rPr>
        <w:t>ство «по всем фронтам», а были</w:t>
      </w:r>
      <w:r w:rsidRPr="00FC6684">
        <w:rPr>
          <w:rFonts w:ascii="Times New Roman" w:hAnsi="Times New Roman" w:cs="Times New Roman"/>
          <w:sz w:val="28"/>
          <w:szCs w:val="28"/>
        </w:rPr>
        <w:t xml:space="preserve"> задействованы все органы чувств: прослушивание музыки (желательно включать детям инструментальную музыку, которая дарит</w:t>
      </w:r>
      <w:r w:rsidR="001049D2" w:rsidRPr="00FC6684">
        <w:rPr>
          <w:rFonts w:ascii="Times New Roman" w:hAnsi="Times New Roman" w:cs="Times New Roman"/>
          <w:sz w:val="28"/>
          <w:szCs w:val="28"/>
        </w:rPr>
        <w:t xml:space="preserve"> </w:t>
      </w:r>
      <w:r w:rsidR="00EB1176">
        <w:rPr>
          <w:rFonts w:ascii="Times New Roman" w:hAnsi="Times New Roman" w:cs="Times New Roman"/>
          <w:sz w:val="28"/>
          <w:szCs w:val="28"/>
        </w:rPr>
        <w:t xml:space="preserve">и </w:t>
      </w:r>
      <w:r w:rsidR="001049D2" w:rsidRPr="00FC6684">
        <w:rPr>
          <w:rFonts w:ascii="Times New Roman" w:hAnsi="Times New Roman" w:cs="Times New Roman"/>
          <w:sz w:val="28"/>
          <w:szCs w:val="28"/>
        </w:rPr>
        <w:t>создает нужные эмоции и мысли, плюс ко всему</w:t>
      </w:r>
      <w:r w:rsidRPr="00FC6684">
        <w:rPr>
          <w:rFonts w:ascii="Times New Roman" w:hAnsi="Times New Roman" w:cs="Times New Roman"/>
          <w:sz w:val="28"/>
          <w:szCs w:val="28"/>
        </w:rPr>
        <w:t xml:space="preserve"> усиливает эффект от любого другого </w:t>
      </w:r>
      <w:r w:rsidRPr="00FC6684">
        <w:rPr>
          <w:rFonts w:ascii="Times New Roman" w:hAnsi="Times New Roman" w:cs="Times New Roman"/>
          <w:sz w:val="28"/>
          <w:szCs w:val="28"/>
        </w:rPr>
        <w:lastRenderedPageBreak/>
        <w:t>воздействия); чтение стихов, просмотр фрагментов фильмов и т.п.</w:t>
      </w:r>
      <w:r w:rsidR="00C96077" w:rsidRPr="00FC6684">
        <w:rPr>
          <w:rFonts w:ascii="Times New Roman" w:hAnsi="Times New Roman" w:cs="Times New Roman"/>
          <w:sz w:val="28"/>
          <w:szCs w:val="28"/>
        </w:rPr>
        <w:t xml:space="preserve"> Н</w:t>
      </w:r>
      <w:r w:rsidR="000F2F3D" w:rsidRPr="00FC6684">
        <w:rPr>
          <w:rFonts w:ascii="Times New Roman" w:hAnsi="Times New Roman" w:cs="Times New Roman"/>
          <w:sz w:val="28"/>
          <w:szCs w:val="28"/>
        </w:rPr>
        <w:t>а этом этапе невероятно важно показать детям историю детей на войне, чтобы они прочувствовали незримую связь с военным поколением через десятилетия. Ведь нас всегда «цепляет» то</w:t>
      </w:r>
      <w:r w:rsidR="001049D2" w:rsidRPr="00FC6684">
        <w:rPr>
          <w:rFonts w:ascii="Times New Roman" w:hAnsi="Times New Roman" w:cs="Times New Roman"/>
          <w:sz w:val="28"/>
          <w:szCs w:val="28"/>
        </w:rPr>
        <w:t>,</w:t>
      </w:r>
      <w:r w:rsidR="000F2F3D" w:rsidRPr="00FC6684">
        <w:rPr>
          <w:rFonts w:ascii="Times New Roman" w:hAnsi="Times New Roman" w:cs="Times New Roman"/>
          <w:sz w:val="28"/>
          <w:szCs w:val="28"/>
        </w:rPr>
        <w:t xml:space="preserve"> что нам наиболее близко, в данном случае эт</w:t>
      </w:r>
      <w:r w:rsidR="00C96077" w:rsidRPr="00FC6684">
        <w:rPr>
          <w:rFonts w:ascii="Times New Roman" w:hAnsi="Times New Roman" w:cs="Times New Roman"/>
          <w:sz w:val="28"/>
          <w:szCs w:val="28"/>
        </w:rPr>
        <w:t>о происходит через возраст уче</w:t>
      </w:r>
      <w:r w:rsidR="000F2F3D" w:rsidRPr="00FC6684">
        <w:rPr>
          <w:rFonts w:ascii="Times New Roman" w:hAnsi="Times New Roman" w:cs="Times New Roman"/>
          <w:sz w:val="28"/>
          <w:szCs w:val="28"/>
        </w:rPr>
        <w:t>ников.</w:t>
      </w:r>
    </w:p>
    <w:p w:rsidR="00EB1176" w:rsidRDefault="00344FBB" w:rsidP="003C0D8A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6684">
        <w:rPr>
          <w:rFonts w:ascii="Times New Roman" w:hAnsi="Times New Roman" w:cs="Times New Roman"/>
          <w:sz w:val="28"/>
          <w:szCs w:val="28"/>
        </w:rPr>
        <w:t xml:space="preserve">Этап «Подготовка к концерту». Для поздравления ветеранов дети учат стихи (если есть желание и возможность – сочиняют сами, с помощью родителей или педагога); </w:t>
      </w:r>
      <w:r w:rsidR="00C96077" w:rsidRPr="00FC6684">
        <w:rPr>
          <w:rFonts w:ascii="Times New Roman" w:hAnsi="Times New Roman" w:cs="Times New Roman"/>
          <w:sz w:val="28"/>
          <w:szCs w:val="28"/>
        </w:rPr>
        <w:t>готовят сценки, разучивают песни,</w:t>
      </w:r>
      <w:r w:rsidR="00EB1176">
        <w:rPr>
          <w:rFonts w:ascii="Times New Roman" w:hAnsi="Times New Roman" w:cs="Times New Roman"/>
          <w:sz w:val="28"/>
          <w:szCs w:val="28"/>
        </w:rPr>
        <w:t xml:space="preserve"> в последнее годы нами устраивае</w:t>
      </w:r>
      <w:r w:rsidR="00C96077" w:rsidRPr="00FC6684">
        <w:rPr>
          <w:rFonts w:ascii="Times New Roman" w:hAnsi="Times New Roman" w:cs="Times New Roman"/>
          <w:sz w:val="28"/>
          <w:szCs w:val="28"/>
        </w:rPr>
        <w:t xml:space="preserve">тся мини-шествие со свечами. </w:t>
      </w:r>
    </w:p>
    <w:p w:rsidR="00344FBB" w:rsidRPr="00FC6684" w:rsidRDefault="00C96077" w:rsidP="00EB1176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6684">
        <w:rPr>
          <w:rFonts w:ascii="Times New Roman" w:hAnsi="Times New Roman" w:cs="Times New Roman"/>
          <w:sz w:val="28"/>
          <w:szCs w:val="28"/>
        </w:rPr>
        <w:t>Хочется отметить тесное сотрудничество с местным музеем, который помогает проводить подобные, достаточно массовые</w:t>
      </w:r>
      <w:r w:rsidR="00EB1176">
        <w:rPr>
          <w:rFonts w:ascii="Times New Roman" w:hAnsi="Times New Roman" w:cs="Times New Roman"/>
          <w:sz w:val="28"/>
          <w:szCs w:val="28"/>
        </w:rPr>
        <w:t xml:space="preserve"> и сложные</w:t>
      </w:r>
      <w:r w:rsidRPr="00FC6684">
        <w:rPr>
          <w:rFonts w:ascii="Times New Roman" w:hAnsi="Times New Roman" w:cs="Times New Roman"/>
          <w:sz w:val="28"/>
          <w:szCs w:val="28"/>
        </w:rPr>
        <w:t xml:space="preserve"> мероприятия</w:t>
      </w:r>
    </w:p>
    <w:p w:rsidR="000F2F3D" w:rsidRPr="00FC6684" w:rsidRDefault="00C96077" w:rsidP="00C96077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6684">
        <w:rPr>
          <w:rFonts w:ascii="Times New Roman" w:hAnsi="Times New Roman" w:cs="Times New Roman"/>
          <w:sz w:val="28"/>
          <w:szCs w:val="28"/>
        </w:rPr>
        <w:t xml:space="preserve">«Этап обсуждения». </w:t>
      </w:r>
      <w:r w:rsidR="000F2F3D" w:rsidRPr="00FC6684">
        <w:rPr>
          <w:rFonts w:ascii="Times New Roman" w:hAnsi="Times New Roman" w:cs="Times New Roman"/>
          <w:sz w:val="28"/>
          <w:szCs w:val="28"/>
        </w:rPr>
        <w:t xml:space="preserve">После концерта работа не заканчивается. Считаем необходимым после этого проводить обсуждения, в которых дети будут не просто высказывать </w:t>
      </w:r>
      <w:proofErr w:type="gramStart"/>
      <w:r w:rsidR="000F2F3D" w:rsidRPr="00FC6684">
        <w:rPr>
          <w:rFonts w:ascii="Times New Roman" w:hAnsi="Times New Roman" w:cs="Times New Roman"/>
          <w:sz w:val="28"/>
          <w:szCs w:val="28"/>
        </w:rPr>
        <w:t>факты о героях</w:t>
      </w:r>
      <w:proofErr w:type="gramEnd"/>
      <w:r w:rsidR="000F2F3D" w:rsidRPr="00FC6684">
        <w:rPr>
          <w:rFonts w:ascii="Times New Roman" w:hAnsi="Times New Roman" w:cs="Times New Roman"/>
          <w:sz w:val="28"/>
          <w:szCs w:val="28"/>
        </w:rPr>
        <w:t>, выученные ими. Но говорить о своих эмоциях</w:t>
      </w:r>
      <w:r w:rsidR="00EB1176">
        <w:rPr>
          <w:rFonts w:ascii="Times New Roman" w:hAnsi="Times New Roman" w:cs="Times New Roman"/>
          <w:sz w:val="28"/>
          <w:szCs w:val="28"/>
        </w:rPr>
        <w:t xml:space="preserve"> и чувствах</w:t>
      </w:r>
      <w:r w:rsidR="000F2F3D" w:rsidRPr="00FC6684">
        <w:rPr>
          <w:rFonts w:ascii="Times New Roman" w:hAnsi="Times New Roman" w:cs="Times New Roman"/>
          <w:sz w:val="28"/>
          <w:szCs w:val="28"/>
        </w:rPr>
        <w:t>. Как показывает практик</w:t>
      </w:r>
      <w:r w:rsidR="00EB1176">
        <w:rPr>
          <w:rFonts w:ascii="Times New Roman" w:hAnsi="Times New Roman" w:cs="Times New Roman"/>
          <w:sz w:val="28"/>
          <w:szCs w:val="28"/>
        </w:rPr>
        <w:t>а, дети восприимчивы к подобному</w:t>
      </w:r>
      <w:r w:rsidR="000F2F3D" w:rsidRPr="00FC6684">
        <w:rPr>
          <w:rFonts w:ascii="Times New Roman" w:hAnsi="Times New Roman" w:cs="Times New Roman"/>
          <w:sz w:val="28"/>
          <w:szCs w:val="28"/>
        </w:rPr>
        <w:t xml:space="preserve">. </w:t>
      </w:r>
      <w:r w:rsidR="00EB1176">
        <w:rPr>
          <w:rFonts w:ascii="Times New Roman" w:hAnsi="Times New Roman" w:cs="Times New Roman"/>
          <w:sz w:val="28"/>
          <w:szCs w:val="28"/>
        </w:rPr>
        <w:t>Малыши могут выразить свои чувства рисунками, аппликациями и пр.</w:t>
      </w:r>
    </w:p>
    <w:p w:rsidR="000F2F3D" w:rsidRPr="00FC6684" w:rsidRDefault="000F2F3D" w:rsidP="003C0D8A">
      <w:pPr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FC6684">
        <w:rPr>
          <w:rFonts w:ascii="Times New Roman" w:hAnsi="Times New Roman" w:cs="Times New Roman"/>
          <w:sz w:val="28"/>
          <w:szCs w:val="28"/>
        </w:rPr>
        <w:t>Таким образом, мы приходим к выводу, что</w:t>
      </w:r>
      <w:r w:rsidR="00C96077" w:rsidRPr="00FC6684">
        <w:rPr>
          <w:rFonts w:ascii="Times New Roman" w:hAnsi="Times New Roman" w:cs="Times New Roman"/>
          <w:sz w:val="28"/>
          <w:szCs w:val="28"/>
        </w:rPr>
        <w:t>,</w:t>
      </w:r>
      <w:r w:rsidRPr="00FC6684">
        <w:rPr>
          <w:rFonts w:ascii="Times New Roman" w:hAnsi="Times New Roman" w:cs="Times New Roman"/>
          <w:sz w:val="28"/>
          <w:szCs w:val="28"/>
        </w:rPr>
        <w:t xml:space="preserve"> не смотря на старания  сделать «новых людей», «людей нового поколения» необходимо обращаться к проверенным, старым методам. Чтобы наш мир окончательно не погряз в товарно-рыночные отношения, а в котором не осталось место для добра, чувств </w:t>
      </w:r>
      <w:r w:rsidR="00742E5C" w:rsidRPr="00FC6684">
        <w:rPr>
          <w:rFonts w:ascii="Times New Roman" w:hAnsi="Times New Roman" w:cs="Times New Roman"/>
          <w:sz w:val="28"/>
          <w:szCs w:val="28"/>
        </w:rPr>
        <w:t>и гордости</w:t>
      </w:r>
      <w:r w:rsidR="00C96077" w:rsidRPr="00FC6684">
        <w:rPr>
          <w:rFonts w:ascii="Times New Roman" w:hAnsi="Times New Roman" w:cs="Times New Roman"/>
          <w:sz w:val="28"/>
          <w:szCs w:val="28"/>
        </w:rPr>
        <w:t xml:space="preserve"> историей нашей страны</w:t>
      </w:r>
      <w:r w:rsidR="00742E5C" w:rsidRPr="00FC6684">
        <w:rPr>
          <w:rFonts w:ascii="Times New Roman" w:hAnsi="Times New Roman" w:cs="Times New Roman"/>
          <w:sz w:val="28"/>
          <w:szCs w:val="28"/>
        </w:rPr>
        <w:t>. Вся современная политика по отношению воспитания к детям, должна не заменять о</w:t>
      </w:r>
      <w:r w:rsidR="00C96077" w:rsidRPr="00FC6684">
        <w:rPr>
          <w:rFonts w:ascii="Times New Roman" w:hAnsi="Times New Roman" w:cs="Times New Roman"/>
          <w:sz w:val="28"/>
          <w:szCs w:val="28"/>
        </w:rPr>
        <w:t>д</w:t>
      </w:r>
      <w:r w:rsidR="00742E5C" w:rsidRPr="00FC6684">
        <w:rPr>
          <w:rFonts w:ascii="Times New Roman" w:hAnsi="Times New Roman" w:cs="Times New Roman"/>
          <w:sz w:val="28"/>
          <w:szCs w:val="28"/>
        </w:rPr>
        <w:t xml:space="preserve">ни ценности над другими, а добавлять их и развивать. Именно это и делает педагог дополнительного образования дошкольников, решая одну из задач своей работы. </w:t>
      </w:r>
      <w:r w:rsidR="00C96077" w:rsidRPr="00FC6684">
        <w:rPr>
          <w:rFonts w:ascii="Times New Roman" w:hAnsi="Times New Roman" w:cs="Times New Roman"/>
          <w:sz w:val="28"/>
          <w:szCs w:val="28"/>
        </w:rPr>
        <w:t>Разумеется</w:t>
      </w:r>
      <w:r w:rsidR="00532DB1">
        <w:rPr>
          <w:rFonts w:ascii="Times New Roman" w:hAnsi="Times New Roman" w:cs="Times New Roman"/>
          <w:sz w:val="28"/>
          <w:szCs w:val="28"/>
        </w:rPr>
        <w:t>,</w:t>
      </w:r>
      <w:r w:rsidR="00742E5C" w:rsidRPr="00FC6684">
        <w:rPr>
          <w:rFonts w:ascii="Times New Roman" w:hAnsi="Times New Roman" w:cs="Times New Roman"/>
          <w:sz w:val="28"/>
          <w:szCs w:val="28"/>
        </w:rPr>
        <w:t xml:space="preserve"> для этого педагог должен быть многогранной, небезразличной личностью.</w:t>
      </w:r>
    </w:p>
    <w:p w:rsidR="00C96077" w:rsidRPr="00FC6684" w:rsidRDefault="00C96077" w:rsidP="003C0D8A">
      <w:pPr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C96077" w:rsidRPr="00FC6684" w:rsidRDefault="00C96077" w:rsidP="003C0D8A">
      <w:pPr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C96077" w:rsidRPr="00FC6684" w:rsidRDefault="00C96077" w:rsidP="003C0D8A">
      <w:pPr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C96077" w:rsidRPr="00FC6684" w:rsidRDefault="00C96077" w:rsidP="00EB1176">
      <w:pPr>
        <w:spacing w:line="360" w:lineRule="auto"/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C6684">
        <w:rPr>
          <w:rFonts w:ascii="Times New Roman" w:hAnsi="Times New Roman" w:cs="Times New Roman"/>
          <w:b/>
          <w:sz w:val="28"/>
          <w:szCs w:val="28"/>
        </w:rPr>
        <w:t>Список литературы</w:t>
      </w:r>
    </w:p>
    <w:p w:rsidR="00C96077" w:rsidRPr="00FC6684" w:rsidRDefault="00C96077" w:rsidP="00FC6684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6684">
        <w:rPr>
          <w:rFonts w:ascii="Times New Roman" w:hAnsi="Times New Roman" w:cs="Times New Roman"/>
          <w:sz w:val="28"/>
          <w:szCs w:val="28"/>
        </w:rPr>
        <w:t>Козлов Н.И. Детская психология: психология ребенка и ее развитие.</w:t>
      </w:r>
      <w:r w:rsidR="00C31A71" w:rsidRPr="00FC6684">
        <w:rPr>
          <w:rFonts w:ascii="Times New Roman" w:hAnsi="Times New Roman" w:cs="Times New Roman"/>
          <w:sz w:val="28"/>
          <w:szCs w:val="28"/>
        </w:rPr>
        <w:t xml:space="preserve"> – </w:t>
      </w:r>
      <w:r w:rsidR="00C31A71" w:rsidRPr="00FC6684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="00C31A71" w:rsidRPr="00FC6684">
        <w:rPr>
          <w:rFonts w:ascii="Times New Roman" w:hAnsi="Times New Roman" w:cs="Times New Roman"/>
          <w:sz w:val="28"/>
          <w:szCs w:val="28"/>
        </w:rPr>
        <w:t>:http://www.psychologos.ru/articles/view/detskaya-psihologiya-dvoe-zn--psihologiya-rebenka-i-ego-razvitie (дата обращения: 14.07.2017)</w:t>
      </w:r>
    </w:p>
    <w:p w:rsidR="00C31A71" w:rsidRPr="00FC6684" w:rsidRDefault="00C31A71" w:rsidP="00FC6684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6684">
        <w:rPr>
          <w:rFonts w:ascii="Times New Roman" w:hAnsi="Times New Roman" w:cs="Times New Roman"/>
          <w:sz w:val="28"/>
          <w:szCs w:val="28"/>
        </w:rPr>
        <w:t xml:space="preserve">Детский возраст. Как рассказать детям о войне. – </w:t>
      </w:r>
      <w:r w:rsidRPr="00FC6684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FC6684">
        <w:rPr>
          <w:rFonts w:ascii="Times New Roman" w:hAnsi="Times New Roman" w:cs="Times New Roman"/>
          <w:sz w:val="28"/>
          <w:szCs w:val="28"/>
        </w:rPr>
        <w:t>: https://childage.ru/obuchenie-i-obrazovanie/detyam-o-voyne-1941-1945-dlya-detskogo-sada.html (дата обращения: 14.07.2017)</w:t>
      </w:r>
    </w:p>
    <w:p w:rsidR="00C31A71" w:rsidRPr="00FC6684" w:rsidRDefault="00C31A71" w:rsidP="00FC6684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66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Как детям рассказать о войне? Детям о Великой Отечественной войне. - </w:t>
      </w:r>
      <w:r w:rsidRPr="00FC66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URL</w:t>
      </w:r>
      <w:r w:rsidRPr="00FC66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 </w:t>
      </w:r>
      <w:r w:rsidRPr="00FC6684">
        <w:rPr>
          <w:rFonts w:ascii="Times New Roman" w:hAnsi="Times New Roman" w:cs="Times New Roman"/>
          <w:sz w:val="28"/>
          <w:szCs w:val="28"/>
          <w:shd w:val="clear" w:color="auto" w:fill="FFFFFF"/>
        </w:rPr>
        <w:t>http://fb.ru/article/192380/kak-detyam-rasskazat-o-voyne-detyam-o-velikoy-otechestvennoy-voyne</w:t>
      </w:r>
      <w:r w:rsidRPr="00FC6684">
        <w:rPr>
          <w:rFonts w:ascii="Times New Roman" w:hAnsi="Times New Roman" w:cs="Times New Roman"/>
          <w:sz w:val="28"/>
          <w:szCs w:val="28"/>
        </w:rPr>
        <w:t xml:space="preserve"> (дата обращения: 14.07.2017)</w:t>
      </w:r>
    </w:p>
    <w:p w:rsidR="00C31A71" w:rsidRPr="00FC6684" w:rsidRDefault="00C31A71" w:rsidP="00FC6684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6684">
        <w:rPr>
          <w:rFonts w:ascii="Times New Roman" w:hAnsi="Times New Roman" w:cs="Times New Roman"/>
          <w:sz w:val="28"/>
          <w:szCs w:val="28"/>
        </w:rPr>
        <w:t xml:space="preserve">Казанова Е.А. Учебное пособие по курсу дошкольная педагогика. – </w:t>
      </w:r>
      <w:r w:rsidRPr="00FC6684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FC6684">
        <w:rPr>
          <w:rFonts w:ascii="Times New Roman" w:hAnsi="Times New Roman" w:cs="Times New Roman"/>
          <w:sz w:val="28"/>
          <w:szCs w:val="28"/>
        </w:rPr>
        <w:t>: http://files.lib.sfu-kras.ru/ebibl/umkd/360/u_course.pdf (дата обращения: 15.07.201</w:t>
      </w:r>
      <w:r w:rsidR="00FC6684" w:rsidRPr="00FC6684">
        <w:rPr>
          <w:rFonts w:ascii="Times New Roman" w:hAnsi="Times New Roman" w:cs="Times New Roman"/>
          <w:sz w:val="28"/>
          <w:szCs w:val="28"/>
        </w:rPr>
        <w:t>7)</w:t>
      </w:r>
    </w:p>
    <w:p w:rsidR="00FC6684" w:rsidRPr="00FC6684" w:rsidRDefault="00FC6684" w:rsidP="003C0D8A">
      <w:pPr>
        <w:spacing w:line="360" w:lineRule="auto"/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FC6684" w:rsidRPr="00FC6684" w:rsidSect="00E943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FD5920"/>
    <w:multiLevelType w:val="hybridMultilevel"/>
    <w:tmpl w:val="DCAA07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68255F1"/>
    <w:multiLevelType w:val="hybridMultilevel"/>
    <w:tmpl w:val="196A63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characterSpacingControl w:val="doNotCompress"/>
  <w:compat/>
  <w:rsids>
    <w:rsidRoot w:val="00736775"/>
    <w:rsid w:val="000F2F3D"/>
    <w:rsid w:val="001049D2"/>
    <w:rsid w:val="00344FBB"/>
    <w:rsid w:val="003C0D8A"/>
    <w:rsid w:val="00532DB1"/>
    <w:rsid w:val="00543637"/>
    <w:rsid w:val="0059728F"/>
    <w:rsid w:val="006157D7"/>
    <w:rsid w:val="00656D7C"/>
    <w:rsid w:val="00736775"/>
    <w:rsid w:val="00742E5C"/>
    <w:rsid w:val="00750FC1"/>
    <w:rsid w:val="00855048"/>
    <w:rsid w:val="008D7DF4"/>
    <w:rsid w:val="00C31A71"/>
    <w:rsid w:val="00C96077"/>
    <w:rsid w:val="00E943E2"/>
    <w:rsid w:val="00EB1176"/>
    <w:rsid w:val="00ED0BCE"/>
    <w:rsid w:val="00F333D9"/>
    <w:rsid w:val="00FC66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43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0BCE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31A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590</Words>
  <Characters>3365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user</cp:lastModifiedBy>
  <cp:revision>11</cp:revision>
  <dcterms:created xsi:type="dcterms:W3CDTF">2017-06-30T22:33:00Z</dcterms:created>
  <dcterms:modified xsi:type="dcterms:W3CDTF">2017-07-16T01:32:00Z</dcterms:modified>
</cp:coreProperties>
</file>