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40" w:rsidRDefault="00201340" w:rsidP="009170C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44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</w:p>
    <w:p w:rsidR="009170C9" w:rsidRPr="00CD657F" w:rsidRDefault="009170C9" w:rsidP="009170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D657F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СОЦИАЛЬНОГО ОБСЛУЖИВАНИЯ </w:t>
      </w:r>
    </w:p>
    <w:p w:rsidR="009170C9" w:rsidRPr="00CD657F" w:rsidRDefault="009170C9" w:rsidP="009170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D657F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CD657F">
        <w:rPr>
          <w:rFonts w:ascii="Times New Roman" w:hAnsi="Times New Roman" w:cs="Times New Roman"/>
          <w:sz w:val="28"/>
          <w:szCs w:val="28"/>
        </w:rPr>
        <w:t>Г.ЧЕРЕМХОВО И ЧЕРЕМХОВСКОГО РАЙОНА»</w:t>
      </w:r>
    </w:p>
    <w:p w:rsidR="009170C9" w:rsidRPr="00CD657F" w:rsidRDefault="009170C9" w:rsidP="009170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170C9" w:rsidRPr="00CD657F" w:rsidRDefault="009170C9" w:rsidP="009170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170C9" w:rsidRDefault="009170C9" w:rsidP="009170C9"/>
    <w:p w:rsidR="009170C9" w:rsidRDefault="009170C9" w:rsidP="009170C9"/>
    <w:p w:rsidR="00201340" w:rsidRPr="004A44C0" w:rsidRDefault="00201340" w:rsidP="0020134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Pr="00201340" w:rsidRDefault="003F53B7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П</w:t>
      </w:r>
      <w:r w:rsidR="00201340" w:rsidRPr="00201340">
        <w:rPr>
          <w:rFonts w:ascii="Times New Roman" w:hAnsi="Times New Roman" w:cs="Times New Roman"/>
          <w:b/>
          <w:sz w:val="44"/>
          <w:szCs w:val="24"/>
        </w:rPr>
        <w:t xml:space="preserve">рограмма добровольческой деятельности </w:t>
      </w: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01340">
        <w:rPr>
          <w:rFonts w:ascii="Times New Roman" w:hAnsi="Times New Roman" w:cs="Times New Roman"/>
          <w:b/>
          <w:sz w:val="44"/>
          <w:szCs w:val="24"/>
        </w:rPr>
        <w:t>«</w:t>
      </w:r>
      <w:r w:rsidR="00F43A22">
        <w:rPr>
          <w:rFonts w:ascii="Times New Roman" w:hAnsi="Times New Roman" w:cs="Times New Roman"/>
          <w:b/>
          <w:sz w:val="44"/>
          <w:szCs w:val="24"/>
        </w:rPr>
        <w:t>Школа волонтёра</w:t>
      </w:r>
      <w:r w:rsidRPr="00201340">
        <w:rPr>
          <w:rFonts w:ascii="Times New Roman" w:hAnsi="Times New Roman" w:cs="Times New Roman"/>
          <w:b/>
          <w:sz w:val="44"/>
          <w:szCs w:val="24"/>
        </w:rPr>
        <w:t>»</w:t>
      </w:r>
    </w:p>
    <w:p w:rsidR="003F53B7" w:rsidRPr="00201340" w:rsidRDefault="003F53B7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01340" w:rsidRDefault="003F53B7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3B7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229060" cy="2879162"/>
            <wp:effectExtent l="0" t="0" r="9525" b="0"/>
            <wp:docPr id="2" name="Рисунок 2" descr="C:\Users\КузинаСВ\Desktop\b_62DAEA1D-338E-42A6-9E84-C08CE8E051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инаСВ\Desktop\b_62DAEA1D-338E-42A6-9E84-C08CE8E051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15" cy="28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P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01340" w:rsidRP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01340">
        <w:rPr>
          <w:rFonts w:ascii="Times New Roman" w:hAnsi="Times New Roman" w:cs="Times New Roman"/>
          <w:sz w:val="28"/>
          <w:szCs w:val="24"/>
        </w:rPr>
        <w:t>Черемхово, 2018</w:t>
      </w: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1340">
        <w:rPr>
          <w:rFonts w:ascii="Times New Roman" w:hAnsi="Times New Roman" w:cs="Times New Roman"/>
          <w:b/>
          <w:sz w:val="32"/>
          <w:szCs w:val="24"/>
        </w:rPr>
        <w:lastRenderedPageBreak/>
        <w:t>Оглавление</w:t>
      </w:r>
      <w:r>
        <w:rPr>
          <w:rFonts w:ascii="Times New Roman" w:hAnsi="Times New Roman" w:cs="Times New Roman"/>
          <w:b/>
          <w:sz w:val="32"/>
          <w:szCs w:val="24"/>
        </w:rPr>
        <w:t>:</w:t>
      </w:r>
    </w:p>
    <w:p w:rsidR="00201340" w:rsidRDefault="00201340" w:rsidP="0020134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Пояснительная записка……………………………………………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sz w:val="28"/>
          <w:szCs w:val="24"/>
        </w:rPr>
        <w:t>.3</w:t>
      </w:r>
    </w:p>
    <w:p w:rsidR="00201340" w:rsidRDefault="005F0FC5" w:rsidP="0020134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Цель, задачи программы</w:t>
      </w:r>
      <w:r w:rsidR="00201340">
        <w:rPr>
          <w:rFonts w:ascii="Times New Roman" w:hAnsi="Times New Roman" w:cs="Times New Roman"/>
          <w:sz w:val="28"/>
          <w:szCs w:val="24"/>
        </w:rPr>
        <w:t>………………………</w:t>
      </w:r>
      <w:r>
        <w:rPr>
          <w:rFonts w:ascii="Times New Roman" w:hAnsi="Times New Roman" w:cs="Times New Roman"/>
          <w:sz w:val="28"/>
          <w:szCs w:val="24"/>
        </w:rPr>
        <w:t>......</w:t>
      </w:r>
      <w:r w:rsidR="00201340">
        <w:rPr>
          <w:rFonts w:ascii="Times New Roman" w:hAnsi="Times New Roman" w:cs="Times New Roman"/>
          <w:sz w:val="28"/>
          <w:szCs w:val="24"/>
        </w:rPr>
        <w:t>………………</w:t>
      </w:r>
      <w:proofErr w:type="gramStart"/>
      <w:r w:rsidR="00201340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201340">
        <w:rPr>
          <w:rFonts w:ascii="Times New Roman" w:hAnsi="Times New Roman" w:cs="Times New Roman"/>
          <w:sz w:val="28"/>
          <w:szCs w:val="24"/>
        </w:rPr>
        <w:t>.4</w:t>
      </w:r>
    </w:p>
    <w:p w:rsidR="00F82BC4" w:rsidRDefault="00F82BC4" w:rsidP="0020134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Школа волонтера </w:t>
      </w:r>
      <w:r w:rsidR="00666372">
        <w:rPr>
          <w:rFonts w:ascii="Times New Roman" w:hAnsi="Times New Roman" w:cs="Times New Roman"/>
          <w:sz w:val="28"/>
          <w:szCs w:val="24"/>
        </w:rPr>
        <w:t>……</w:t>
      </w:r>
      <w:proofErr w:type="gramStart"/>
      <w:r w:rsidR="00666372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66637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…………………………………………….4</w:t>
      </w:r>
    </w:p>
    <w:p w:rsidR="002F1E9D" w:rsidRDefault="002F1E9D" w:rsidP="0020134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Основные направления в работе с волонтерами</w:t>
      </w:r>
      <w:r w:rsidR="00F82BC4">
        <w:rPr>
          <w:rFonts w:ascii="Times New Roman" w:hAnsi="Times New Roman" w:cs="Times New Roman"/>
          <w:sz w:val="28"/>
          <w:szCs w:val="24"/>
        </w:rPr>
        <w:t>…………………</w:t>
      </w:r>
      <w:proofErr w:type="gramStart"/>
      <w:r w:rsidR="00F82BC4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F82BC4">
        <w:rPr>
          <w:rFonts w:ascii="Times New Roman" w:hAnsi="Times New Roman" w:cs="Times New Roman"/>
          <w:sz w:val="28"/>
          <w:szCs w:val="24"/>
        </w:rPr>
        <w:t>4</w:t>
      </w:r>
    </w:p>
    <w:p w:rsidR="002F1E9D" w:rsidRDefault="002F1E9D" w:rsidP="002F1E9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Права и обязанности волонтера и руководителя</w:t>
      </w:r>
      <w:r w:rsidR="00F82BC4">
        <w:rPr>
          <w:rFonts w:ascii="Times New Roman" w:hAnsi="Times New Roman" w:cs="Times New Roman"/>
          <w:sz w:val="28"/>
          <w:szCs w:val="24"/>
        </w:rPr>
        <w:t>………………………5</w:t>
      </w:r>
    </w:p>
    <w:p w:rsidR="002F1E9D" w:rsidRDefault="002F1E9D" w:rsidP="002F1E9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2F1E9D">
        <w:rPr>
          <w:rFonts w:ascii="Times New Roman" w:hAnsi="Times New Roman" w:cs="Times New Roman"/>
          <w:sz w:val="28"/>
          <w:szCs w:val="24"/>
        </w:rPr>
        <w:t>План работы волонтеров в рамках программы</w:t>
      </w:r>
      <w:r>
        <w:rPr>
          <w:rFonts w:ascii="Times New Roman" w:hAnsi="Times New Roman" w:cs="Times New Roman"/>
          <w:sz w:val="28"/>
          <w:szCs w:val="24"/>
        </w:rPr>
        <w:t>…</w:t>
      </w:r>
      <w:r w:rsidR="00FD1B67">
        <w:rPr>
          <w:rFonts w:ascii="Times New Roman" w:hAnsi="Times New Roman" w:cs="Times New Roman"/>
          <w:sz w:val="28"/>
          <w:szCs w:val="24"/>
        </w:rPr>
        <w:t>...</w:t>
      </w:r>
      <w:r>
        <w:rPr>
          <w:rFonts w:ascii="Times New Roman" w:hAnsi="Times New Roman" w:cs="Times New Roman"/>
          <w:sz w:val="28"/>
          <w:szCs w:val="24"/>
        </w:rPr>
        <w:t>…………………</w:t>
      </w:r>
      <w:r w:rsidR="00FD1B67">
        <w:rPr>
          <w:rFonts w:ascii="Times New Roman" w:hAnsi="Times New Roman" w:cs="Times New Roman"/>
          <w:sz w:val="28"/>
          <w:szCs w:val="24"/>
        </w:rPr>
        <w:t>…6</w:t>
      </w:r>
    </w:p>
    <w:p w:rsidR="002F1E9D" w:rsidRDefault="002F1E9D" w:rsidP="002F1E9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Ожидаемые результаты………………………</w:t>
      </w:r>
      <w:r w:rsidR="00FD1B67">
        <w:rPr>
          <w:rFonts w:ascii="Times New Roman" w:hAnsi="Times New Roman" w:cs="Times New Roman"/>
          <w:sz w:val="28"/>
          <w:szCs w:val="24"/>
        </w:rPr>
        <w:t>……………………</w:t>
      </w:r>
      <w:proofErr w:type="gramStart"/>
      <w:r w:rsidR="00FD1B67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FD1B67">
        <w:rPr>
          <w:rFonts w:ascii="Times New Roman" w:hAnsi="Times New Roman" w:cs="Times New Roman"/>
          <w:sz w:val="28"/>
          <w:szCs w:val="24"/>
        </w:rPr>
        <w:t>9</w:t>
      </w:r>
    </w:p>
    <w:p w:rsidR="00FD1B67" w:rsidRDefault="00FD1B67" w:rsidP="002F1E9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Заключение………………………………………………………………10</w:t>
      </w:r>
    </w:p>
    <w:p w:rsidR="002F1E9D" w:rsidRDefault="002F1E9D" w:rsidP="002F1E9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используемой литературы………………………………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="00FD1B67">
        <w:rPr>
          <w:rFonts w:ascii="Times New Roman" w:hAnsi="Times New Roman" w:cs="Times New Roman"/>
          <w:sz w:val="28"/>
          <w:szCs w:val="24"/>
        </w:rPr>
        <w:t>11</w:t>
      </w:r>
    </w:p>
    <w:p w:rsidR="00832544" w:rsidRDefault="00832544" w:rsidP="002F1E9D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Приложение………………………………………………………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sz w:val="28"/>
          <w:szCs w:val="24"/>
        </w:rPr>
        <w:t>.12</w:t>
      </w:r>
    </w:p>
    <w:p w:rsidR="002F1E9D" w:rsidRPr="00201340" w:rsidRDefault="002F1E9D" w:rsidP="002F1E9D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340" w:rsidRDefault="00201340" w:rsidP="0020134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2D59" w:rsidRDefault="00C22D59" w:rsidP="00C22D59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3D0BEA" w:rsidRDefault="003D0BEA" w:rsidP="00C22D59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22D59" w:rsidRDefault="00C22D59" w:rsidP="00C22D59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4241D9" w:rsidRDefault="004241D9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241D9" w:rsidRDefault="004241D9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1340" w:rsidRPr="004241D9" w:rsidRDefault="00201340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D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116CB" w:rsidRPr="004241D9" w:rsidRDefault="00A116C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В течение многих лет ОГБУСО «Комплексный центр социального обслуживания населения г. Черемхово и Черемховского района» ведет целенаправленную работу по привлечению волонтеров к оказанию социальных услуг, что способствует повышению эффективности оказания адресной помощи и поддержки гражданам, признанным нуждающимися в социальном обслуживании. Деятельность волонтеров осуществляется в рамках заключенных соглашений о взаимодействии учреждений.</w:t>
      </w:r>
    </w:p>
    <w:p w:rsidR="00A116CB" w:rsidRPr="004241D9" w:rsidRDefault="00A116C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Комплексный центр оказывает </w:t>
      </w:r>
      <w:r w:rsidR="00C2323B" w:rsidRPr="004241D9">
        <w:rPr>
          <w:rFonts w:ascii="Times New Roman" w:hAnsi="Times New Roman" w:cs="Times New Roman"/>
          <w:bCs/>
          <w:sz w:val="24"/>
          <w:szCs w:val="24"/>
        </w:rPr>
        <w:t>социальные</w:t>
      </w:r>
      <w:r w:rsidRPr="004241D9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C2323B" w:rsidRPr="004241D9">
        <w:rPr>
          <w:rFonts w:ascii="Times New Roman" w:hAnsi="Times New Roman" w:cs="Times New Roman"/>
          <w:bCs/>
          <w:sz w:val="24"/>
          <w:szCs w:val="24"/>
        </w:rPr>
        <w:t>и</w:t>
      </w:r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гражданам пожилого возраста</w:t>
      </w:r>
      <w:r w:rsidR="005F0FC5" w:rsidRPr="004241D9">
        <w:rPr>
          <w:rFonts w:ascii="Times New Roman" w:hAnsi="Times New Roman" w:cs="Times New Roman"/>
          <w:bCs/>
          <w:sz w:val="24"/>
          <w:szCs w:val="24"/>
        </w:rPr>
        <w:t>, инвалидам</w:t>
      </w:r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и детям с ограниченными возможностями здоровья</w:t>
      </w:r>
      <w:r w:rsidR="00C2323B" w:rsidRPr="004241D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2323B" w:rsidRPr="004241D9">
        <w:rPr>
          <w:rFonts w:ascii="Times New Roman" w:hAnsi="Times New Roman" w:cs="Times New Roman"/>
          <w:sz w:val="24"/>
          <w:szCs w:val="24"/>
        </w:rPr>
        <w:t xml:space="preserve">4 территориях: г. Черемхово, г. Свирск, Черемховский и </w:t>
      </w:r>
      <w:proofErr w:type="spellStart"/>
      <w:r w:rsidR="00C2323B" w:rsidRPr="004241D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C2323B" w:rsidRPr="004241D9">
        <w:rPr>
          <w:rFonts w:ascii="Times New Roman" w:hAnsi="Times New Roman" w:cs="Times New Roman"/>
          <w:sz w:val="24"/>
          <w:szCs w:val="24"/>
        </w:rPr>
        <w:t xml:space="preserve"> районы.</w:t>
      </w:r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Программа предполагает привлечение волонтеров разных возрастов и волонтерских, в том числе религиозных (православных) организации. Помощь волонтеров сможет компенсировать недостаток общения получателей социальных услуг, в том числе удовлетворить потребность в духовном общении, а также не оставить без внимания одиноких граждан, нуждающихся в постоянном постороннем уходе.</w:t>
      </w:r>
      <w:r w:rsidR="00C2323B" w:rsidRPr="0042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3B" w:rsidRPr="004241D9" w:rsidRDefault="00C2323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41D9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– это не только призвание, но и образ жизни. Волонтер получает возможность реализовать себя с новой стороны, реализовать свои желания и возможности, проявить свои таланты и способн</w:t>
      </w:r>
      <w:r w:rsidR="00A30FE6" w:rsidRPr="004241D9">
        <w:rPr>
          <w:rFonts w:ascii="Times New Roman" w:hAnsi="Times New Roman" w:cs="Times New Roman"/>
          <w:bCs/>
          <w:sz w:val="24"/>
          <w:szCs w:val="24"/>
        </w:rPr>
        <w:t>ости, получить полезные знания.</w:t>
      </w:r>
    </w:p>
    <w:p w:rsidR="00C2323B" w:rsidRPr="004241D9" w:rsidRDefault="00C2323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Комплексный центр осуществляет свою деятельность непосредственно через входящие в его структуру отделения: </w:t>
      </w:r>
    </w:p>
    <w:p w:rsidR="00C2323B" w:rsidRPr="004241D9" w:rsidRDefault="00C2323B" w:rsidP="00A92BA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Отделение временного пребывания.</w:t>
      </w:r>
    </w:p>
    <w:p w:rsidR="00C2323B" w:rsidRPr="004241D9" w:rsidRDefault="00C2323B" w:rsidP="00A92BA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Отделение социального сопровождения и социальной реабилитации инвалидов.</w:t>
      </w:r>
    </w:p>
    <w:p w:rsidR="00C2323B" w:rsidRPr="004241D9" w:rsidRDefault="005F0FC5" w:rsidP="00A92BA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Отделение социального обслуживани</w:t>
      </w:r>
      <w:r w:rsidR="00C2323B" w:rsidRPr="004241D9">
        <w:rPr>
          <w:rFonts w:ascii="Times New Roman" w:hAnsi="Times New Roman" w:cs="Times New Roman"/>
          <w:bCs/>
          <w:sz w:val="24"/>
          <w:szCs w:val="24"/>
        </w:rPr>
        <w:t>я на дому.</w:t>
      </w:r>
    </w:p>
    <w:p w:rsidR="00C2323B" w:rsidRPr="004241D9" w:rsidRDefault="005F0FC5" w:rsidP="00A92BA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Отделение по организации отдыха и оздоровления детей.</w:t>
      </w:r>
    </w:p>
    <w:p w:rsidR="00C2323B" w:rsidRPr="004241D9" w:rsidRDefault="005F0FC5" w:rsidP="00A92BA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Отделение срочного социального обслуживания.</w:t>
      </w:r>
    </w:p>
    <w:p w:rsidR="00C2323B" w:rsidRPr="004241D9" w:rsidRDefault="005F0FC5" w:rsidP="00A92BA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Специализированное отделение социально – медицинского обслуживания на дому. </w:t>
      </w:r>
    </w:p>
    <w:p w:rsidR="0086371B" w:rsidRPr="004241D9" w:rsidRDefault="0086371B" w:rsidP="008637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 xml:space="preserve">С целью межведомственного взаимодействия с образовательными учреждениями, повышением качества предоставления социальных услуг гражданам с инвалидностью и ознакомления с этикой поведения </w:t>
      </w:r>
      <w:r w:rsidR="00A508AD" w:rsidRPr="004241D9">
        <w:rPr>
          <w:rFonts w:ascii="Times New Roman" w:hAnsi="Times New Roman" w:cs="Times New Roman"/>
          <w:sz w:val="24"/>
          <w:szCs w:val="24"/>
        </w:rPr>
        <w:t>волонтё</w:t>
      </w:r>
      <w:r w:rsidRPr="004241D9">
        <w:rPr>
          <w:rFonts w:ascii="Times New Roman" w:hAnsi="Times New Roman" w:cs="Times New Roman"/>
          <w:sz w:val="24"/>
          <w:szCs w:val="24"/>
        </w:rPr>
        <w:t xml:space="preserve">ра в комплексном центре функционирует «Школа волонтёра». Курсы по обучению волонтеров проводятся 1 раз в месяц в течении 2 академических часов. </w:t>
      </w:r>
    </w:p>
    <w:p w:rsidR="00A30FE6" w:rsidRPr="004241D9" w:rsidRDefault="00A30FE6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009" w:rsidRDefault="00EA500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42" w:rsidRPr="004241D9" w:rsidRDefault="00B33642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23B" w:rsidRPr="004241D9" w:rsidRDefault="00BC74E6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 программы</w:t>
      </w:r>
    </w:p>
    <w:p w:rsidR="005F0FC5" w:rsidRPr="004241D9" w:rsidRDefault="005F0FC5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программы:</w:t>
      </w:r>
    </w:p>
    <w:p w:rsidR="00C2323B" w:rsidRPr="004241D9" w:rsidRDefault="005F0FC5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Создание условий для реализации социальных инициатив для оказания помощи гражданам пожилого возраста, инвалидам и детям с ограниченными возможностями здоровья</w:t>
      </w:r>
      <w:r w:rsidR="001D6496" w:rsidRPr="004241D9">
        <w:rPr>
          <w:rFonts w:ascii="Times New Roman" w:hAnsi="Times New Roman" w:cs="Times New Roman"/>
          <w:bCs/>
          <w:sz w:val="24"/>
          <w:szCs w:val="24"/>
        </w:rPr>
        <w:t xml:space="preserve"> посредством организации работы волонтерского движения.</w:t>
      </w:r>
    </w:p>
    <w:p w:rsidR="00A30FE6" w:rsidRPr="004241D9" w:rsidRDefault="00A30FE6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DD73BF" w:rsidRPr="004241D9" w:rsidRDefault="00666372" w:rsidP="00666372">
      <w:pPr>
        <w:shd w:val="clear" w:color="auto" w:fill="FFFFFF"/>
        <w:spacing w:after="0" w:line="276" w:lineRule="auto"/>
        <w:ind w:left="57" w:right="57" w:firstLine="709"/>
        <w:contextualSpacing/>
        <w:jc w:val="both"/>
        <w:rPr>
          <w:sz w:val="24"/>
          <w:szCs w:val="24"/>
        </w:rPr>
      </w:pP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D73BF" w:rsidRPr="004241D9">
        <w:rPr>
          <w:sz w:val="24"/>
          <w:szCs w:val="24"/>
        </w:rPr>
        <w:t xml:space="preserve"> </w:t>
      </w:r>
      <w:r w:rsidR="00DD73BF" w:rsidRPr="004241D9">
        <w:rPr>
          <w:rFonts w:ascii="Times New Roman" w:hAnsi="Times New Roman" w:cs="Times New Roman"/>
          <w:sz w:val="24"/>
          <w:szCs w:val="24"/>
        </w:rPr>
        <w:t>Воспитание потребности в добровольческой деятельности, воспитание активной гражданской позиции, неравнодушного отношения к жизни</w:t>
      </w:r>
      <w:r w:rsidR="00BC74E6" w:rsidRPr="004241D9">
        <w:rPr>
          <w:rFonts w:ascii="Times New Roman" w:hAnsi="Times New Roman" w:cs="Times New Roman"/>
          <w:sz w:val="24"/>
          <w:szCs w:val="24"/>
        </w:rPr>
        <w:t>.</w:t>
      </w:r>
    </w:p>
    <w:p w:rsidR="00666372" w:rsidRPr="004241D9" w:rsidRDefault="00666372" w:rsidP="00666372">
      <w:pPr>
        <w:shd w:val="clear" w:color="auto" w:fill="FFFFFF"/>
        <w:spacing w:after="0" w:line="276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D73BF"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</w:t>
      </w:r>
      <w:r w:rsidR="00DD73BF"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</w:t>
      </w:r>
      <w:r w:rsidR="00DD73BF"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</w:t>
      </w:r>
      <w:r w:rsidR="00DD73BF"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DD73BF"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волонтёрской деятельности по направлениям.</w:t>
      </w:r>
    </w:p>
    <w:p w:rsidR="008349EF" w:rsidRPr="004241D9" w:rsidRDefault="00666372" w:rsidP="00666372">
      <w:pPr>
        <w:shd w:val="clear" w:color="auto" w:fill="FFFFFF"/>
        <w:spacing w:after="0" w:line="276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349EF" w:rsidRPr="004241D9">
        <w:rPr>
          <w:rFonts w:ascii="Times New Roman" w:hAnsi="Times New Roman" w:cs="Times New Roman"/>
          <w:sz w:val="24"/>
          <w:szCs w:val="24"/>
        </w:rPr>
        <w:t>Знакомство с интерактивными методами обучения, современными социальными технологиями, обучение методикам проведения досуговых форм, с технологией социальной акции и проведения социальных дел</w:t>
      </w:r>
      <w:r w:rsidR="00BC74E6" w:rsidRPr="004241D9">
        <w:rPr>
          <w:rFonts w:ascii="Times New Roman" w:hAnsi="Times New Roman" w:cs="Times New Roman"/>
          <w:sz w:val="24"/>
          <w:szCs w:val="24"/>
        </w:rPr>
        <w:t>, обучение психологическим знаниям и умениям.</w:t>
      </w:r>
    </w:p>
    <w:p w:rsidR="008349EF" w:rsidRPr="004241D9" w:rsidRDefault="008349EF" w:rsidP="00666372">
      <w:pPr>
        <w:shd w:val="clear" w:color="auto" w:fill="FFFFFF"/>
        <w:spacing w:after="0" w:line="276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241D9">
        <w:rPr>
          <w:rFonts w:ascii="Times New Roman" w:hAnsi="Times New Roman" w:cs="Times New Roman"/>
          <w:sz w:val="24"/>
          <w:szCs w:val="24"/>
        </w:rPr>
        <w:t>Формирование организаторских умений и навыков, развитие лидерских качеств</w:t>
      </w:r>
      <w:r w:rsidR="00DD73BF" w:rsidRPr="004241D9">
        <w:rPr>
          <w:rFonts w:ascii="Times New Roman" w:hAnsi="Times New Roman" w:cs="Times New Roman"/>
          <w:sz w:val="24"/>
          <w:szCs w:val="24"/>
        </w:rPr>
        <w:t>, расширение опыта общения, развитие навыков взаимодействия с людьми различных социальных категорий</w:t>
      </w:r>
    </w:p>
    <w:p w:rsidR="00B95C70" w:rsidRPr="004241D9" w:rsidRDefault="00B95C70" w:rsidP="00B95C70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i/>
          <w:sz w:val="24"/>
          <w:szCs w:val="24"/>
        </w:rPr>
        <w:t>Школа имеет два факультета:</w:t>
      </w:r>
    </w:p>
    <w:p w:rsidR="00B95C70" w:rsidRPr="004241D9" w:rsidRDefault="00B95C70" w:rsidP="00F7685F">
      <w:pPr>
        <w:pStyle w:val="a4"/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32605" cy="3200400"/>
            <wp:effectExtent l="38100" t="0" r="7810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C74E6" w:rsidRPr="004241D9" w:rsidRDefault="00BC74E6" w:rsidP="00F82BC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E6" w:rsidRPr="004241D9" w:rsidRDefault="00BC74E6" w:rsidP="00F82BC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986" w:rsidRPr="004241D9" w:rsidRDefault="00913986" w:rsidP="009139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1D9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план проведения занятий</w:t>
      </w:r>
    </w:p>
    <w:p w:rsidR="00913986" w:rsidRPr="004241D9" w:rsidRDefault="00913986" w:rsidP="00AC51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424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обучению </w:t>
      </w:r>
      <w:r w:rsidR="00AC51D1" w:rsidRPr="004241D9">
        <w:rPr>
          <w:rFonts w:ascii="Times New Roman" w:hAnsi="Times New Roman" w:cs="Times New Roman"/>
          <w:b/>
          <w:color w:val="000000"/>
          <w:sz w:val="24"/>
          <w:szCs w:val="24"/>
        </w:rPr>
        <w:t>слушателей «Школы вол</w:t>
      </w:r>
      <w:r w:rsidR="002A5EE2" w:rsidRPr="004241D9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C51D1" w:rsidRPr="004241D9">
        <w:rPr>
          <w:rFonts w:ascii="Times New Roman" w:hAnsi="Times New Roman" w:cs="Times New Roman"/>
          <w:b/>
          <w:color w:val="000000"/>
          <w:sz w:val="24"/>
          <w:szCs w:val="24"/>
        </w:rPr>
        <w:t>нтер</w:t>
      </w:r>
      <w:r w:rsidR="002A5EE2" w:rsidRPr="004241D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C51D1" w:rsidRPr="004241D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13986" w:rsidRPr="004241D9" w:rsidRDefault="00913986" w:rsidP="00913986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874"/>
        <w:gridCol w:w="850"/>
        <w:gridCol w:w="6067"/>
      </w:tblGrid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3986" w:rsidRPr="004241D9" w:rsidTr="00913986">
        <w:tc>
          <w:tcPr>
            <w:tcW w:w="9356" w:type="dxa"/>
            <w:gridSpan w:val="4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Общетеоретический курс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«Основы волонтерской деятельности»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Понятия «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» и «добровольчество»;</w:t>
            </w:r>
          </w:p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волонтёрской деятельности на примере мирового и российского опыта;</w:t>
            </w:r>
          </w:p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рава и обязанности волонтёров;</w:t>
            </w:r>
          </w:p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тратегия участия в волонтёрской деятельности;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собенности формирования команды волонтёров среди людей старшего возраста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«Основы лидерства»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Приоритеты и оптимизация в использовании человеческих ресурсов;</w:t>
            </w:r>
          </w:p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управление командными процессами;</w:t>
            </w:r>
          </w:p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создание совместного видения и плана действий;</w:t>
            </w:r>
          </w:p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мотивация членов команды для достижения поставленных целей, оптимальных результатов;</w:t>
            </w:r>
          </w:p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инициатива членов команды и способы её повышения</w:t>
            </w:r>
          </w:p>
        </w:tc>
      </w:tr>
      <w:tr w:rsidR="00913986" w:rsidRPr="004241D9" w:rsidTr="00913986">
        <w:tc>
          <w:tcPr>
            <w:tcW w:w="9356" w:type="dxa"/>
            <w:gridSpan w:val="4"/>
          </w:tcPr>
          <w:p w:rsidR="00913986" w:rsidRPr="004241D9" w:rsidRDefault="00913986" w:rsidP="0091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Профильное обучение по направлениям</w:t>
            </w:r>
          </w:p>
        </w:tc>
      </w:tr>
      <w:tr w:rsidR="00913986" w:rsidRPr="004241D9" w:rsidTr="00913986">
        <w:tc>
          <w:tcPr>
            <w:tcW w:w="9356" w:type="dxa"/>
            <w:gridSpan w:val="4"/>
          </w:tcPr>
          <w:p w:rsidR="00913986" w:rsidRPr="004241D9" w:rsidRDefault="00913986" w:rsidP="00AC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I. </w:t>
            </w:r>
            <w:r w:rsidRPr="00424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Оказание помощи </w:t>
            </w:r>
            <w:r w:rsidR="00AC51D1"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детям, оставшимся без попечения родителей, находящихся в учреждениях социального обслуживания.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«Законодательная база по защите прав и законных интересов несовершеннолетних. Правовые услуги»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Законодательные, нормативные акты, охраняющие права и интересы несовершеннолетних;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несовершеннолетних;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жестокое обращение с несовершеннолетним и ответственность за причинение вреда ребёнку;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ответственность несовершеннолетних за совершение противоправных действий и др.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4" w:type="dxa"/>
          </w:tcPr>
          <w:p w:rsidR="00913986" w:rsidRPr="004241D9" w:rsidRDefault="00913986" w:rsidP="00300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занятий «Особенности социальной работы с 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несовершеннолетними, 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законодательства РФ в области социальной работы с несовершеннолетними: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гарантированные государством социальные услуги для семьи и детей, утвержденные законодательными актами Российской Федерации, Ханты-Мансийского автономного округа – Югры;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несовершеннолетних: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особенности развития и поведения несовершеннолетних; 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- особенности общения с несовершеннолетними;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- подростки «группы риска»: педагогически запущенные, социально запущенные, социально незащищенные;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девиантное</w:t>
            </w:r>
            <w:proofErr w:type="spellEnd"/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делинкветное</w:t>
            </w:r>
            <w:proofErr w:type="spellEnd"/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 в подростковом возрасте.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социально-педагогической помощи несовершеннолетним: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 с несовершеннолетними;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несовершеннолетних на </w:t>
            </w:r>
            <w:r w:rsidRPr="004241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позитивного отношения к учебе;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досуга несовершеннолетних (посещение кинотеатра, библиотеки, музея, спортивных мероприятий, акций и т. д.);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привлечение к выполнению общественно полезного труда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казание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социально-медицинских услуг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лечебно-оздоровительных мероприятий: сопровождение несовершеннолетних в медицинские 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(на прием к врачу, на процедуры и т. д.)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Цикл занятий «Организация здорового образа жизни»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анитарно-просветительская работа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вопросы соблюдения личной гигиены;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мотивация несовершеннолетних к посещению спортивно-оздоровительных секций (тренажерный зал, бассейн, парашютный спорт и т. д.).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4241D9">
              <w:rPr>
                <w:i/>
              </w:rPr>
              <w:t>Раздел 2.</w:t>
            </w:r>
            <w:r w:rsidRPr="004241D9">
              <w:t xml:space="preserve"> </w:t>
            </w:r>
            <w:r w:rsidRPr="004241D9">
              <w:rPr>
                <w:rStyle w:val="a9"/>
                <w:b w:val="0"/>
              </w:rPr>
              <w:t xml:space="preserve">Современные </w:t>
            </w:r>
            <w:proofErr w:type="spellStart"/>
            <w:r w:rsidRPr="004241D9">
              <w:rPr>
                <w:rStyle w:val="a9"/>
                <w:b w:val="0"/>
              </w:rPr>
              <w:t>здоровьесберегающие</w:t>
            </w:r>
            <w:proofErr w:type="spellEnd"/>
            <w:r w:rsidRPr="004241D9">
              <w:rPr>
                <w:rStyle w:val="a9"/>
                <w:b w:val="0"/>
              </w:rPr>
              <w:t xml:space="preserve"> технологии: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</w:pPr>
            <w:r w:rsidRPr="004241D9">
              <w:rPr>
                <w:rStyle w:val="ab"/>
                <w:bCs/>
              </w:rPr>
              <w:t>Технологии обучения здоровому образу жизни:</w:t>
            </w:r>
            <w:r w:rsidRPr="004241D9">
              <w:rPr>
                <w:rStyle w:val="apple-converted-space"/>
                <w:rFonts w:eastAsiaTheme="minorEastAsia"/>
                <w:bCs/>
              </w:rPr>
              <w:t xml:space="preserve"> </w:t>
            </w:r>
            <w:r w:rsidRPr="004241D9">
              <w:t>физкультурное занятие, проблемно-игровые, коммуникативные игры.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</w:pPr>
            <w:r w:rsidRPr="004241D9">
              <w:rPr>
                <w:rStyle w:val="ab"/>
                <w:bCs/>
              </w:rPr>
              <w:t>Коррекционные технологии:</w:t>
            </w:r>
            <w:r w:rsidRPr="004241D9">
              <w:t xml:space="preserve"> </w:t>
            </w:r>
            <w:proofErr w:type="spellStart"/>
            <w:r w:rsidRPr="004241D9">
              <w:t>арттерапия</w:t>
            </w:r>
            <w:proofErr w:type="spellEnd"/>
            <w:r w:rsidRPr="004241D9">
              <w:t xml:space="preserve">, песочная терапия, музыкотерапия, </w:t>
            </w:r>
            <w:proofErr w:type="spellStart"/>
            <w:r w:rsidRPr="004241D9">
              <w:t>сказкотерапия</w:t>
            </w:r>
            <w:proofErr w:type="spellEnd"/>
            <w:r w:rsidRPr="004241D9">
              <w:t>, технологии коррекции поведения.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4241D9">
              <w:rPr>
                <w:i/>
              </w:rPr>
              <w:t>Раздел 3.</w:t>
            </w:r>
            <w:r w:rsidRPr="004241D9">
              <w:t xml:space="preserve"> </w:t>
            </w:r>
            <w:r w:rsidRPr="004241D9">
              <w:rPr>
                <w:bCs/>
              </w:rPr>
              <w:t>День подростка «Я выбираю жизнь»:</w:t>
            </w:r>
            <w:r w:rsidRPr="004241D9">
              <w:rPr>
                <w:i/>
              </w:rPr>
              <w:t xml:space="preserve"> 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</w:pPr>
            <w:r w:rsidRPr="004241D9">
              <w:t xml:space="preserve">- здоровый образ жизни и культура поведения; 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</w:pPr>
            <w:r w:rsidRPr="004241D9">
              <w:t xml:space="preserve">- коммуникативные способности подростков; 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  <w:rPr>
                <w:color w:val="1A0801"/>
                <w:shd w:val="clear" w:color="auto" w:fill="FFFFFF"/>
              </w:rPr>
            </w:pPr>
            <w:r w:rsidRPr="004241D9">
              <w:t xml:space="preserve">- </w:t>
            </w:r>
            <w:r w:rsidRPr="004241D9">
              <w:rPr>
                <w:color w:val="1A0801"/>
                <w:shd w:val="clear" w:color="auto" w:fill="FFFFFF"/>
              </w:rPr>
              <w:t>предупреждение вредных привычек;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</w:pPr>
            <w:r w:rsidRPr="004241D9">
              <w:rPr>
                <w:color w:val="1A0801"/>
                <w:shd w:val="clear" w:color="auto" w:fill="FFFFFF"/>
              </w:rPr>
              <w:t xml:space="preserve">- </w:t>
            </w:r>
            <w:r w:rsidRPr="004241D9">
              <w:t xml:space="preserve">профилактика </w:t>
            </w:r>
            <w:proofErr w:type="spellStart"/>
            <w:r w:rsidRPr="004241D9">
              <w:t>девиантного</w:t>
            </w:r>
            <w:proofErr w:type="spellEnd"/>
            <w:r w:rsidRPr="004241D9">
              <w:t xml:space="preserve"> и </w:t>
            </w:r>
            <w:proofErr w:type="spellStart"/>
            <w:r w:rsidRPr="004241D9">
              <w:t>делинквентного</w:t>
            </w:r>
            <w:proofErr w:type="spellEnd"/>
            <w:r w:rsidRPr="004241D9">
              <w:t xml:space="preserve"> поведения;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административная и уголовная ответственность несовершеннолетних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Семинар «Творческая деятельность»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Занятия творчеством как метод устранения психологической напряженности, повышения самооценки;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виды творчества;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«Основы компьютерной грамотности для несовершеннолетних»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Культура использования компьютера;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использование компьютерных программ для выполнения домашних заданий (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41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4241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др.);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использование сети Интернет как источника информации</w:t>
            </w:r>
          </w:p>
        </w:tc>
      </w:tr>
      <w:tr w:rsidR="00913986" w:rsidRPr="004241D9" w:rsidTr="00913986">
        <w:tc>
          <w:tcPr>
            <w:tcW w:w="9356" w:type="dxa"/>
            <w:gridSpan w:val="4"/>
          </w:tcPr>
          <w:p w:rsidR="00913986" w:rsidRPr="004241D9" w:rsidRDefault="00913986" w:rsidP="00913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II. «О</w:t>
            </w:r>
            <w:r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казание помощи гражданам пожилого возраста и инвалидам, имеющим тяжёлы</w:t>
            </w:r>
            <w:r w:rsidR="003008D7"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 ограничения жизнедеятельности»</w:t>
            </w:r>
          </w:p>
          <w:p w:rsidR="00913986" w:rsidRPr="004241D9" w:rsidRDefault="00913986" w:rsidP="00913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«Законодательная база по защите прав и законных интересов пожилых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людей. Правовые услуги»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Законодательные нормативные акты, охраняющие права и интересы граждан пожилого возраста;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вопросы наследования, опеки (попечительства), защиты жилищных прав, нарушения прав и свобод, оказания психиатрической помощи и др.;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защита прав потребителей в части предоставления ЖКУ, сделок с недвижимым имуществом, земельными участками и др.;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 в различные инстанции;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получение юридических и иных консультаций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Цикл занятий «Особенности социальной работы с пожилыми людьми»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законодательства РФ в области социальной работы с пожилыми (семинар):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гарантированные государством социальные услуги для граждан пожилого возраста, утвержденные законодательными актами Российской Федерации, Ханты-Мансийского автономного округа – Югры;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учреждений, предоставляющих 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услуги, формы и виды их работы, порядок и условия предоставления социальных услуг. 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людей пожилого возраста и инвалидов (практикум):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помощь пожилому человеку и инвалиду в осознании и изменении малоэффективных моделей поведения;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возникающих сложных жизненных ситуаций; 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взаимодействие с другими людьми и окружающим миром.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социально-бытовой помощи на дому (практикум):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беседы, совместные прогулки;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посещение лечебных учреждений, выставок, городских мероприятий;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факультеты «Университета третьего возраста»;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изучение функций мобильных телефонов, компьютера.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казание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социально-медицинских услуг (практикум):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дыхательная и оздоровительная гимнастики;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здоровое питание (помощь в приготовлении здоровой пищи);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покупка медикаментов: как выбрать, как лечиться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Цикл занятий «Организация здорового образа жизни»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анитарно-просветительская работа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профилактика заболеваний, поддержание физического состояния, в соответствии с рекомендациями врачей;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мотивация на лечебно-трудовую деятельность (прогулки, посещение факультетов «Университета третьего возраста», другие мероприятия, проводимые для граждан пожилого возраста).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оздоровления пожилых людей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 в пожилом возрасте;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факторы риска заболеваний (предупреждение остеопороза, атеросклероза,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гепертонии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-практические вопросы здорового питания в пожилом возрасте.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себе сам – здоровый образ жизни в пожилом возрасте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профилактика заболеваний;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поддержание физического состояния;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народные методики восстановления здоровья;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рецепты здорового питания;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оздоровительная гимнастика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Семинар «Творческая деятельность»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Занятия творчеством как метод устранения психологической напряженности, повышения самооценки;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виды художественного творчества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«Основы компьютерной грамотности для пожилых»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Основные и дополнительные устройства компьютера;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ОС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 определение, программы;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съемные носители, работа с ними;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графические редакторы,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. Создание презентаций;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текстовые редакторы, меню текстовых редакторов,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, меню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Интернет; браузеры Интернет, поиск 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почта, создание электронного ящика в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социальные сети; создание аккаунта в социальных сетях, чаты, программы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Skypе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, Агент;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работа с изображениями в средствах просмотра. Перенос изображений с камеры, фотоаппарата, телефона, сканирование файлов;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личного </w:t>
            </w:r>
            <w:proofErr w:type="gram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(операции ввода, вывода денег, перечисления, оплаты коммунальных услуг и др.);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работа в личном кабинете пенсионного фонда РФ, лечебных учреждениях;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электронное правительство.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(личный кабинет)</w:t>
            </w:r>
          </w:p>
        </w:tc>
      </w:tr>
      <w:tr w:rsidR="00913986" w:rsidRPr="004241D9" w:rsidTr="00913986">
        <w:tc>
          <w:tcPr>
            <w:tcW w:w="9356" w:type="dxa"/>
            <w:gridSpan w:val="4"/>
          </w:tcPr>
          <w:p w:rsidR="00913986" w:rsidRPr="004241D9" w:rsidRDefault="00913986" w:rsidP="0030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Направление III.</w:t>
            </w:r>
            <w:r w:rsidRPr="00424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Оказание помощи семьям, и</w:t>
            </w:r>
            <w:r w:rsidR="003008D7"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меющих в своём составе детей-инвалидов»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4" w:type="dxa"/>
          </w:tcPr>
          <w:p w:rsidR="00913986" w:rsidRPr="004241D9" w:rsidRDefault="00913986" w:rsidP="0095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«Социально-правовая и законодательная основы социальной работы с семь</w:t>
            </w:r>
            <w:r w:rsidR="00957FE6" w:rsidRPr="004241D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8D7"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имеющих в своём составе детей-инвалидов»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социальной работы с семь</w:t>
            </w:r>
            <w:r w:rsidR="00957FE6" w:rsidRPr="004241D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008D7" w:rsidRPr="0042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8D7"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имеющих в своём составе детей-инвалидов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86" w:rsidRPr="004241D9" w:rsidRDefault="00913986" w:rsidP="0091398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правовые основы защиты семьи и детства в законодательстве Российской Федерации, Ханты-Мансийского автономного округа – Югры;</w:t>
            </w:r>
          </w:p>
          <w:p w:rsidR="00913986" w:rsidRPr="004241D9" w:rsidRDefault="00913986" w:rsidP="0091398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законодательство в области социальной работы с детьми-инвалидами;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основы законодательства в области профилактики безнадзорности и правонарушений несовершеннолетних;</w:t>
            </w:r>
          </w:p>
          <w:p w:rsidR="00913986" w:rsidRPr="004241D9" w:rsidRDefault="00913986" w:rsidP="00913986">
            <w:pPr>
              <w:pStyle w:val="Default"/>
              <w:jc w:val="both"/>
            </w:pPr>
            <w:r w:rsidRPr="004241D9">
              <w:t>-</w:t>
            </w:r>
            <w:r w:rsidRPr="004241D9">
              <w:rPr>
                <w:b/>
                <w:bCs/>
              </w:rPr>
              <w:t xml:space="preserve"> </w:t>
            </w:r>
            <w:r w:rsidRPr="004241D9">
              <w:rPr>
                <w:bCs/>
              </w:rPr>
              <w:t>основы системного подхода в работе с семьей;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получение юридических и иных консультаций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4" w:type="dxa"/>
          </w:tcPr>
          <w:p w:rsidR="00913986" w:rsidRPr="004241D9" w:rsidRDefault="00913986" w:rsidP="00957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Цикл занятий «Особенности социальной работы с семь</w:t>
            </w:r>
            <w:r w:rsidR="00957FE6"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="003008D7"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08D7"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имеющих в своём составе детей-инвалидов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законодательства РФ в области социальной работы с </w:t>
            </w:r>
            <w:r w:rsidR="00957FE6"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семьями, </w:t>
            </w:r>
            <w:r w:rsidR="00957FE6" w:rsidRPr="004241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имеющих в своём составе детей-инвалидов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гарантированные государством социальные услуги для семьи и детей, утвержденные законодательными актами Российской Федерации, Ханты-Мансийского автономного округа – Югры;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2. 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Работа с семьей по месту жительства: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семья: понятие, виды, функции;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семьи группы риска, семьи, находящиеся в трудной жизненной ситуации, неблагополучные семьи;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морально-психологический климат в семье;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 помощь семье и детям в решении возникших трудных жизненных ситуаций.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семей с детьми различных категорий: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етско-родительские отношения;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создание в семье атмосферы взаимопонимания;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- особенности переходного возраста;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особенности воспитания детей в неполных, многодетных семьях;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воспитание детей неродными родителями;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дети с отклоняющимся поведением;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особенности работы с ребенком-инвалидом.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</w:t>
            </w:r>
            <w:r w:rsidRPr="004241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социально-психолого-педагогической помощи семье: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«группы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организация «родительских клубов»;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культурно-досуговой деятельности; 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оказание помощи родителям;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оказание помощи несовершеннолетним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Цикл занятий «Потенциал семьи. Способы преодоления трудностей</w:t>
            </w:r>
            <w:r w:rsidRPr="00424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санитарно- просветительной работы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толерантность в семье;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трудности адаптации ребёнка к изменяющимся условиям;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качеств ребёнка;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меры профилактики неблагополучия семьи.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4241D9">
              <w:rPr>
                <w:i/>
              </w:rPr>
              <w:t>Раздел 2.</w:t>
            </w:r>
            <w:r w:rsidRPr="004241D9">
              <w:t xml:space="preserve"> </w:t>
            </w:r>
            <w:r w:rsidRPr="004241D9">
              <w:rPr>
                <w:rStyle w:val="a9"/>
                <w:rFonts w:eastAsiaTheme="minorEastAsia"/>
              </w:rPr>
              <w:t xml:space="preserve">Современные </w:t>
            </w:r>
            <w:proofErr w:type="spellStart"/>
            <w:r w:rsidRPr="004241D9">
              <w:rPr>
                <w:rStyle w:val="a9"/>
                <w:rFonts w:eastAsiaTheme="minorEastAsia"/>
              </w:rPr>
              <w:t>здоровьесберегающие</w:t>
            </w:r>
            <w:proofErr w:type="spellEnd"/>
            <w:r w:rsidRPr="004241D9">
              <w:rPr>
                <w:rStyle w:val="a9"/>
                <w:rFonts w:eastAsiaTheme="minorEastAsia"/>
              </w:rPr>
              <w:t xml:space="preserve"> технологии: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4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ценностного отношения к здоровью и здоровому образу жизни;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</w:pPr>
            <w:r w:rsidRPr="004241D9">
              <w:t>- семейно-оздоровительные группы (работа на тренажерах, подвижные игры с детьми, ароматерапия, аутотренинг, кислородные коктейли, витаминизация);</w:t>
            </w:r>
          </w:p>
          <w:p w:rsidR="00913986" w:rsidRPr="004241D9" w:rsidRDefault="00913986" w:rsidP="00913986">
            <w:pPr>
              <w:pStyle w:val="aa"/>
              <w:spacing w:before="0" w:beforeAutospacing="0" w:after="0" w:afterAutospacing="0"/>
              <w:jc w:val="both"/>
            </w:pPr>
            <w:r w:rsidRPr="004241D9">
              <w:t>- создание гигиенических условий жизнедеятельности детей; соблюдение режима дня; здоровая психологическая обстановка в семье.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способностей подростков, как профилактика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делинквентного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41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налаживание и регулирование контактов в совместной деятельности;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формирование эстетического вкуса;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приобщение взрослых и детей к театрально-исполнительской деятельности;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взаимосвязь между различными видами деятельности: изобразительной, музыкальной, художественной литературой, конструированием.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Семинар «Творческая деятельность»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Совместные занятия творчеством несовершеннолетних и родителей, с целью устранения психологической напряженности, повышения самооценки;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художественно-творческих способностей детей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«Основы компьютерной грамотности для родителей несовершеннолетних»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Устройство компьютера. Основные и дополнительные устройства компьютера;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- знакомство с основными элементами компьютера, программами;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Интернет, электронной почтой, социальными сетями; </w:t>
            </w:r>
          </w:p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электронное правительство.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(личный кабинет);</w:t>
            </w:r>
          </w:p>
          <w:p w:rsidR="00913986" w:rsidRPr="004241D9" w:rsidRDefault="00913986" w:rsidP="009139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фильтра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424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-сайтов</w:t>
            </w:r>
            <w:r w:rsidRPr="004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параметров фильтрации содержимого с целью безопасного общения несовершеннолетних с интернетом;</w:t>
            </w:r>
          </w:p>
          <w:p w:rsidR="00913986" w:rsidRPr="004241D9" w:rsidRDefault="00913986" w:rsidP="009139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24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запретов на использование несовершеннолетними отдельных программ, ограничение времени, проводимого ребенком за компьютером</w:t>
            </w:r>
          </w:p>
        </w:tc>
      </w:tr>
      <w:tr w:rsidR="00913986" w:rsidRPr="004241D9" w:rsidTr="00913986">
        <w:tc>
          <w:tcPr>
            <w:tcW w:w="9356" w:type="dxa"/>
            <w:gridSpan w:val="4"/>
          </w:tcPr>
          <w:p w:rsidR="00913986" w:rsidRPr="004241D9" w:rsidRDefault="00913986" w:rsidP="00913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Практика </w:t>
            </w:r>
          </w:p>
        </w:tc>
      </w:tr>
      <w:tr w:rsidR="00913986" w:rsidRPr="004241D9" w:rsidTr="004241D9">
        <w:tc>
          <w:tcPr>
            <w:tcW w:w="565" w:type="dxa"/>
          </w:tcPr>
          <w:p w:rsidR="00913986" w:rsidRPr="004241D9" w:rsidRDefault="00957FE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3986" w:rsidRPr="0042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  <w:tc>
          <w:tcPr>
            <w:tcW w:w="850" w:type="dxa"/>
          </w:tcPr>
          <w:p w:rsidR="00913986" w:rsidRPr="004241D9" w:rsidRDefault="00913986" w:rsidP="0091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7" w:type="dxa"/>
          </w:tcPr>
          <w:p w:rsidR="00913986" w:rsidRPr="004241D9" w:rsidRDefault="00913986" w:rsidP="009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практики волонтёрами под руководством куратора группы из числа специалистов учреждения социального обслуживания</w:t>
            </w:r>
          </w:p>
        </w:tc>
      </w:tr>
    </w:tbl>
    <w:p w:rsidR="00913986" w:rsidRPr="004241D9" w:rsidRDefault="00913986" w:rsidP="0091398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B79AB" w:rsidRPr="004241D9" w:rsidRDefault="000B79AB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в работе волонтеров:</w:t>
      </w:r>
    </w:p>
    <w:p w:rsidR="000B79AB" w:rsidRPr="004241D9" w:rsidRDefault="000B79AB" w:rsidP="00A92BAD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Обучение волонтеров</w:t>
      </w:r>
    </w:p>
    <w:p w:rsidR="000B79AB" w:rsidRPr="004241D9" w:rsidRDefault="000B79AB" w:rsidP="00A92BAD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Просветительская работа.</w:t>
      </w:r>
    </w:p>
    <w:p w:rsidR="000B79AB" w:rsidRPr="004241D9" w:rsidRDefault="000B79AB" w:rsidP="00A92BAD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Индиви</w:t>
      </w:r>
      <w:r w:rsidR="002F1E9D" w:rsidRPr="004241D9">
        <w:rPr>
          <w:rFonts w:ascii="Times New Roman" w:hAnsi="Times New Roman" w:cs="Times New Roman"/>
          <w:bCs/>
          <w:sz w:val="24"/>
          <w:szCs w:val="24"/>
        </w:rPr>
        <w:t xml:space="preserve">дуальная и коллективная работа по оказанию помощи </w:t>
      </w:r>
      <w:r w:rsidR="005F0FC5" w:rsidRPr="004241D9">
        <w:rPr>
          <w:rFonts w:ascii="Times New Roman" w:hAnsi="Times New Roman" w:cs="Times New Roman"/>
          <w:bCs/>
          <w:sz w:val="24"/>
          <w:szCs w:val="24"/>
        </w:rPr>
        <w:t>гражданам пожилого возраста, инвалидам и детям с ограниченными возможностями здоровья.</w:t>
      </w:r>
    </w:p>
    <w:p w:rsidR="000B79AB" w:rsidRPr="004241D9" w:rsidRDefault="000B79AB" w:rsidP="00A92BAD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Организация выступлений добровольцев с результатами их работы на отчетных собраниях.</w:t>
      </w:r>
    </w:p>
    <w:p w:rsidR="00A508AD" w:rsidRPr="004241D9" w:rsidRDefault="00A508AD" w:rsidP="00A508AD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79AB" w:rsidRPr="004241D9" w:rsidRDefault="000B79AB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Фин</w:t>
      </w:r>
      <w:r w:rsidR="00A508AD" w:rsidRPr="004241D9">
        <w:rPr>
          <w:rFonts w:ascii="Times New Roman" w:hAnsi="Times New Roman" w:cs="Times New Roman"/>
          <w:b/>
          <w:bCs/>
          <w:sz w:val="24"/>
          <w:szCs w:val="24"/>
        </w:rPr>
        <w:t>ансирование и материальная база</w:t>
      </w:r>
    </w:p>
    <w:p w:rsidR="000B79AB" w:rsidRPr="004241D9" w:rsidRDefault="000B79AB" w:rsidP="00A92BAD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Работа волонтеров осуществляется на безвозмездной основе.</w:t>
      </w:r>
    </w:p>
    <w:p w:rsidR="00A508AD" w:rsidRPr="004241D9" w:rsidRDefault="00A508AD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9AB" w:rsidRPr="004241D9" w:rsidRDefault="000B79AB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Волонтер имеет право: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1. Выбрать тот вид добровольческой деятельности, который отвечает его потребностям и устремлениям.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2. Участвовать в форумах общественных молодёжных объединений.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3. Вносить предложения при обсуждении форм и методов осуществления волонтерской деятельности по профилактике.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4. На признание и благодарность за свой труд.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5.Получение дополнительных заданий, необходимых волонтеру для выполнения возложенных на него задач.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7. Отказаться от выполнения задания (с объяснением уважительной причины)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8. Прекратить свою деятельность о волонтерском объедин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ении (по уважительной причине).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Волонтер обязан: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1. Четко и добросовестно выполнять порученную ему работу. 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2. Знать, уважать и следовать целям и принципам волонтерского движения. 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3.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4. Следовать инструкциям, выданным ему при инструктаже. 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5. Воздерживаться от выступления в качестве представителя учреждения, если только это не делается с согласия и предварительного одобрения.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6. Уведомить о своем желании прекратить волонтерскую деятельность в органи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зации не менее чем за 2 недели.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Руководитель имеет право: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1. Требовать от волонтера отчета за проделанную работу.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2. Требовать уважительного отношения к руководителю и к тем, с кем общается.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lastRenderedPageBreak/>
        <w:t>3. 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4. Предоставлять возможность для получения волонтером дополнительного образования, необходимого ему для успешного 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осуществления его деятельности.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Руководитель обязан: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1.Создать волонтеру все необходимые ему условия труда.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2. Разъяснять волонтеру его права и обязанности.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3. Обеспечить безопасность волонтера (проинструктировать его о необходимой технике безопасности).</w:t>
      </w:r>
    </w:p>
    <w:p w:rsidR="000B79AB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4. Разрешать конфликтные ситуации, возникающие в процессе волонтерской деятельности.</w:t>
      </w:r>
    </w:p>
    <w:p w:rsidR="002F1E9D" w:rsidRPr="004241D9" w:rsidRDefault="000B79AB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5. Проводить обучающие семинары и тренинги.</w:t>
      </w:r>
    </w:p>
    <w:p w:rsidR="002F1E9D" w:rsidRPr="004241D9" w:rsidRDefault="002F1E9D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Основные принципы:</w:t>
      </w:r>
    </w:p>
    <w:p w:rsidR="002F1E9D" w:rsidRPr="004241D9" w:rsidRDefault="00C22D59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д</w:t>
      </w:r>
      <w:r w:rsidR="002F1E9D" w:rsidRPr="004241D9">
        <w:rPr>
          <w:rFonts w:ascii="Times New Roman" w:hAnsi="Times New Roman" w:cs="Times New Roman"/>
          <w:bCs/>
          <w:sz w:val="24"/>
          <w:szCs w:val="24"/>
        </w:rPr>
        <w:t>обровольность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E9D" w:rsidRPr="004241D9" w:rsidRDefault="002F1E9D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толерантность</w:t>
      </w:r>
      <w:proofErr w:type="gramEnd"/>
      <w:r w:rsidR="00C22D59" w:rsidRPr="00424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E9D" w:rsidRPr="004241D9" w:rsidRDefault="002F1E9D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безвозмездность</w:t>
      </w:r>
      <w:proofErr w:type="gramEnd"/>
      <w:r w:rsidR="00C22D59" w:rsidRPr="00424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E9D" w:rsidRPr="004241D9" w:rsidRDefault="002F1E9D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инициатива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и оптимизм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E9D" w:rsidRPr="004241D9" w:rsidRDefault="002F1E9D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патриотизм</w:t>
      </w:r>
      <w:proofErr w:type="gramEnd"/>
      <w:r w:rsidR="00C22D59" w:rsidRPr="00424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E9D" w:rsidRPr="004241D9" w:rsidRDefault="002F1E9D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взаимопомощь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и поддержка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E9D" w:rsidRPr="004241D9" w:rsidRDefault="002F1E9D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развитие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и самореализация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E9D" w:rsidRPr="004241D9" w:rsidRDefault="002F1E9D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партнерство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и сотрудничество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E9D" w:rsidRPr="004241D9" w:rsidRDefault="002F1E9D" w:rsidP="00A92BAD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правовое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равенство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1D9" w:rsidRDefault="004241D9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D9" w:rsidRDefault="004241D9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340" w:rsidRPr="004241D9" w:rsidRDefault="002F1E9D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D9">
        <w:rPr>
          <w:rFonts w:ascii="Times New Roman" w:hAnsi="Times New Roman" w:cs="Times New Roman"/>
          <w:b/>
          <w:sz w:val="24"/>
          <w:szCs w:val="24"/>
        </w:rPr>
        <w:t>План работы волонтеров в рамках программы</w:t>
      </w:r>
      <w:r w:rsidR="00C22D59" w:rsidRPr="004241D9">
        <w:rPr>
          <w:rFonts w:ascii="Times New Roman" w:hAnsi="Times New Roman" w:cs="Times New Roman"/>
          <w:b/>
          <w:sz w:val="24"/>
          <w:szCs w:val="24"/>
        </w:rPr>
        <w:t xml:space="preserve"> добровольческой деятельности «</w:t>
      </w:r>
      <w:r w:rsidR="00A508AD" w:rsidRPr="004241D9">
        <w:rPr>
          <w:rFonts w:ascii="Times New Roman" w:hAnsi="Times New Roman" w:cs="Times New Roman"/>
          <w:b/>
          <w:sz w:val="24"/>
          <w:szCs w:val="24"/>
        </w:rPr>
        <w:t>Школа волонтёра</w:t>
      </w:r>
      <w:r w:rsidR="00C22D59" w:rsidRPr="004241D9">
        <w:rPr>
          <w:rFonts w:ascii="Times New Roman" w:hAnsi="Times New Roman" w:cs="Times New Roman"/>
          <w:b/>
          <w:sz w:val="24"/>
          <w:szCs w:val="24"/>
        </w:rPr>
        <w:t>»</w:t>
      </w:r>
    </w:p>
    <w:p w:rsidR="00201340" w:rsidRPr="004241D9" w:rsidRDefault="00201340" w:rsidP="00A92BA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562"/>
        <w:gridCol w:w="3544"/>
        <w:gridCol w:w="2127"/>
        <w:gridCol w:w="3402"/>
      </w:tblGrid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</w:t>
            </w:r>
            <w:proofErr w:type="gramStart"/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>дому  и</w:t>
            </w:r>
            <w:proofErr w:type="gramEnd"/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A508AD"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январских праздников</w:t>
            </w: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медицинской помощи. Сопровождение инвалидов в стационарные или </w:t>
            </w:r>
            <w:proofErr w:type="spellStart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профилактические медицинские организации.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Выполнение и вручение подарков к празднику День защитника отечества «День защитников отважных».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Международный женский день «Мы славу женщине поём!».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акций «Неделя добра», «Забота о ветеранах. Поздравление на дому ветеранов, участников ВОВ, </w:t>
            </w: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инвалидов, вдов с вручением подарков.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Гражданско-патриотическая акция «Письмо потомкам».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«Георгиевская ленточка». 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Организация праздника ко Дню победы «Давайте, люди, никогда об этом не забудем». 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“Чистый </w:t>
            </w:r>
            <w:proofErr w:type="gram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город”-</w:t>
            </w:r>
            <w:proofErr w:type="gramEnd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проведение </w:t>
            </w:r>
          </w:p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акции</w:t>
            </w:r>
            <w:proofErr w:type="gramEnd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с волонтерами по уборке жилых помещений и  дворовых территорий города.</w:t>
            </w:r>
          </w:p>
        </w:tc>
        <w:tc>
          <w:tcPr>
            <w:tcW w:w="2127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Шефство над ветеранами и участниками ВОВ, тружениками тыла, одинокими престарелыми людьми “Время добрых дел”</w:t>
            </w:r>
          </w:p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Оказание помощи в уборке помещений, подготовка жилья к зимнему периоду одиноким пенсионерам, уборка огородов с участием волонтеров и др.</w:t>
            </w:r>
          </w:p>
        </w:tc>
        <w:tc>
          <w:tcPr>
            <w:tcW w:w="2127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40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“Помоги собраться в школу” акция по оказанию социальной </w:t>
            </w:r>
            <w:proofErr w:type="gram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помощи  детям</w:t>
            </w:r>
            <w:proofErr w:type="gramEnd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, находящимся в трудной жизненной ситуации, при подготовке к новому учебному году.</w:t>
            </w:r>
          </w:p>
        </w:tc>
        <w:tc>
          <w:tcPr>
            <w:tcW w:w="2127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“Наполни социальный погребок” акция по оказанию нуждающимся пенсионерам, инвалидам адресной материальной, социально-бытовой помощи в подготовке к зимнему периоду.</w:t>
            </w:r>
          </w:p>
        </w:tc>
        <w:tc>
          <w:tcPr>
            <w:tcW w:w="2127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40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“Семья - семье”.</w:t>
            </w:r>
          </w:p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Помощь детям и семьям, оказавшимся в трудной жизненной ситуации</w:t>
            </w:r>
          </w:p>
        </w:tc>
        <w:tc>
          <w:tcPr>
            <w:tcW w:w="2127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 забудь поздравить маму».</w:t>
            </w:r>
          </w:p>
        </w:tc>
        <w:tc>
          <w:tcPr>
            <w:tcW w:w="2127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hideMark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widowControl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Оказание содействие в посещении социокультурных мероприятий </w:t>
            </w:r>
          </w:p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</w:t>
            </w:r>
            <w:proofErr w:type="gramEnd"/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привлечением волонтеров.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widowControl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Организация индивидуальной или групповой прогулки. Сопровождение получателей социальных услуг, частично утративших способность самостоятельно передвигаться.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Школа ухода за маломобильными гражданами.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Поздравление с Днем пожилого человека</w:t>
            </w:r>
          </w:p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«Возраст жизни не помеха». 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инвалидов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«Новогодняя открытка».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отделением, </w:t>
            </w: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201340" w:rsidRPr="004241D9" w:rsidTr="00C22D59">
        <w:tc>
          <w:tcPr>
            <w:tcW w:w="562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добровольческого проекта «Добро в наших поступках»</w:t>
            </w:r>
          </w:p>
        </w:tc>
        <w:tc>
          <w:tcPr>
            <w:tcW w:w="2127" w:type="dxa"/>
          </w:tcPr>
          <w:p w:rsidR="00201340" w:rsidRPr="004241D9" w:rsidRDefault="00201340" w:rsidP="00A92B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01340" w:rsidRPr="004241D9" w:rsidRDefault="00201340" w:rsidP="00A92B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proofErr w:type="spellStart"/>
            <w:r w:rsidRPr="004241D9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</w:tbl>
    <w:p w:rsidR="00201340" w:rsidRPr="004241D9" w:rsidRDefault="00201340" w:rsidP="00A92BA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F1E9D" w:rsidRPr="004241D9" w:rsidRDefault="002F1E9D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BD6871" w:rsidRPr="004241D9" w:rsidRDefault="00BD687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В перспективе для учреждения:</w:t>
      </w:r>
    </w:p>
    <w:p w:rsidR="00BD6871" w:rsidRPr="004241D9" w:rsidRDefault="00BD687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1. Удовлетворение потребностей граждан в получении социальных услуг.</w:t>
      </w:r>
    </w:p>
    <w:p w:rsidR="00BD687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2. Возможность продл</w:t>
      </w:r>
      <w:r w:rsidR="00BD6871" w:rsidRPr="004241D9">
        <w:rPr>
          <w:rFonts w:ascii="Times New Roman" w:hAnsi="Times New Roman" w:cs="Times New Roman"/>
          <w:bCs/>
          <w:sz w:val="24"/>
          <w:szCs w:val="24"/>
        </w:rPr>
        <w:t xml:space="preserve">ить пребывание </w:t>
      </w:r>
      <w:r w:rsidRPr="004241D9">
        <w:rPr>
          <w:rFonts w:ascii="Times New Roman" w:hAnsi="Times New Roman" w:cs="Times New Roman"/>
          <w:bCs/>
          <w:sz w:val="24"/>
          <w:szCs w:val="24"/>
        </w:rPr>
        <w:t>пожилых граждан в домашней обстановке и привычной для них среде.</w:t>
      </w:r>
    </w:p>
    <w:p w:rsidR="003252C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3. Обеспечение доступности социальных услуг каждому нуждающемуся, не зависимо от место проживания (увеличен охват населения).</w:t>
      </w:r>
    </w:p>
    <w:p w:rsidR="003252C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В перспективе для волонтеров:</w:t>
      </w:r>
    </w:p>
    <w:p w:rsidR="003252C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1.Преемственность поколений через проявление социальной активности подростков.</w:t>
      </w:r>
    </w:p>
    <w:p w:rsidR="003252C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2. Закрепление профессиональных знаний или получение бытовых навыков.</w:t>
      </w:r>
    </w:p>
    <w:p w:rsidR="003252C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3. Привитие </w:t>
      </w:r>
      <w:r w:rsidR="00C22D59" w:rsidRPr="004241D9">
        <w:rPr>
          <w:rFonts w:ascii="Times New Roman" w:hAnsi="Times New Roman" w:cs="Times New Roman"/>
          <w:bCs/>
          <w:sz w:val="24"/>
          <w:szCs w:val="24"/>
        </w:rPr>
        <w:t>толерантного</w:t>
      </w:r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отношения к проблемам пожилых </w:t>
      </w: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людей  и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инвалидов, оказавшихся в трудной жизненной ситуации. </w:t>
      </w:r>
    </w:p>
    <w:p w:rsidR="003252C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В перспективе для получателей социальных услуг:</w:t>
      </w:r>
    </w:p>
    <w:p w:rsidR="003252C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1. Повышение чувства социальной значимости.</w:t>
      </w:r>
    </w:p>
    <w:p w:rsidR="003252C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2. Социальная адаптация – не чувствовать себя забытыми и оторванными от общества. </w:t>
      </w:r>
    </w:p>
    <w:p w:rsidR="00502DB1" w:rsidRPr="004241D9" w:rsidRDefault="003252C1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3. Расширение информированности по актуальным вопросам жизнедеятельности.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D59" w:rsidRPr="004241D9" w:rsidRDefault="00C22D59" w:rsidP="00A92BA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Волонтерская деятельность широко распространена в всех странах мира. Причем труд волонтеров с каждым годом становится все более значимым ресурсом мировой экономики.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На основе изученного материала мы можем сделать следующие выводы, во- первых, что волонтерская деятельность относиться к непрофессиональному уровню социальной работы.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lastRenderedPageBreak/>
        <w:t>Во-вторых, волонтеры - это добровольцы, осуществляющие социально значимую деятельность по своей воле, посредством личного вклада и предлагающие свою помощь безвозмездно.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В-третьих, для развития молодежного волонтерского движения необходим ряд условий: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наличие группы единомышленников, выступающих инициаторами и координаторами волонтерской деятельности;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наличие институциональной «принадлежности» волонтерского движения (учреждения, организации, поддерживающих волонтерскую деятельность);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учет специфики мотивационной структуры молодежной группы по отношению к участию в волонтерской деятельности;</w:t>
      </w:r>
    </w:p>
    <w:p w:rsidR="00C22D59" w:rsidRPr="004241D9" w:rsidRDefault="00C22D59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- использование </w:t>
      </w:r>
      <w:proofErr w:type="spellStart"/>
      <w:r w:rsidRPr="004241D9">
        <w:rPr>
          <w:rFonts w:ascii="Times New Roman" w:hAnsi="Times New Roman" w:cs="Times New Roman"/>
          <w:bCs/>
          <w:sz w:val="24"/>
          <w:szCs w:val="24"/>
        </w:rPr>
        <w:t>волонтерства</w:t>
      </w:r>
      <w:proofErr w:type="spell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как способа повышения социального статуса молодого человека.</w:t>
      </w:r>
    </w:p>
    <w:p w:rsidR="00F82BC4" w:rsidRPr="004241D9" w:rsidRDefault="00C22D59" w:rsidP="00A508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Волонтерская деятельность способствует изменению мировоззрения самих людей и тех, кто рядом, и приносит пользу, как государству, так и самим волонтерам, которые посредством волонтерской деятельности развивают свои умения и навыки, удовлетворяют потребность в общении и самоуважении, осознают свою полезность и нужность, получают благодарность за свой труд, развивают в себе важные личностные качества, на деле следуют своим моральным принципам и открывают более духовную сторону жизни.</w:t>
      </w:r>
    </w:p>
    <w:p w:rsidR="00F82BC4" w:rsidRPr="004241D9" w:rsidRDefault="00F82BC4" w:rsidP="00A92B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3642" w:rsidRDefault="00B33642" w:rsidP="00957CE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1B67" w:rsidRPr="004241D9" w:rsidRDefault="00474963" w:rsidP="00FD1B67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FD1B67" w:rsidRPr="004241D9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r w:rsidR="006C72F1" w:rsidRPr="004241D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FD1B67" w:rsidRPr="004241D9" w:rsidRDefault="00FD1B67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67" w:rsidRPr="004241D9" w:rsidRDefault="00FD1B67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Опросный лист получателя социальных услуг</w:t>
      </w:r>
    </w:p>
    <w:p w:rsidR="00FD1B67" w:rsidRPr="004241D9" w:rsidRDefault="00FD1B67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41D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4241D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социальных услуг волонтерами</w:t>
      </w:r>
    </w:p>
    <w:p w:rsidR="000621B3" w:rsidRPr="004241D9" w:rsidRDefault="000621B3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67" w:rsidRPr="004241D9" w:rsidRDefault="00FD1B67" w:rsidP="00075BF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1. Ф.И.О. получателя услуг___________________________________________</w:t>
      </w:r>
    </w:p>
    <w:p w:rsidR="00FD1B67" w:rsidRPr="004241D9" w:rsidRDefault="00FD1B67" w:rsidP="00075BF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2. Год рождения____________________________________________________</w:t>
      </w:r>
    </w:p>
    <w:p w:rsidR="00FD1B67" w:rsidRPr="004241D9" w:rsidRDefault="00FD1B67" w:rsidP="00075BF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3. Адрес проживания________________________________________________</w:t>
      </w:r>
    </w:p>
    <w:p w:rsidR="00FD1B67" w:rsidRPr="004241D9" w:rsidRDefault="00FD1B67" w:rsidP="00075BF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4. Категория населения______________________________________________</w:t>
      </w:r>
    </w:p>
    <w:p w:rsidR="00FD1B67" w:rsidRPr="004241D9" w:rsidRDefault="00FD1B67" w:rsidP="00075BF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5. № телефона______________________________________________________</w:t>
      </w:r>
    </w:p>
    <w:p w:rsidR="00FD1B67" w:rsidRPr="004241D9" w:rsidRDefault="00FD1B67" w:rsidP="00075BF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6. Образование_____________________________________________________</w:t>
      </w:r>
    </w:p>
    <w:p w:rsidR="00FD1B67" w:rsidRPr="004241D9" w:rsidRDefault="00FD1B67" w:rsidP="00075BF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7. Желаете ли Вы, чтобы вас посещали </w:t>
      </w: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волонтеры?_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FD1B67" w:rsidRPr="004241D9" w:rsidRDefault="00FD1B67" w:rsidP="00075BF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Если нет, то </w:t>
      </w: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почему?_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075BFD" w:rsidRPr="004241D9" w:rsidRDefault="00075BFD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8.Какие услуги Вам </w:t>
      </w: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необходимы?_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75BFD" w:rsidRPr="004241D9" w:rsidRDefault="004E3A0A" w:rsidP="00E566FD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1D9">
        <w:rPr>
          <w:rFonts w:ascii="Times New Roman" w:hAnsi="Times New Roman" w:cs="Times New Roman"/>
          <w:bCs/>
          <w:i/>
          <w:sz w:val="24"/>
          <w:szCs w:val="24"/>
        </w:rPr>
        <w:t>Виды социальных услуг:</w:t>
      </w:r>
    </w:p>
    <w:p w:rsidR="00E566FD" w:rsidRPr="004241D9" w:rsidRDefault="00E566FD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E566FD" w:rsidRPr="004241D9" w:rsidSect="009170C9">
          <w:footerReference w:type="default" r:id="rId13"/>
          <w:type w:val="continuous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4E3A0A" w:rsidRPr="004241D9" w:rsidRDefault="004E3A0A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lastRenderedPageBreak/>
        <w:t>- доставка воды;</w:t>
      </w:r>
    </w:p>
    <w:p w:rsidR="004E3A0A" w:rsidRPr="004241D9" w:rsidRDefault="004E3A0A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сдача вещей в химчистку, ремонт;</w:t>
      </w:r>
    </w:p>
    <w:p w:rsidR="00075BFD" w:rsidRPr="004241D9" w:rsidRDefault="004E3A0A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 влажная уборка;</w:t>
      </w:r>
    </w:p>
    <w:p w:rsidR="004E3A0A" w:rsidRPr="004241D9" w:rsidRDefault="004E3A0A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вынос мусора;</w:t>
      </w:r>
    </w:p>
    <w:p w:rsidR="004E3A0A" w:rsidRPr="004241D9" w:rsidRDefault="004E3A0A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мытье посуды;</w:t>
      </w:r>
    </w:p>
    <w:p w:rsidR="004E3A0A" w:rsidRPr="004241D9" w:rsidRDefault="004E3A0A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оказание помощи в написании и прочтении писем;</w:t>
      </w:r>
    </w:p>
    <w:p w:rsidR="00E566FD" w:rsidRPr="004241D9" w:rsidRDefault="004E3A0A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 сопровождение на мероприятие</w:t>
      </w:r>
      <w:r w:rsidR="00E566FD" w:rsidRPr="004241D9">
        <w:rPr>
          <w:rFonts w:ascii="Times New Roman" w:hAnsi="Times New Roman" w:cs="Times New Roman"/>
          <w:bCs/>
          <w:sz w:val="24"/>
          <w:szCs w:val="24"/>
        </w:rPr>
        <w:t>, прогулку</w:t>
      </w:r>
      <w:r w:rsidRPr="004241D9">
        <w:rPr>
          <w:rFonts w:ascii="Times New Roman" w:hAnsi="Times New Roman" w:cs="Times New Roman"/>
          <w:bCs/>
          <w:sz w:val="24"/>
          <w:szCs w:val="24"/>
        </w:rPr>
        <w:t>;</w:t>
      </w:r>
      <w:r w:rsidR="00E566FD" w:rsidRPr="004241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3A0A" w:rsidRPr="004241D9" w:rsidRDefault="00E566FD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уборка от снега, листьев дорожек;</w:t>
      </w:r>
    </w:p>
    <w:p w:rsidR="004E3A0A" w:rsidRPr="004241D9" w:rsidRDefault="00E566FD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смена постельного белья;</w:t>
      </w:r>
    </w:p>
    <w:p w:rsidR="00E566FD" w:rsidRPr="004241D9" w:rsidRDefault="00E566FD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складирование дров;</w:t>
      </w:r>
    </w:p>
    <w:p w:rsidR="00E566FD" w:rsidRPr="004241D9" w:rsidRDefault="00E566FD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 уход за озеленением;</w:t>
      </w:r>
    </w:p>
    <w:p w:rsidR="00E566FD" w:rsidRPr="004241D9" w:rsidRDefault="00E566FD" w:rsidP="00075BF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-наведение порядка на приусадебном участке;</w:t>
      </w:r>
    </w:p>
    <w:p w:rsidR="000621B3" w:rsidRPr="004241D9" w:rsidRDefault="00E566FD" w:rsidP="00F82B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0621B3" w:rsidRPr="004241D9" w:rsidSect="000621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241D9">
        <w:rPr>
          <w:rFonts w:ascii="Times New Roman" w:hAnsi="Times New Roman" w:cs="Times New Roman"/>
          <w:bCs/>
          <w:sz w:val="24"/>
          <w:szCs w:val="24"/>
        </w:rPr>
        <w:t>- оказа</w:t>
      </w:r>
      <w:r w:rsidR="00F82BC4" w:rsidRPr="004241D9">
        <w:rPr>
          <w:rFonts w:ascii="Times New Roman" w:hAnsi="Times New Roman" w:cs="Times New Roman"/>
          <w:bCs/>
          <w:sz w:val="24"/>
          <w:szCs w:val="24"/>
        </w:rPr>
        <w:t>ние помощи в приготовлении пищи</w:t>
      </w:r>
    </w:p>
    <w:p w:rsidR="00E566FD" w:rsidRPr="004241D9" w:rsidRDefault="00E566FD" w:rsidP="00FD1B67">
      <w:pPr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E566FD" w:rsidRPr="004241D9" w:rsidSect="00E566FD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D1B67" w:rsidRPr="004241D9" w:rsidRDefault="00FD1B67" w:rsidP="00FD1B67">
      <w:pPr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82BC4" w:rsidRPr="004241D9" w:rsidRDefault="00F82BC4" w:rsidP="00F82B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Дата________________                                          Подпись_________________</w:t>
      </w:r>
    </w:p>
    <w:p w:rsidR="00F82BC4" w:rsidRPr="004241D9" w:rsidRDefault="00F82BC4" w:rsidP="00F82B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F82BC4" w:rsidRPr="004241D9" w:rsidSect="00F82BC4">
          <w:foot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2BC4" w:rsidRPr="004241D9" w:rsidRDefault="00F82BC4" w:rsidP="00F82B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B67" w:rsidRPr="004241D9" w:rsidRDefault="00FD1B67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2F1" w:rsidRPr="004241D9" w:rsidRDefault="006C72F1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2F1" w:rsidRDefault="006C72F1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Default="004241D9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1D9" w:rsidRPr="004241D9" w:rsidRDefault="004241D9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2F1" w:rsidRPr="004241D9" w:rsidRDefault="006C72F1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2F1" w:rsidRPr="004241D9" w:rsidRDefault="006C72F1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2F1" w:rsidRPr="004241D9" w:rsidRDefault="006C72F1" w:rsidP="00FD1B67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4963" w:rsidRDefault="00474963" w:rsidP="006C72F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4963" w:rsidRDefault="00474963" w:rsidP="006C72F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72F1" w:rsidRPr="004241D9" w:rsidRDefault="006C72F1" w:rsidP="006C72F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41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74963" w:rsidRDefault="00474963" w:rsidP="006C72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2F1" w:rsidRPr="004241D9" w:rsidRDefault="006C72F1" w:rsidP="006C72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Анкета волонтёра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1. Ф.И.О. волонтера_________________________________________________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2. Год рождения____________________________________________________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3. Адрес проживания________________________________________________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4. Учебное заведение________________________________________________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5. № телефона______________________________________________________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6. Ваша жизненная позиция___________________________________________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7. Хотите ли быть вовлеченным в социально</w:t>
      </w:r>
      <w:r w:rsidR="00F82BC4" w:rsidRPr="00424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1D9">
        <w:rPr>
          <w:rFonts w:ascii="Times New Roman" w:hAnsi="Times New Roman" w:cs="Times New Roman"/>
          <w:bCs/>
          <w:sz w:val="24"/>
          <w:szCs w:val="24"/>
        </w:rPr>
        <w:t>-</w:t>
      </w:r>
      <w:r w:rsidR="00F82BC4" w:rsidRPr="00424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1D9">
        <w:rPr>
          <w:rFonts w:ascii="Times New Roman" w:hAnsi="Times New Roman" w:cs="Times New Roman"/>
          <w:bCs/>
          <w:sz w:val="24"/>
          <w:szCs w:val="24"/>
        </w:rPr>
        <w:t>значимую деятельность общества__________________________________________________________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8. Если вы хотите стать волонтером, то </w:t>
      </w: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почему?_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9. Можете ли добровольно оказывать посильную, безвозмездную помощь </w:t>
      </w: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нуждающимся:_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10. Хотели бы Вы участвовать в благотворительных акциях_______________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11. Может ли </w:t>
      </w:r>
      <w:proofErr w:type="spellStart"/>
      <w:r w:rsidRPr="004241D9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стать ступенью к Вашей будущей </w:t>
      </w:r>
      <w:proofErr w:type="gramStart"/>
      <w:r w:rsidRPr="004241D9">
        <w:rPr>
          <w:rFonts w:ascii="Times New Roman" w:hAnsi="Times New Roman" w:cs="Times New Roman"/>
          <w:bCs/>
          <w:sz w:val="24"/>
          <w:szCs w:val="24"/>
        </w:rPr>
        <w:t>профессии?_</w:t>
      </w:r>
      <w:proofErr w:type="gramEnd"/>
      <w:r w:rsidRPr="004241D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12. Поможет ли Вам </w:t>
      </w:r>
      <w:proofErr w:type="spellStart"/>
      <w:r w:rsidRPr="004241D9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 w:rsidRPr="004241D9">
        <w:rPr>
          <w:rFonts w:ascii="Times New Roman" w:hAnsi="Times New Roman" w:cs="Times New Roman"/>
          <w:bCs/>
          <w:sz w:val="24"/>
          <w:szCs w:val="24"/>
        </w:rPr>
        <w:t xml:space="preserve"> проявить свои способности_____________</w:t>
      </w:r>
    </w:p>
    <w:p w:rsidR="006C72F1" w:rsidRPr="004241D9" w:rsidRDefault="006C72F1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13. Вы будите информировать сверстников о волонтерском движении___________________________</w:t>
      </w:r>
      <w:r w:rsidR="00C9736D" w:rsidRPr="004241D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C9736D" w:rsidRPr="004241D9" w:rsidRDefault="00C9736D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36D" w:rsidRPr="004241D9" w:rsidRDefault="00C9736D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Дата_______________                                                 Подпись________________</w:t>
      </w:r>
    </w:p>
    <w:p w:rsidR="00BA524E" w:rsidRPr="004241D9" w:rsidRDefault="00BA524E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24E" w:rsidRPr="004241D9" w:rsidRDefault="00BA524E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24E" w:rsidRPr="004241D9" w:rsidRDefault="00BA524E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24E" w:rsidRPr="004241D9" w:rsidRDefault="00BA524E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24E" w:rsidRPr="004241D9" w:rsidRDefault="00BA524E" w:rsidP="006C72F1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24E" w:rsidRPr="004241D9" w:rsidRDefault="00BA524E" w:rsidP="00BA524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BA524E" w:rsidRPr="004241D9" w:rsidRDefault="00BA524E" w:rsidP="00BA524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D9">
        <w:rPr>
          <w:rFonts w:ascii="Times New Roman" w:hAnsi="Times New Roman" w:cs="Times New Roman"/>
          <w:b/>
          <w:bCs/>
          <w:sz w:val="24"/>
          <w:szCs w:val="24"/>
        </w:rPr>
        <w:t>Отчет волонтёра</w:t>
      </w:r>
    </w:p>
    <w:p w:rsidR="00BA524E" w:rsidRPr="004241D9" w:rsidRDefault="00BA524E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Ф.И.О. гражданина, которому оказывается волонтерская помощь________ __________________________________________________________________</w:t>
      </w:r>
    </w:p>
    <w:p w:rsidR="00BA524E" w:rsidRPr="004241D9" w:rsidRDefault="00BA524E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Адрес проживания__________________________________________________</w:t>
      </w:r>
    </w:p>
    <w:p w:rsidR="00BA524E" w:rsidRPr="004241D9" w:rsidRDefault="00BA524E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Дата рождения______________________________________________________</w:t>
      </w:r>
    </w:p>
    <w:p w:rsidR="00BA524E" w:rsidRPr="004241D9" w:rsidRDefault="00BA524E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Ф.И.О. координатора________________________________________________</w:t>
      </w:r>
    </w:p>
    <w:p w:rsidR="00BA524E" w:rsidRPr="004241D9" w:rsidRDefault="00BA524E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Ф.И.О. волонтёра___________________________________________________</w:t>
      </w:r>
    </w:p>
    <w:p w:rsidR="00BA524E" w:rsidRPr="004241D9" w:rsidRDefault="00BA524E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Учебное заведение, курс_____________________________________________</w:t>
      </w:r>
    </w:p>
    <w:p w:rsidR="00BA524E" w:rsidRPr="004241D9" w:rsidRDefault="00BA524E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438" w:type="dxa"/>
        <w:tblLook w:val="04A0" w:firstRow="1" w:lastRow="0" w:firstColumn="1" w:lastColumn="0" w:noHBand="0" w:noVBand="1"/>
      </w:tblPr>
      <w:tblGrid>
        <w:gridCol w:w="4718"/>
        <w:gridCol w:w="4720"/>
      </w:tblGrid>
      <w:tr w:rsidR="00BA524E" w:rsidRPr="004241D9" w:rsidTr="001A4638">
        <w:trPr>
          <w:trHeight w:val="493"/>
        </w:trPr>
        <w:tc>
          <w:tcPr>
            <w:tcW w:w="4718" w:type="dxa"/>
          </w:tcPr>
          <w:p w:rsidR="00BA524E" w:rsidRPr="004241D9" w:rsidRDefault="00BA524E" w:rsidP="00BA52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Запланированные услуги</w:t>
            </w:r>
          </w:p>
        </w:tc>
        <w:tc>
          <w:tcPr>
            <w:tcW w:w="4720" w:type="dxa"/>
          </w:tcPr>
          <w:p w:rsidR="00BA524E" w:rsidRPr="004241D9" w:rsidRDefault="00BA524E" w:rsidP="00BA52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41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  услуги</w:t>
            </w:r>
            <w:proofErr w:type="gramEnd"/>
          </w:p>
        </w:tc>
      </w:tr>
      <w:tr w:rsidR="00BA524E" w:rsidRPr="004241D9" w:rsidTr="001A4638">
        <w:trPr>
          <w:trHeight w:val="515"/>
        </w:trPr>
        <w:tc>
          <w:tcPr>
            <w:tcW w:w="4718" w:type="dxa"/>
          </w:tcPr>
          <w:p w:rsidR="00BA524E" w:rsidRPr="004241D9" w:rsidRDefault="00BA524E" w:rsidP="00BA524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</w:tcPr>
          <w:p w:rsidR="00BA524E" w:rsidRPr="004241D9" w:rsidRDefault="00BA524E" w:rsidP="00BA524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24E" w:rsidRPr="004241D9" w:rsidTr="001A4638">
        <w:trPr>
          <w:trHeight w:val="493"/>
        </w:trPr>
        <w:tc>
          <w:tcPr>
            <w:tcW w:w="4718" w:type="dxa"/>
          </w:tcPr>
          <w:p w:rsidR="00BA524E" w:rsidRPr="004241D9" w:rsidRDefault="00BA524E" w:rsidP="00BA524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0" w:type="dxa"/>
          </w:tcPr>
          <w:p w:rsidR="00BA524E" w:rsidRPr="004241D9" w:rsidRDefault="00BA524E" w:rsidP="00BA524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524E" w:rsidRPr="004241D9" w:rsidRDefault="00BA524E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638" w:rsidRPr="004241D9" w:rsidRDefault="001A4638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>Дата_____________                                    Подпись волонтера________________</w:t>
      </w:r>
    </w:p>
    <w:p w:rsidR="001A4638" w:rsidRPr="00BA524E" w:rsidRDefault="001A4638" w:rsidP="00BA524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41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Под</w:t>
      </w:r>
      <w:r>
        <w:rPr>
          <w:rFonts w:ascii="Times New Roman" w:hAnsi="Times New Roman" w:cs="Times New Roman"/>
          <w:bCs/>
          <w:sz w:val="28"/>
          <w:szCs w:val="24"/>
        </w:rPr>
        <w:t>пись координатора_____________</w:t>
      </w:r>
    </w:p>
    <w:sectPr w:rsidR="001A4638" w:rsidRPr="00BA524E" w:rsidSect="00E566F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8A" w:rsidRDefault="00B40C8A" w:rsidP="00A92BAD">
      <w:pPr>
        <w:spacing w:after="0" w:line="240" w:lineRule="auto"/>
      </w:pPr>
      <w:r>
        <w:separator/>
      </w:r>
    </w:p>
  </w:endnote>
  <w:endnote w:type="continuationSeparator" w:id="0">
    <w:p w:rsidR="00B40C8A" w:rsidRDefault="00B40C8A" w:rsidP="00A9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18778"/>
      <w:docPartObj>
        <w:docPartGallery w:val="Page Numbers (Bottom of Page)"/>
        <w:docPartUnique/>
      </w:docPartObj>
    </w:sdtPr>
    <w:sdtEndPr/>
    <w:sdtContent>
      <w:p w:rsidR="004241D9" w:rsidRDefault="004241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63">
          <w:rPr>
            <w:noProof/>
          </w:rPr>
          <w:t>15</w:t>
        </w:r>
        <w:r>
          <w:fldChar w:fldCharType="end"/>
        </w:r>
      </w:p>
    </w:sdtContent>
  </w:sdt>
  <w:p w:rsidR="004241D9" w:rsidRDefault="004241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754095"/>
      <w:docPartObj>
        <w:docPartGallery w:val="Page Numbers (Bottom of Page)"/>
        <w:docPartUnique/>
      </w:docPartObj>
    </w:sdtPr>
    <w:sdtEndPr/>
    <w:sdtContent>
      <w:p w:rsidR="004241D9" w:rsidRDefault="004241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63">
          <w:rPr>
            <w:noProof/>
          </w:rPr>
          <w:t>16</w:t>
        </w:r>
        <w:r>
          <w:fldChar w:fldCharType="end"/>
        </w:r>
      </w:p>
    </w:sdtContent>
  </w:sdt>
  <w:p w:rsidR="004241D9" w:rsidRDefault="004241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8A" w:rsidRDefault="00B40C8A" w:rsidP="00A92BAD">
      <w:pPr>
        <w:spacing w:after="0" w:line="240" w:lineRule="auto"/>
      </w:pPr>
      <w:r>
        <w:separator/>
      </w:r>
    </w:p>
  </w:footnote>
  <w:footnote w:type="continuationSeparator" w:id="0">
    <w:p w:rsidR="00B40C8A" w:rsidRDefault="00B40C8A" w:rsidP="00A9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A32"/>
    <w:multiLevelType w:val="multilevel"/>
    <w:tmpl w:val="D3F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4FD4"/>
    <w:multiLevelType w:val="multilevel"/>
    <w:tmpl w:val="916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6888"/>
    <w:multiLevelType w:val="hybridMultilevel"/>
    <w:tmpl w:val="4524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D16"/>
    <w:multiLevelType w:val="hybridMultilevel"/>
    <w:tmpl w:val="EE54BE2A"/>
    <w:lvl w:ilvl="0" w:tplc="5D70F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31289"/>
    <w:multiLevelType w:val="hybridMultilevel"/>
    <w:tmpl w:val="D24E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6D12"/>
    <w:multiLevelType w:val="multilevel"/>
    <w:tmpl w:val="C5F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22C01"/>
    <w:multiLevelType w:val="multilevel"/>
    <w:tmpl w:val="DC3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C634F"/>
    <w:multiLevelType w:val="multilevel"/>
    <w:tmpl w:val="26E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5555D"/>
    <w:multiLevelType w:val="hybridMultilevel"/>
    <w:tmpl w:val="3940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5D"/>
    <w:rsid w:val="000621B3"/>
    <w:rsid w:val="00075BFD"/>
    <w:rsid w:val="000B79AB"/>
    <w:rsid w:val="000E2CE9"/>
    <w:rsid w:val="00165ED9"/>
    <w:rsid w:val="001A4638"/>
    <w:rsid w:val="001D6496"/>
    <w:rsid w:val="00201340"/>
    <w:rsid w:val="0022045D"/>
    <w:rsid w:val="0022586D"/>
    <w:rsid w:val="002544A4"/>
    <w:rsid w:val="002746D3"/>
    <w:rsid w:val="002A5EE2"/>
    <w:rsid w:val="002F1E9D"/>
    <w:rsid w:val="003008D7"/>
    <w:rsid w:val="003252C1"/>
    <w:rsid w:val="00397B90"/>
    <w:rsid w:val="003A58E5"/>
    <w:rsid w:val="003D0BEA"/>
    <w:rsid w:val="003F53B7"/>
    <w:rsid w:val="00422EDA"/>
    <w:rsid w:val="004241D9"/>
    <w:rsid w:val="00474963"/>
    <w:rsid w:val="00474B4F"/>
    <w:rsid w:val="004E3A0A"/>
    <w:rsid w:val="00502DB1"/>
    <w:rsid w:val="00524B7E"/>
    <w:rsid w:val="00581679"/>
    <w:rsid w:val="005F0FC5"/>
    <w:rsid w:val="00640AF9"/>
    <w:rsid w:val="00664CE8"/>
    <w:rsid w:val="00666372"/>
    <w:rsid w:val="006C72F1"/>
    <w:rsid w:val="007C052D"/>
    <w:rsid w:val="00804155"/>
    <w:rsid w:val="00832544"/>
    <w:rsid w:val="008349EF"/>
    <w:rsid w:val="0086371B"/>
    <w:rsid w:val="00873C3F"/>
    <w:rsid w:val="008C7285"/>
    <w:rsid w:val="00913986"/>
    <w:rsid w:val="009170C9"/>
    <w:rsid w:val="00957CE7"/>
    <w:rsid w:val="00957FE6"/>
    <w:rsid w:val="00A116CB"/>
    <w:rsid w:val="00A30FE6"/>
    <w:rsid w:val="00A508AD"/>
    <w:rsid w:val="00A66A2A"/>
    <w:rsid w:val="00A92BAD"/>
    <w:rsid w:val="00AC51D1"/>
    <w:rsid w:val="00AF0390"/>
    <w:rsid w:val="00B33642"/>
    <w:rsid w:val="00B40C8A"/>
    <w:rsid w:val="00B95C70"/>
    <w:rsid w:val="00BA524E"/>
    <w:rsid w:val="00BC74E6"/>
    <w:rsid w:val="00BD6871"/>
    <w:rsid w:val="00C22D59"/>
    <w:rsid w:val="00C2323B"/>
    <w:rsid w:val="00C9736D"/>
    <w:rsid w:val="00D04C44"/>
    <w:rsid w:val="00D2358A"/>
    <w:rsid w:val="00D829F1"/>
    <w:rsid w:val="00DD73BF"/>
    <w:rsid w:val="00E55460"/>
    <w:rsid w:val="00E566FD"/>
    <w:rsid w:val="00EA5009"/>
    <w:rsid w:val="00EC5586"/>
    <w:rsid w:val="00ED799E"/>
    <w:rsid w:val="00F10116"/>
    <w:rsid w:val="00F43A22"/>
    <w:rsid w:val="00F7685F"/>
    <w:rsid w:val="00F82BC4"/>
    <w:rsid w:val="00FC149B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C0D8-6492-4136-90AB-7B6580BE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3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BAD"/>
  </w:style>
  <w:style w:type="paragraph" w:styleId="a7">
    <w:name w:val="footer"/>
    <w:basedOn w:val="a"/>
    <w:link w:val="a8"/>
    <w:uiPriority w:val="99"/>
    <w:unhideWhenUsed/>
    <w:rsid w:val="00A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BAD"/>
  </w:style>
  <w:style w:type="paragraph" w:customStyle="1" w:styleId="Default">
    <w:name w:val="Default"/>
    <w:rsid w:val="00913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13986"/>
  </w:style>
  <w:style w:type="character" w:styleId="a9">
    <w:name w:val="Strong"/>
    <w:basedOn w:val="a0"/>
    <w:uiPriority w:val="22"/>
    <w:qFormat/>
    <w:rsid w:val="00913986"/>
    <w:rPr>
      <w:b/>
      <w:bCs/>
    </w:rPr>
  </w:style>
  <w:style w:type="paragraph" w:styleId="aa">
    <w:name w:val="Normal (Web)"/>
    <w:basedOn w:val="a"/>
    <w:uiPriority w:val="99"/>
    <w:unhideWhenUsed/>
    <w:rsid w:val="0091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13986"/>
    <w:rPr>
      <w:i/>
      <w:iCs/>
    </w:rPr>
  </w:style>
  <w:style w:type="character" w:customStyle="1" w:styleId="c1">
    <w:name w:val="c1"/>
    <w:basedOn w:val="a0"/>
    <w:rsid w:val="00913986"/>
  </w:style>
  <w:style w:type="paragraph" w:styleId="ac">
    <w:name w:val="Balloon Text"/>
    <w:basedOn w:val="a"/>
    <w:link w:val="ad"/>
    <w:uiPriority w:val="99"/>
    <w:semiHidden/>
    <w:unhideWhenUsed/>
    <w:rsid w:val="00B3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95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9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56B436-5745-4045-909E-FF7911F2B927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BC4D39A-23E9-4BCE-A5B8-F82AF358BE0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3200" b="1">
              <a:latin typeface="Times New Roman" panose="02020603050405020304" pitchFamily="18" charset="0"/>
              <a:cs typeface="Times New Roman" panose="02020603050405020304" pitchFamily="18" charset="0"/>
            </a:rPr>
            <a:t>Школа волонтера</a:t>
          </a:r>
        </a:p>
      </dgm:t>
    </dgm:pt>
    <dgm:pt modelId="{97A0F0B1-EBB2-4A27-9C00-91F3DD238483}" type="parTrans" cxnId="{86B92725-E37C-4573-B189-B7B13CE8B43B}">
      <dgm:prSet/>
      <dgm:spPr/>
      <dgm:t>
        <a:bodyPr/>
        <a:lstStyle/>
        <a:p>
          <a:endParaRPr lang="ru-RU"/>
        </a:p>
      </dgm:t>
    </dgm:pt>
    <dgm:pt modelId="{6E5823FC-CC5E-44E3-BDF8-A7D2E2E99D7C}" type="sibTrans" cxnId="{86B92725-E37C-4573-B189-B7B13CE8B43B}">
      <dgm:prSet/>
      <dgm:spPr/>
      <dgm:t>
        <a:bodyPr/>
        <a:lstStyle/>
        <a:p>
          <a:endParaRPr lang="ru-RU"/>
        </a:p>
      </dgm:t>
    </dgm:pt>
    <dgm:pt modelId="{3F0045A4-7CD6-4AF0-82F2-C6B780085A7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Факультет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"Молодой волонтер"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подготовки (теоретической и практической) представителей студенческих и школьных сообществ для участия в добровольческой деятельности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DEF7E1-8A56-4BA5-A722-0D51E6BDB924}" type="parTrans" cxnId="{AD2FF8CA-A487-490E-8C99-5514B60976E4}">
      <dgm:prSet/>
      <dgm:spPr/>
      <dgm:t>
        <a:bodyPr/>
        <a:lstStyle/>
        <a:p>
          <a:endParaRPr lang="ru-RU"/>
        </a:p>
      </dgm:t>
    </dgm:pt>
    <dgm:pt modelId="{FD82589F-4F8D-48EA-A9DE-E3DA644CBDDD}" type="sibTrans" cxnId="{AD2FF8CA-A487-490E-8C99-5514B60976E4}">
      <dgm:prSet/>
      <dgm:spPr/>
      <dgm:t>
        <a:bodyPr/>
        <a:lstStyle/>
        <a:p>
          <a:endParaRPr lang="ru-RU"/>
        </a:p>
      </dgm:t>
    </dgm:pt>
    <dgm:pt modelId="{E0E3479A-861A-43B0-AADB-0C79DED4454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"Волонтеры серебряного возраста"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обучение пожилых граждан в возрасте от 55 лет и старше, добровольно решивших участвовать в деятельности безвозмездно.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D3EED1-213A-434F-8DF8-15516889B0C0}" type="parTrans" cxnId="{31AAE121-91BF-4902-9964-F8FD4B6310D8}">
      <dgm:prSet/>
      <dgm:spPr/>
      <dgm:t>
        <a:bodyPr/>
        <a:lstStyle/>
        <a:p>
          <a:endParaRPr lang="ru-RU"/>
        </a:p>
      </dgm:t>
    </dgm:pt>
    <dgm:pt modelId="{0D24FD7B-2B6F-4236-9F86-3D33AF377CEF}" type="sibTrans" cxnId="{31AAE121-91BF-4902-9964-F8FD4B6310D8}">
      <dgm:prSet/>
      <dgm:spPr/>
      <dgm:t>
        <a:bodyPr/>
        <a:lstStyle/>
        <a:p>
          <a:endParaRPr lang="ru-RU"/>
        </a:p>
      </dgm:t>
    </dgm:pt>
    <dgm:pt modelId="{C61893ED-73E0-4930-A4FD-C4BFFD7E6B2D}" type="pres">
      <dgm:prSet presAssocID="{A156B436-5745-4045-909E-FF7911F2B9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57C3E5F-9FA1-4C22-8B6D-B35C1AE5D9AE}" type="pres">
      <dgm:prSet presAssocID="{5BC4D39A-23E9-4BCE-A5B8-F82AF358BE01}" presName="hierRoot1" presStyleCnt="0">
        <dgm:presLayoutVars>
          <dgm:hierBranch val="init"/>
        </dgm:presLayoutVars>
      </dgm:prSet>
      <dgm:spPr/>
    </dgm:pt>
    <dgm:pt modelId="{A1CF11E0-DD1E-46C8-9E8A-09C68DD6C701}" type="pres">
      <dgm:prSet presAssocID="{5BC4D39A-23E9-4BCE-A5B8-F82AF358BE01}" presName="rootComposite1" presStyleCnt="0"/>
      <dgm:spPr/>
    </dgm:pt>
    <dgm:pt modelId="{1860FADE-4F40-416D-8DFC-401946E77D94}" type="pres">
      <dgm:prSet presAssocID="{5BC4D39A-23E9-4BCE-A5B8-F82AF358BE01}" presName="rootText1" presStyleLbl="node0" presStyleIdx="0" presStyleCnt="1" custScaleX="152052" custScaleY="814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10EE5B-BE47-4865-8D01-42123302AB16}" type="pres">
      <dgm:prSet presAssocID="{5BC4D39A-23E9-4BCE-A5B8-F82AF358BE0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00CAB2D-118D-4127-854C-2D050CDA1690}" type="pres">
      <dgm:prSet presAssocID="{5BC4D39A-23E9-4BCE-A5B8-F82AF358BE01}" presName="hierChild2" presStyleCnt="0"/>
      <dgm:spPr/>
    </dgm:pt>
    <dgm:pt modelId="{53DA60E9-430C-45C6-8A5E-6503D1EC5FF9}" type="pres">
      <dgm:prSet presAssocID="{C1DEF7E1-8A56-4BA5-A722-0D51E6BDB924}" presName="Name37" presStyleLbl="parChTrans1D2" presStyleIdx="0" presStyleCnt="2"/>
      <dgm:spPr/>
      <dgm:t>
        <a:bodyPr/>
        <a:lstStyle/>
        <a:p>
          <a:endParaRPr lang="ru-RU"/>
        </a:p>
      </dgm:t>
    </dgm:pt>
    <dgm:pt modelId="{97DB6C45-A33F-4A8F-A39B-81BA1B047CA6}" type="pres">
      <dgm:prSet presAssocID="{3F0045A4-7CD6-4AF0-82F2-C6B780085A73}" presName="hierRoot2" presStyleCnt="0">
        <dgm:presLayoutVars>
          <dgm:hierBranch val="init"/>
        </dgm:presLayoutVars>
      </dgm:prSet>
      <dgm:spPr/>
    </dgm:pt>
    <dgm:pt modelId="{486F562A-671E-4950-9461-E260D81F5B80}" type="pres">
      <dgm:prSet presAssocID="{3F0045A4-7CD6-4AF0-82F2-C6B780085A73}" presName="rootComposite" presStyleCnt="0"/>
      <dgm:spPr/>
    </dgm:pt>
    <dgm:pt modelId="{827A3FFE-5FFC-498F-AD3A-1CC56E78C215}" type="pres">
      <dgm:prSet presAssocID="{3F0045A4-7CD6-4AF0-82F2-C6B780085A73}" presName="rootText" presStyleLbl="node2" presStyleIdx="0" presStyleCnt="2" custScaleX="130831" custScaleY="1148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AFFB3D-E985-4558-8F79-1BFDF74035C0}" type="pres">
      <dgm:prSet presAssocID="{3F0045A4-7CD6-4AF0-82F2-C6B780085A73}" presName="rootConnector" presStyleLbl="node2" presStyleIdx="0" presStyleCnt="2"/>
      <dgm:spPr/>
      <dgm:t>
        <a:bodyPr/>
        <a:lstStyle/>
        <a:p>
          <a:endParaRPr lang="ru-RU"/>
        </a:p>
      </dgm:t>
    </dgm:pt>
    <dgm:pt modelId="{B879FA15-4427-4611-BAE2-FD14A1BEC888}" type="pres">
      <dgm:prSet presAssocID="{3F0045A4-7CD6-4AF0-82F2-C6B780085A73}" presName="hierChild4" presStyleCnt="0"/>
      <dgm:spPr/>
    </dgm:pt>
    <dgm:pt modelId="{23FA6730-8C59-497B-A926-E867169030A1}" type="pres">
      <dgm:prSet presAssocID="{3F0045A4-7CD6-4AF0-82F2-C6B780085A73}" presName="hierChild5" presStyleCnt="0"/>
      <dgm:spPr/>
    </dgm:pt>
    <dgm:pt modelId="{35FB155C-2B08-4D6A-8C95-55FA30EFD0AE}" type="pres">
      <dgm:prSet presAssocID="{B9D3EED1-213A-434F-8DF8-15516889B0C0}" presName="Name37" presStyleLbl="parChTrans1D2" presStyleIdx="1" presStyleCnt="2"/>
      <dgm:spPr/>
      <dgm:t>
        <a:bodyPr/>
        <a:lstStyle/>
        <a:p>
          <a:endParaRPr lang="ru-RU"/>
        </a:p>
      </dgm:t>
    </dgm:pt>
    <dgm:pt modelId="{F3F2FC8E-A425-4D89-BF11-C1FD4ED93868}" type="pres">
      <dgm:prSet presAssocID="{E0E3479A-861A-43B0-AADB-0C79DED44547}" presName="hierRoot2" presStyleCnt="0">
        <dgm:presLayoutVars>
          <dgm:hierBranch val="init"/>
        </dgm:presLayoutVars>
      </dgm:prSet>
      <dgm:spPr/>
    </dgm:pt>
    <dgm:pt modelId="{B9B2CCBF-34C4-4DE5-879A-146B15ABD74F}" type="pres">
      <dgm:prSet presAssocID="{E0E3479A-861A-43B0-AADB-0C79DED44547}" presName="rootComposite" presStyleCnt="0"/>
      <dgm:spPr/>
    </dgm:pt>
    <dgm:pt modelId="{4BB3A05B-6AF6-498F-B564-6EE9629A2195}" type="pres">
      <dgm:prSet presAssocID="{E0E3479A-861A-43B0-AADB-0C79DED44547}" presName="rootText" presStyleLbl="node2" presStyleIdx="1" presStyleCnt="2" custScaleX="131429" custScaleY="1160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A02BBF-3DB5-42FF-AD61-39E8558C1BF1}" type="pres">
      <dgm:prSet presAssocID="{E0E3479A-861A-43B0-AADB-0C79DED44547}" presName="rootConnector" presStyleLbl="node2" presStyleIdx="1" presStyleCnt="2"/>
      <dgm:spPr/>
      <dgm:t>
        <a:bodyPr/>
        <a:lstStyle/>
        <a:p>
          <a:endParaRPr lang="ru-RU"/>
        </a:p>
      </dgm:t>
    </dgm:pt>
    <dgm:pt modelId="{5B4E685D-4266-41DF-8AC6-F8E4F1040511}" type="pres">
      <dgm:prSet presAssocID="{E0E3479A-861A-43B0-AADB-0C79DED44547}" presName="hierChild4" presStyleCnt="0"/>
      <dgm:spPr/>
    </dgm:pt>
    <dgm:pt modelId="{17BFBFFF-DEC8-4563-B1F3-BD7B14BDDCFA}" type="pres">
      <dgm:prSet presAssocID="{E0E3479A-861A-43B0-AADB-0C79DED44547}" presName="hierChild5" presStyleCnt="0"/>
      <dgm:spPr/>
    </dgm:pt>
    <dgm:pt modelId="{54885D5D-6112-4FC6-804D-92F5C6CE64DD}" type="pres">
      <dgm:prSet presAssocID="{5BC4D39A-23E9-4BCE-A5B8-F82AF358BE01}" presName="hierChild3" presStyleCnt="0"/>
      <dgm:spPr/>
    </dgm:pt>
  </dgm:ptLst>
  <dgm:cxnLst>
    <dgm:cxn modelId="{31AAE121-91BF-4902-9964-F8FD4B6310D8}" srcId="{5BC4D39A-23E9-4BCE-A5B8-F82AF358BE01}" destId="{E0E3479A-861A-43B0-AADB-0C79DED44547}" srcOrd="1" destOrd="0" parTransId="{B9D3EED1-213A-434F-8DF8-15516889B0C0}" sibTransId="{0D24FD7B-2B6F-4236-9F86-3D33AF377CEF}"/>
    <dgm:cxn modelId="{01750399-3C12-400B-AFFC-D183D9C208BB}" type="presOf" srcId="{A156B436-5745-4045-909E-FF7911F2B927}" destId="{C61893ED-73E0-4930-A4FD-C4BFFD7E6B2D}" srcOrd="0" destOrd="0" presId="urn:microsoft.com/office/officeart/2005/8/layout/orgChart1"/>
    <dgm:cxn modelId="{3B72DC22-78D0-4A39-A3B6-59D1B6E90B0D}" type="presOf" srcId="{3F0045A4-7CD6-4AF0-82F2-C6B780085A73}" destId="{7DAFFB3D-E985-4558-8F79-1BFDF74035C0}" srcOrd="1" destOrd="0" presId="urn:microsoft.com/office/officeart/2005/8/layout/orgChart1"/>
    <dgm:cxn modelId="{86B92725-E37C-4573-B189-B7B13CE8B43B}" srcId="{A156B436-5745-4045-909E-FF7911F2B927}" destId="{5BC4D39A-23E9-4BCE-A5B8-F82AF358BE01}" srcOrd="0" destOrd="0" parTransId="{97A0F0B1-EBB2-4A27-9C00-91F3DD238483}" sibTransId="{6E5823FC-CC5E-44E3-BDF8-A7D2E2E99D7C}"/>
    <dgm:cxn modelId="{AD2FF8CA-A487-490E-8C99-5514B60976E4}" srcId="{5BC4D39A-23E9-4BCE-A5B8-F82AF358BE01}" destId="{3F0045A4-7CD6-4AF0-82F2-C6B780085A73}" srcOrd="0" destOrd="0" parTransId="{C1DEF7E1-8A56-4BA5-A722-0D51E6BDB924}" sibTransId="{FD82589F-4F8D-48EA-A9DE-E3DA644CBDDD}"/>
    <dgm:cxn modelId="{C7FDF811-DFA7-492A-918D-D619C2C3AF46}" type="presOf" srcId="{C1DEF7E1-8A56-4BA5-A722-0D51E6BDB924}" destId="{53DA60E9-430C-45C6-8A5E-6503D1EC5FF9}" srcOrd="0" destOrd="0" presId="urn:microsoft.com/office/officeart/2005/8/layout/orgChart1"/>
    <dgm:cxn modelId="{F021FA48-6DC9-43DA-83C4-FE4C11817C08}" type="presOf" srcId="{5BC4D39A-23E9-4BCE-A5B8-F82AF358BE01}" destId="{1860FADE-4F40-416D-8DFC-401946E77D94}" srcOrd="0" destOrd="0" presId="urn:microsoft.com/office/officeart/2005/8/layout/orgChart1"/>
    <dgm:cxn modelId="{C1D7494F-ACB6-49DA-8FA4-4FF1DE30EB17}" type="presOf" srcId="{5BC4D39A-23E9-4BCE-A5B8-F82AF358BE01}" destId="{2810EE5B-BE47-4865-8D01-42123302AB16}" srcOrd="1" destOrd="0" presId="urn:microsoft.com/office/officeart/2005/8/layout/orgChart1"/>
    <dgm:cxn modelId="{7B3489AC-D0A8-49DF-9804-A371511027F1}" type="presOf" srcId="{E0E3479A-861A-43B0-AADB-0C79DED44547}" destId="{4BB3A05B-6AF6-498F-B564-6EE9629A2195}" srcOrd="0" destOrd="0" presId="urn:microsoft.com/office/officeart/2005/8/layout/orgChart1"/>
    <dgm:cxn modelId="{6887469C-F135-489A-8057-E2D7012877CA}" type="presOf" srcId="{E0E3479A-861A-43B0-AADB-0C79DED44547}" destId="{06A02BBF-3DB5-42FF-AD61-39E8558C1BF1}" srcOrd="1" destOrd="0" presId="urn:microsoft.com/office/officeart/2005/8/layout/orgChart1"/>
    <dgm:cxn modelId="{C2E61BFC-5343-473F-A4EE-31E41392510E}" type="presOf" srcId="{3F0045A4-7CD6-4AF0-82F2-C6B780085A73}" destId="{827A3FFE-5FFC-498F-AD3A-1CC56E78C215}" srcOrd="0" destOrd="0" presId="urn:microsoft.com/office/officeart/2005/8/layout/orgChart1"/>
    <dgm:cxn modelId="{F16D3E43-CA70-4E3E-B0C6-5D5853AB6619}" type="presOf" srcId="{B9D3EED1-213A-434F-8DF8-15516889B0C0}" destId="{35FB155C-2B08-4D6A-8C95-55FA30EFD0AE}" srcOrd="0" destOrd="0" presId="urn:microsoft.com/office/officeart/2005/8/layout/orgChart1"/>
    <dgm:cxn modelId="{D9A1936B-333F-4711-A770-79F22CF22CF5}" type="presParOf" srcId="{C61893ED-73E0-4930-A4FD-C4BFFD7E6B2D}" destId="{257C3E5F-9FA1-4C22-8B6D-B35C1AE5D9AE}" srcOrd="0" destOrd="0" presId="urn:microsoft.com/office/officeart/2005/8/layout/orgChart1"/>
    <dgm:cxn modelId="{4BF1C9AE-5A00-466A-BD63-6DF76CD7024A}" type="presParOf" srcId="{257C3E5F-9FA1-4C22-8B6D-B35C1AE5D9AE}" destId="{A1CF11E0-DD1E-46C8-9E8A-09C68DD6C701}" srcOrd="0" destOrd="0" presId="urn:microsoft.com/office/officeart/2005/8/layout/orgChart1"/>
    <dgm:cxn modelId="{187281B6-B050-4476-96C0-8BBD1D0EC679}" type="presParOf" srcId="{A1CF11E0-DD1E-46C8-9E8A-09C68DD6C701}" destId="{1860FADE-4F40-416D-8DFC-401946E77D94}" srcOrd="0" destOrd="0" presId="urn:microsoft.com/office/officeart/2005/8/layout/orgChart1"/>
    <dgm:cxn modelId="{7150D074-47FC-4739-B5EA-A18C37692153}" type="presParOf" srcId="{A1CF11E0-DD1E-46C8-9E8A-09C68DD6C701}" destId="{2810EE5B-BE47-4865-8D01-42123302AB16}" srcOrd="1" destOrd="0" presId="urn:microsoft.com/office/officeart/2005/8/layout/orgChart1"/>
    <dgm:cxn modelId="{1D08B1C4-9D61-4144-8B8C-86A22AE6A3A4}" type="presParOf" srcId="{257C3E5F-9FA1-4C22-8B6D-B35C1AE5D9AE}" destId="{B00CAB2D-118D-4127-854C-2D050CDA1690}" srcOrd="1" destOrd="0" presId="urn:microsoft.com/office/officeart/2005/8/layout/orgChart1"/>
    <dgm:cxn modelId="{CCA93E9E-9892-40E6-9E59-75FBD4D579BD}" type="presParOf" srcId="{B00CAB2D-118D-4127-854C-2D050CDA1690}" destId="{53DA60E9-430C-45C6-8A5E-6503D1EC5FF9}" srcOrd="0" destOrd="0" presId="urn:microsoft.com/office/officeart/2005/8/layout/orgChart1"/>
    <dgm:cxn modelId="{17621714-B49D-4FEC-A2EA-2B67B021B7B6}" type="presParOf" srcId="{B00CAB2D-118D-4127-854C-2D050CDA1690}" destId="{97DB6C45-A33F-4A8F-A39B-81BA1B047CA6}" srcOrd="1" destOrd="0" presId="urn:microsoft.com/office/officeart/2005/8/layout/orgChart1"/>
    <dgm:cxn modelId="{F8D4BEE0-BBDC-44B2-8EAC-07CFAA3DADB7}" type="presParOf" srcId="{97DB6C45-A33F-4A8F-A39B-81BA1B047CA6}" destId="{486F562A-671E-4950-9461-E260D81F5B80}" srcOrd="0" destOrd="0" presId="urn:microsoft.com/office/officeart/2005/8/layout/orgChart1"/>
    <dgm:cxn modelId="{D8161B96-B408-4315-8BD5-357D0B7CCC65}" type="presParOf" srcId="{486F562A-671E-4950-9461-E260D81F5B80}" destId="{827A3FFE-5FFC-498F-AD3A-1CC56E78C215}" srcOrd="0" destOrd="0" presId="urn:microsoft.com/office/officeart/2005/8/layout/orgChart1"/>
    <dgm:cxn modelId="{1E5DDC60-C9D8-4B18-80DC-1B5CA465DA03}" type="presParOf" srcId="{486F562A-671E-4950-9461-E260D81F5B80}" destId="{7DAFFB3D-E985-4558-8F79-1BFDF74035C0}" srcOrd="1" destOrd="0" presId="urn:microsoft.com/office/officeart/2005/8/layout/orgChart1"/>
    <dgm:cxn modelId="{E982AC2A-E4D0-48AC-9C45-D48D40DFBE48}" type="presParOf" srcId="{97DB6C45-A33F-4A8F-A39B-81BA1B047CA6}" destId="{B879FA15-4427-4611-BAE2-FD14A1BEC888}" srcOrd="1" destOrd="0" presId="urn:microsoft.com/office/officeart/2005/8/layout/orgChart1"/>
    <dgm:cxn modelId="{0F62B1BD-757A-4F48-B5B6-2CDFA756C073}" type="presParOf" srcId="{97DB6C45-A33F-4A8F-A39B-81BA1B047CA6}" destId="{23FA6730-8C59-497B-A926-E867169030A1}" srcOrd="2" destOrd="0" presId="urn:microsoft.com/office/officeart/2005/8/layout/orgChart1"/>
    <dgm:cxn modelId="{212496C6-BF55-41A1-8B7C-56AE7E29A66A}" type="presParOf" srcId="{B00CAB2D-118D-4127-854C-2D050CDA1690}" destId="{35FB155C-2B08-4D6A-8C95-55FA30EFD0AE}" srcOrd="2" destOrd="0" presId="urn:microsoft.com/office/officeart/2005/8/layout/orgChart1"/>
    <dgm:cxn modelId="{8E2635ED-57AC-4301-AF11-AAA2256A24EE}" type="presParOf" srcId="{B00CAB2D-118D-4127-854C-2D050CDA1690}" destId="{F3F2FC8E-A425-4D89-BF11-C1FD4ED93868}" srcOrd="3" destOrd="0" presId="urn:microsoft.com/office/officeart/2005/8/layout/orgChart1"/>
    <dgm:cxn modelId="{8E5C05D0-16A2-43F1-A7DB-CAF682E76947}" type="presParOf" srcId="{F3F2FC8E-A425-4D89-BF11-C1FD4ED93868}" destId="{B9B2CCBF-34C4-4DE5-879A-146B15ABD74F}" srcOrd="0" destOrd="0" presId="urn:microsoft.com/office/officeart/2005/8/layout/orgChart1"/>
    <dgm:cxn modelId="{57E2178E-61BE-43D6-8093-DC971D214649}" type="presParOf" srcId="{B9B2CCBF-34C4-4DE5-879A-146B15ABD74F}" destId="{4BB3A05B-6AF6-498F-B564-6EE9629A2195}" srcOrd="0" destOrd="0" presId="urn:microsoft.com/office/officeart/2005/8/layout/orgChart1"/>
    <dgm:cxn modelId="{C1AE0C07-67C5-4522-9331-245E0C02EC73}" type="presParOf" srcId="{B9B2CCBF-34C4-4DE5-879A-146B15ABD74F}" destId="{06A02BBF-3DB5-42FF-AD61-39E8558C1BF1}" srcOrd="1" destOrd="0" presId="urn:microsoft.com/office/officeart/2005/8/layout/orgChart1"/>
    <dgm:cxn modelId="{3425DC69-9273-4FC2-9965-CE57EE609F06}" type="presParOf" srcId="{F3F2FC8E-A425-4D89-BF11-C1FD4ED93868}" destId="{5B4E685D-4266-41DF-8AC6-F8E4F1040511}" srcOrd="1" destOrd="0" presId="urn:microsoft.com/office/officeart/2005/8/layout/orgChart1"/>
    <dgm:cxn modelId="{ABFA0551-BBDB-4896-A4FD-50F686A3BFC0}" type="presParOf" srcId="{F3F2FC8E-A425-4D89-BF11-C1FD4ED93868}" destId="{17BFBFFF-DEC8-4563-B1F3-BD7B14BDDCFA}" srcOrd="2" destOrd="0" presId="urn:microsoft.com/office/officeart/2005/8/layout/orgChart1"/>
    <dgm:cxn modelId="{A0DFD234-EAE6-47BF-99F9-6FCD5DD5E53C}" type="presParOf" srcId="{257C3E5F-9FA1-4C22-8B6D-B35C1AE5D9AE}" destId="{54885D5D-6112-4FC6-804D-92F5C6CE64D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FB155C-2B08-4D6A-8C95-55FA30EFD0AE}">
      <dsp:nvSpPr>
        <dsp:cNvPr id="0" name=""/>
        <dsp:cNvSpPr/>
      </dsp:nvSpPr>
      <dsp:spPr>
        <a:xfrm>
          <a:off x="3266302" y="1158760"/>
          <a:ext cx="1749543" cy="483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982"/>
              </a:lnTo>
              <a:lnTo>
                <a:pt x="1749543" y="241982"/>
              </a:lnTo>
              <a:lnTo>
                <a:pt x="1749543" y="48396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A60E9-430C-45C6-8A5E-6503D1EC5FF9}">
      <dsp:nvSpPr>
        <dsp:cNvPr id="0" name=""/>
        <dsp:cNvSpPr/>
      </dsp:nvSpPr>
      <dsp:spPr>
        <a:xfrm>
          <a:off x="1509868" y="1158760"/>
          <a:ext cx="1756434" cy="483964"/>
        </a:xfrm>
        <a:custGeom>
          <a:avLst/>
          <a:gdLst/>
          <a:ahLst/>
          <a:cxnLst/>
          <a:rect l="0" t="0" r="0" b="0"/>
          <a:pathLst>
            <a:path>
              <a:moveTo>
                <a:pt x="1756434" y="0"/>
              </a:moveTo>
              <a:lnTo>
                <a:pt x="1756434" y="241982"/>
              </a:lnTo>
              <a:lnTo>
                <a:pt x="0" y="241982"/>
              </a:lnTo>
              <a:lnTo>
                <a:pt x="0" y="48396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0FADE-4F40-416D-8DFC-401946E77D94}">
      <dsp:nvSpPr>
        <dsp:cNvPr id="0" name=""/>
        <dsp:cNvSpPr/>
      </dsp:nvSpPr>
      <dsp:spPr>
        <a:xfrm>
          <a:off x="1514212" y="220007"/>
          <a:ext cx="3504180" cy="9387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3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Школа волонтера</a:t>
          </a:r>
        </a:p>
      </dsp:txBody>
      <dsp:txXfrm>
        <a:off x="1514212" y="220007"/>
        <a:ext cx="3504180" cy="938753"/>
      </dsp:txXfrm>
    </dsp:sp>
    <dsp:sp modelId="{827A3FFE-5FFC-498F-AD3A-1CC56E78C215}">
      <dsp:nvSpPr>
        <dsp:cNvPr id="0" name=""/>
        <dsp:cNvSpPr/>
      </dsp:nvSpPr>
      <dsp:spPr>
        <a:xfrm>
          <a:off x="2306" y="1642725"/>
          <a:ext cx="3015122" cy="13232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"Молодой волонтер"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подготовки (теоретической и практической) представителей студенческих и школьных сообществ для участия в добровольческой деятельности</a:t>
          </a:r>
          <a:endParaRPr lang="ru-RU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06" y="1642725"/>
        <a:ext cx="3015122" cy="1323262"/>
      </dsp:txXfrm>
    </dsp:sp>
    <dsp:sp modelId="{4BB3A05B-6AF6-498F-B564-6EE9629A2195}">
      <dsp:nvSpPr>
        <dsp:cNvPr id="0" name=""/>
        <dsp:cNvSpPr/>
      </dsp:nvSpPr>
      <dsp:spPr>
        <a:xfrm>
          <a:off x="3501394" y="1642725"/>
          <a:ext cx="3028903" cy="133766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"Волонтеры серебряного возраста"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обучение пожилых граждан в возрасте от 55 лет и старше, добровольно решивших участвовать в деятельности безвозмездно.</a:t>
          </a:r>
          <a:endParaRPr lang="ru-RU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01394" y="1642725"/>
        <a:ext cx="3028903" cy="1337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16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Рыжкович</dc:creator>
  <cp:keywords/>
  <dc:description/>
  <cp:lastModifiedBy>КузинаСВ</cp:lastModifiedBy>
  <cp:revision>21</cp:revision>
  <cp:lastPrinted>2019-08-16T10:34:00Z</cp:lastPrinted>
  <dcterms:created xsi:type="dcterms:W3CDTF">2018-12-17T06:52:00Z</dcterms:created>
  <dcterms:modified xsi:type="dcterms:W3CDTF">2019-09-06T08:55:00Z</dcterms:modified>
</cp:coreProperties>
</file>