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AA" w:rsidRDefault="00C51EAA" w:rsidP="00C51EAA">
      <w:pPr>
        <w:spacing w:after="31" w:line="256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на тему: </w:t>
      </w:r>
    </w:p>
    <w:p w:rsidR="00C51EAA" w:rsidRDefault="00C51EAA" w:rsidP="00C51EAA">
      <w:pPr>
        <w:spacing w:after="0" w:line="256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Роль художественной литературы в воспитании и обучении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1EAA" w:rsidRDefault="00C51EAA" w:rsidP="00C51EAA">
      <w:pPr>
        <w:spacing w:after="24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старшей группы,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воспитатель, родители воспитанников, сотрудники библиотеки.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EAA" w:rsidRDefault="00C51EAA" w:rsidP="00C51E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sz w:val="28"/>
          <w:szCs w:val="28"/>
        </w:rPr>
        <w:t>01.10.2018 г</w:t>
      </w:r>
      <w:r w:rsidRPr="00C51EAA">
        <w:rPr>
          <w:rFonts w:ascii="Times New Roman" w:hAnsi="Times New Roman" w:cs="Times New Roman"/>
          <w:sz w:val="28"/>
          <w:szCs w:val="28"/>
        </w:rPr>
        <w:t>.- 26.12.2018 г.</w:t>
      </w:r>
    </w:p>
    <w:p w:rsidR="00C51EAA" w:rsidRDefault="00C51EAA" w:rsidP="00C51EAA">
      <w:pPr>
        <w:spacing w:after="36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AA" w:rsidRDefault="00C51EAA" w:rsidP="00C51EAA">
      <w:pPr>
        <w:pStyle w:val="2"/>
        <w:spacing w:after="16" w:line="264" w:lineRule="auto"/>
        <w:ind w:left="-5" w:right="2164"/>
        <w:jc w:val="both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1. Актуальность данной проблемы </w:t>
      </w:r>
    </w:p>
    <w:p w:rsidR="00C51EAA" w:rsidRDefault="00C51EAA" w:rsidP="00C51EA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весь мир стоит перед проблемой сохранения интереса к книге, к чтению как процессу и ведущей деятельности человека. Аудио- и видеотехника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Поэтому современные дети предпочитают книге просмотр телевизора, компьютерные игры. Литература, входя в жизнь человека в раннем детстве, постепенно создает круг его нравственных суждений и представлений.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познавательное и эстетическое значение, т.к., расширяя знания ребенка об окружающем мире, она воздействует на его личность, развивает умение тонко чувствовать образность и ритм родной речи. Книга должна как можно раньше войти в мир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 </w:t>
      </w:r>
    </w:p>
    <w:p w:rsidR="00C51EAA" w:rsidRDefault="00C51EAA" w:rsidP="00C51EAA">
      <w:pPr>
        <w:spacing w:after="11" w:line="268" w:lineRule="auto"/>
        <w:ind w:left="-15" w:right="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Выбранная тема актуальна и определяется тем, что у детей старшего дошкольного возраста недостаточно выражен познавательный интерес к книге, литературным произведениям. </w:t>
      </w:r>
    </w:p>
    <w:p w:rsidR="00C51EAA" w:rsidRDefault="00C51EAA" w:rsidP="00C51EAA">
      <w:pPr>
        <w:spacing w:after="11" w:line="268" w:lineRule="auto"/>
        <w:ind w:left="-15" w:right="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1EAA" w:rsidRDefault="00C51EAA" w:rsidP="00C51EAA">
      <w:pPr>
        <w:spacing w:after="16" w:line="264" w:lineRule="auto"/>
        <w:ind w:left="-5" w:right="21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План и анализ реализации социально-значимого проекта  </w:t>
      </w:r>
    </w:p>
    <w:p w:rsidR="00C51EAA" w:rsidRDefault="00C51EAA" w:rsidP="00C51EAA">
      <w:pPr>
        <w:spacing w:after="16" w:line="264" w:lineRule="auto"/>
        <w:ind w:left="-5" w:right="21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 w:color="111111"/>
        </w:rPr>
        <w:t>Цель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1EAA" w:rsidRDefault="00C51EAA" w:rsidP="00C51EA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позитивной социализации детей дошкольного возраста, развитие коммуникативно-речевых способностей в процессе восприятия художественной литературы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знакомства с книжной культурой. </w:t>
      </w:r>
    </w:p>
    <w:p w:rsidR="00C51EAA" w:rsidRDefault="00C51EAA" w:rsidP="00C51EAA">
      <w:pPr>
        <w:spacing w:after="26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A" w:rsidRDefault="00C51EAA" w:rsidP="00C51EAA">
      <w:pPr>
        <w:spacing w:after="26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 w:color="111111"/>
        </w:rPr>
        <w:t>Задачи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интереса и потребности в восприятии различных жанров детской литературы,  понимании на слух текстов.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умение элементарно анализировать содержание и форму произведения, определять основных героев; анализировать  поступки персонажей.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слову в литературном произведении, создавать условия для развития образной  речи.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коммуникативную функцию речи.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гуманные чувства, доброжелательное отношение к окружающему миру.</w:t>
      </w:r>
    </w:p>
    <w:p w:rsidR="00C51EAA" w:rsidRDefault="00C51EAA" w:rsidP="00C51E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 мастерство педагогов в процессе ознакомления дошкольников с художественной литературой.</w:t>
      </w:r>
    </w:p>
    <w:p w:rsidR="00C51EAA" w:rsidRDefault="00C51EAA" w:rsidP="00C51EAA">
      <w:pPr>
        <w:spacing w:after="0" w:line="240" w:lineRule="auto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сотрудничество между социальными партнерами: библиотекарем, педагогом и родителями в вопросах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дошкольников с художественной литературой.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A" w:rsidRDefault="00C51EAA" w:rsidP="00C51EAA">
      <w:pPr>
        <w:spacing w:after="25" w:line="25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Этапы осуществления проекта: </w:t>
      </w:r>
    </w:p>
    <w:p w:rsidR="00C51EAA" w:rsidRDefault="00C51EAA" w:rsidP="00C51EAA">
      <w:pPr>
        <w:numPr>
          <w:ilvl w:val="0"/>
          <w:numId w:val="1"/>
        </w:numPr>
        <w:spacing w:after="0" w:line="240" w:lineRule="auto"/>
        <w:ind w:hanging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- подготовительный (октябрь)  </w:t>
      </w:r>
    </w:p>
    <w:p w:rsidR="00C51EAA" w:rsidRDefault="00C51EAA" w:rsidP="00C51EA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положительной мотивации у воспитанников и их родителей. </w:t>
      </w:r>
    </w:p>
    <w:p w:rsidR="00C51EAA" w:rsidRDefault="00C51EAA" w:rsidP="00C51EA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(анкета «Традиции семейного чтения»), совместное определение целей, задач и методических приёмов проекта. </w:t>
      </w:r>
    </w:p>
    <w:p w:rsidR="00C51EAA" w:rsidRDefault="00C51EAA" w:rsidP="00C51EA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условия: организация развивающей предметно-пространственной среды, иллюстрированный материал, художественную литературу по теме проекта, материал для продуктивной деятельности.</w:t>
      </w:r>
    </w:p>
    <w:p w:rsidR="00C51EAA" w:rsidRDefault="00C51EAA" w:rsidP="00C51EA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перспективный план мероприятий по проекту. </w:t>
      </w:r>
    </w:p>
    <w:p w:rsidR="00C51EAA" w:rsidRDefault="00C51EAA" w:rsidP="00C51EAA">
      <w:pPr>
        <w:numPr>
          <w:ilvl w:val="0"/>
          <w:numId w:val="1"/>
        </w:numPr>
        <w:spacing w:after="0" w:line="240" w:lineRule="auto"/>
        <w:ind w:hanging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основной  (ноябрь-декабрь)  </w:t>
      </w:r>
    </w:p>
    <w:p w:rsidR="00C51EAA" w:rsidRDefault="00C51EAA" w:rsidP="00C51EAA">
      <w:pPr>
        <w:spacing w:after="25" w:line="256" w:lineRule="auto"/>
        <w:ind w:lef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детьми 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книгу библиотеке».</w:t>
      </w:r>
    </w:p>
    <w:p w:rsidR="00C51EAA" w:rsidRDefault="00C51EAA" w:rsidP="00C51EAA">
      <w:pPr>
        <w:spacing w:after="0" w:line="240" w:lineRule="auto"/>
        <w:ind w:lef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воспитанников в литературной викторине  «Мои любимые книги»  в детской библиотеке.</w:t>
      </w:r>
    </w:p>
    <w:p w:rsidR="00C51EAA" w:rsidRDefault="00C51EAA" w:rsidP="00C51EAA">
      <w:pPr>
        <w:spacing w:after="0" w:line="240" w:lineRule="auto"/>
        <w:ind w:lef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Изготовление закладок для книг.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русской народной сказки «Гус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лебеди» для воспитанников средних, старших групп.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«Герои сказок» в рамках недели детской книги в детской библиотеке.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 мире книги».</w:t>
      </w:r>
    </w:p>
    <w:p w:rsidR="00C51EAA" w:rsidRDefault="00C51EAA" w:rsidP="00C51EAA">
      <w:pPr>
        <w:spacing w:after="25" w:line="25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 «Почитай мне, мама» для воспитанников и родителей.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буклета для родителей «Детская литература и ее роль в жизни ребенка».</w:t>
      </w:r>
    </w:p>
    <w:p w:rsidR="00C51EAA" w:rsidRDefault="00C51EAA" w:rsidP="00C51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 «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друг, береги её!».</w:t>
      </w:r>
    </w:p>
    <w:p w:rsidR="00C51EAA" w:rsidRDefault="00C51EAA" w:rsidP="00C51EAA">
      <w:pPr>
        <w:spacing w:after="11" w:line="268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заключительный (декабрь) </w:t>
      </w:r>
    </w:p>
    <w:p w:rsidR="00C51EAA" w:rsidRDefault="00C51EAA" w:rsidP="00C51EAA">
      <w:pPr>
        <w:spacing w:after="11" w:line="268" w:lineRule="auto"/>
        <w:ind w:left="-5" w:right="28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рисунков. Презентация проекта для родителей. </w:t>
      </w:r>
    </w:p>
    <w:p w:rsidR="00C51EAA" w:rsidRDefault="00C51EAA" w:rsidP="00C51EAA">
      <w:pPr>
        <w:spacing w:after="26" w:line="256" w:lineRule="auto"/>
        <w:ind w:lef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 w:color="111111"/>
        </w:rPr>
        <w:t>Ожидаемый результат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51EAA" w:rsidRDefault="00C51EAA" w:rsidP="00C51EAA">
      <w:pPr>
        <w:spacing w:after="0" w:line="240" w:lineRule="auto"/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сотрудничества между социальными партнерами: библиотекарем, педагогом и родителями в вопросах привития интереса у дошкольников к  книге и чтению. 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взаимодействие детей со сверстниками и взрослыми, участие в совместной деятельности.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 стремления и потребности в восприятии различных жанров детской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распределять роли для инсценировки произведений, выразительно читать текст по ролям.</w:t>
      </w:r>
    </w:p>
    <w:p w:rsidR="00C51EAA" w:rsidRDefault="00C51EAA" w:rsidP="00C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сопереживать героям произведений, высказывать оценочное суждение о поступках героев.</w:t>
      </w:r>
    </w:p>
    <w:p w:rsidR="00C51EAA" w:rsidRDefault="00C51EAA" w:rsidP="00C51EAA">
      <w:pPr>
        <w:spacing w:after="0" w:line="240" w:lineRule="auto"/>
        <w:ind w:lef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развивающей предметно-пространственной среды в группе. </w:t>
      </w:r>
    </w:p>
    <w:p w:rsidR="00C51EAA" w:rsidRDefault="00C51EAA" w:rsidP="00C51EAA">
      <w:pPr>
        <w:spacing w:after="0" w:line="240" w:lineRule="auto"/>
        <w:ind w:lef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членов семьи в вопросах приобщения детей к чтению.</w:t>
      </w:r>
    </w:p>
    <w:p w:rsidR="00C51EAA" w:rsidRDefault="00C51EAA" w:rsidP="00C51EAA">
      <w:pPr>
        <w:pStyle w:val="2"/>
        <w:spacing w:after="0" w:line="240" w:lineRule="auto"/>
        <w:ind w:left="-5" w:right="2164"/>
        <w:contextualSpacing/>
        <w:jc w:val="both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3. Результаты и вывод </w:t>
      </w:r>
    </w:p>
    <w:p w:rsidR="00C51EAA" w:rsidRDefault="00C51EAA" w:rsidP="00C51EAA">
      <w:pPr>
        <w:spacing w:after="0" w:line="240" w:lineRule="auto"/>
        <w:ind w:left="-15" w:right="1" w:firstLine="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имеют представления о значении книги в жизни человека. Умеют с помощью различного материала совместно с воспитателями создавать атрибуты для драматизации литературных произведений. Активизировалась коммуникативная функция речи и познавательная деятельность детей; обогатился словарь, улучшилась грамматическая сторона речи по данной теме. Родители признали ценность детского чтения как эффективного средства  ознакомления дошкольников с окружающим, интеллектуального ресурса развития личности. Повысилось взаимодействие с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жубга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родители с детьми стали активнее посещать библиотеку.</w:t>
      </w:r>
    </w:p>
    <w:p w:rsidR="00C51EAA" w:rsidRDefault="00C51EAA" w:rsidP="00C51EAA">
      <w:pPr>
        <w:spacing w:after="11" w:line="268" w:lineRule="auto"/>
        <w:ind w:left="-15" w:right="1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1EAA" w:rsidRDefault="00C51EAA" w:rsidP="00C51EAA">
      <w:pPr>
        <w:spacing w:after="25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Продукты проекта:</w:t>
      </w:r>
    </w:p>
    <w:p w:rsidR="00C51EAA" w:rsidRDefault="00C51EAA" w:rsidP="00C51E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книгу библиотеке».</w:t>
      </w:r>
    </w:p>
    <w:p w:rsidR="00C51EAA" w:rsidRDefault="00C51EAA" w:rsidP="00C51E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викторина  «Мои любимые книги»  совместно с сотрудниками детской библиотеки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EAA" w:rsidRDefault="00C51EAA" w:rsidP="00C51E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 «Почитай мне, мама» для воспитанников и родителей.</w:t>
      </w:r>
    </w:p>
    <w:p w:rsidR="00C51EAA" w:rsidRDefault="00C51EAA" w:rsidP="00C51E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«Герои сказок» в рамках недели детской книги в детской библиотеке.</w:t>
      </w:r>
    </w:p>
    <w:p w:rsidR="00C51EAA" w:rsidRDefault="00C51EAA" w:rsidP="00C51EAA">
      <w:pPr>
        <w:pStyle w:val="a4"/>
        <w:numPr>
          <w:ilvl w:val="0"/>
          <w:numId w:val="2"/>
        </w:numPr>
        <w:spacing w:after="25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 мире книги».</w:t>
      </w:r>
    </w:p>
    <w:p w:rsidR="00C51EAA" w:rsidRDefault="00C51EAA" w:rsidP="00C51E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для родителей «Детская литература и ее роль в жизни ребенка».</w:t>
      </w:r>
    </w:p>
    <w:p w:rsidR="00C51EAA" w:rsidRDefault="00C51EAA" w:rsidP="00C51EAA">
      <w:pPr>
        <w:spacing w:after="25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87" w:rsidRDefault="00980A87"/>
    <w:sectPr w:rsidR="0098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4CA9"/>
    <w:multiLevelType w:val="hybridMultilevel"/>
    <w:tmpl w:val="519E79F4"/>
    <w:lvl w:ilvl="0" w:tplc="F6B6293E">
      <w:start w:val="1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104F0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18B9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3C6D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089E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C637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0E53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2EDB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B0A7A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6014C8E"/>
    <w:multiLevelType w:val="hybridMultilevel"/>
    <w:tmpl w:val="37CAC888"/>
    <w:lvl w:ilvl="0" w:tplc="67B04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87"/>
    <w:rsid w:val="00980A87"/>
    <w:rsid w:val="00C5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AA"/>
  </w:style>
  <w:style w:type="paragraph" w:styleId="2">
    <w:name w:val="heading 2"/>
    <w:next w:val="a"/>
    <w:link w:val="20"/>
    <w:uiPriority w:val="9"/>
    <w:semiHidden/>
    <w:unhideWhenUsed/>
    <w:qFormat/>
    <w:rsid w:val="00C51EAA"/>
    <w:pPr>
      <w:keepNext/>
      <w:keepLines/>
      <w:spacing w:after="28" w:line="256" w:lineRule="auto"/>
      <w:ind w:left="370" w:hanging="10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1EAA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2023-12-05T18:47:00Z</dcterms:created>
  <dcterms:modified xsi:type="dcterms:W3CDTF">2023-12-05T18:50:00Z</dcterms:modified>
</cp:coreProperties>
</file>