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B1E7D" w:rsidRPr="00FE1503" w:rsidRDefault="000B1E7D" w:rsidP="005820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1E7D" w:rsidRPr="00FE1503" w:rsidRDefault="000B1E7D" w:rsidP="000B1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0B1E7D" w:rsidRDefault="000B1E7D" w:rsidP="000B1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0B1E7D" w:rsidRDefault="000B1E7D" w:rsidP="000B1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0B1E7D" w:rsidRDefault="000B1E7D" w:rsidP="000B1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0B1E7D" w:rsidRDefault="000B1E7D" w:rsidP="000B1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B447C4" w:rsidRPr="00B447C4" w:rsidRDefault="00B447C4" w:rsidP="00B44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B447C4">
        <w:rPr>
          <w:rFonts w:ascii="Times New Roman" w:hAnsi="Times New Roman" w:cs="Times New Roman"/>
          <w:sz w:val="56"/>
          <w:szCs w:val="56"/>
        </w:rPr>
        <w:t>Формирование у дошкольников представлений о народном искусстве в процессе проектной деятельности.</w:t>
      </w:r>
    </w:p>
    <w:p w:rsidR="00FE1503" w:rsidRPr="00B447C4" w:rsidRDefault="00B447C4" w:rsidP="00FE1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B447C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НА основе проекта </w:t>
      </w:r>
      <w:r w:rsidR="000B1E7D" w:rsidRPr="00B447C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«ТАГАНРОГ – МНОГОНАЦИОНАЛЬНЫЙ »</w:t>
      </w:r>
    </w:p>
    <w:p w:rsidR="00FE1503" w:rsidRPr="00B447C4" w:rsidRDefault="00FE1503" w:rsidP="00FE1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FE1503" w:rsidRDefault="00FE1503" w:rsidP="00FE1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FE1503" w:rsidRDefault="00FE1503" w:rsidP="00FE1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FE1503" w:rsidRDefault="00FE1503" w:rsidP="00FE1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FE1503" w:rsidRDefault="00FE1503" w:rsidP="00FE1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FE1503" w:rsidRDefault="00FE1503" w:rsidP="00FE1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FE1503" w:rsidRDefault="00FE1503" w:rsidP="00FE1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B447C4" w:rsidRDefault="00B447C4" w:rsidP="00B4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40C74" w:rsidRDefault="00A40C74" w:rsidP="00B4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E1503" w:rsidRPr="00B447C4" w:rsidRDefault="0035265C" w:rsidP="00B4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447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Название проекта:</w:t>
      </w:r>
      <w:r w:rsidR="00EF4C95" w:rsidRPr="00B447C4">
        <w:rPr>
          <w:rFonts w:ascii="Times New Roman" w:eastAsia="Times New Roman" w:hAnsi="Times New Roman" w:cs="Times New Roman"/>
          <w:sz w:val="32"/>
          <w:szCs w:val="32"/>
          <w:lang w:eastAsia="ru-RU"/>
        </w:rPr>
        <w:t> «</w:t>
      </w:r>
      <w:r w:rsidR="001506F5" w:rsidRPr="00B447C4">
        <w:rPr>
          <w:rFonts w:ascii="Times New Roman" w:eastAsia="Times New Roman" w:hAnsi="Times New Roman" w:cs="Times New Roman"/>
          <w:sz w:val="32"/>
          <w:szCs w:val="32"/>
          <w:lang w:eastAsia="ru-RU"/>
        </w:rPr>
        <w:t>Таганрог - многонациональный  город</w:t>
      </w:r>
      <w:r w:rsidR="00EF4C95" w:rsidRPr="00B447C4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BA5F66" w:rsidRPr="00FE1503" w:rsidRDefault="00BA5F66" w:rsidP="00FE1503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15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 проекта:</w:t>
      </w:r>
      <w:r w:rsidR="00CE624C" w:rsidRPr="00FE1503">
        <w:rPr>
          <w:rFonts w:ascii="Times New Roman" w:hAnsi="Times New Roman" w:cs="Times New Roman"/>
          <w:sz w:val="32"/>
          <w:szCs w:val="32"/>
        </w:rPr>
        <w:t xml:space="preserve"> </w:t>
      </w:r>
      <w:r w:rsidR="001506F5" w:rsidRPr="00FE1503">
        <w:rPr>
          <w:rFonts w:ascii="Times New Roman" w:hAnsi="Times New Roman" w:cs="Times New Roman"/>
          <w:sz w:val="32"/>
          <w:szCs w:val="32"/>
        </w:rPr>
        <w:t>«</w:t>
      </w:r>
      <w:r w:rsidR="00FE1503" w:rsidRPr="00FE1503">
        <w:rPr>
          <w:rFonts w:ascii="Times New Roman" w:hAnsi="Times New Roman" w:cs="Times New Roman"/>
          <w:sz w:val="32"/>
          <w:szCs w:val="32"/>
        </w:rPr>
        <w:t>Приобщение воспитанников ДОУ к многонациональной культуре родного города посредством художественно-эстетического развития</w:t>
      </w:r>
      <w:r w:rsidR="001506F5" w:rsidRPr="00FE1503">
        <w:rPr>
          <w:rFonts w:ascii="Times New Roman" w:hAnsi="Times New Roman" w:cs="Times New Roman"/>
          <w:sz w:val="32"/>
          <w:szCs w:val="32"/>
        </w:rPr>
        <w:t>»</w:t>
      </w:r>
    </w:p>
    <w:p w:rsidR="00BA5F66" w:rsidRPr="009876D3" w:rsidRDefault="00BA5F66" w:rsidP="00A45C5D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76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Автор проекта:</w:t>
      </w:r>
      <w:r w:rsidR="00315F46" w:rsidRPr="009876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447C4">
        <w:rPr>
          <w:rFonts w:ascii="Times New Roman" w:eastAsia="Times New Roman" w:hAnsi="Times New Roman" w:cs="Times New Roman"/>
          <w:sz w:val="32"/>
          <w:szCs w:val="32"/>
          <w:lang w:eastAsia="ru-RU"/>
        </w:rPr>
        <w:t>Исаева Марина Сергеевна</w:t>
      </w:r>
    </w:p>
    <w:p w:rsidR="00BA5F66" w:rsidRPr="009876D3" w:rsidRDefault="00BA5F66" w:rsidP="00A45C5D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76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Участники пр</w:t>
      </w:r>
      <w:r w:rsidR="00E937C0" w:rsidRPr="009876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Pr="009876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екта:</w:t>
      </w:r>
      <w:r w:rsidR="00315F46" w:rsidRPr="009876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B1D79" w:rsidRPr="009876D3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315F46" w:rsidRPr="009876D3">
        <w:rPr>
          <w:rFonts w:ascii="Times New Roman" w:eastAsia="Times New Roman" w:hAnsi="Times New Roman" w:cs="Times New Roman"/>
          <w:sz w:val="32"/>
          <w:szCs w:val="32"/>
          <w:lang w:eastAsia="ru-RU"/>
        </w:rPr>
        <w:t>оспитатель, музыкальный руководитель, родители группы, дети.</w:t>
      </w:r>
    </w:p>
    <w:p w:rsidR="001506F5" w:rsidRPr="001506F5" w:rsidRDefault="001506F5" w:rsidP="00A45C5D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Вид </w:t>
      </w:r>
      <w:r w:rsidR="008E7903" w:rsidRPr="008E79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проекта:</w:t>
      </w:r>
    </w:p>
    <w:p w:rsidR="001506F5" w:rsidRPr="00FE04A4" w:rsidRDefault="000B1E7D" w:rsidP="00A45C5D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04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</w:t>
      </w:r>
      <w:r w:rsidR="00FE04A4" w:rsidRPr="00FE04A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продолжительности</w:t>
      </w:r>
      <w:r w:rsidR="00D45947" w:rsidRPr="00FE04A4">
        <w:rPr>
          <w:rFonts w:ascii="Times New Roman" w:eastAsia="Times New Roman" w:hAnsi="Times New Roman" w:cs="Times New Roman"/>
          <w:sz w:val="32"/>
          <w:szCs w:val="32"/>
          <w:lang w:eastAsia="ru-RU"/>
        </w:rPr>
        <w:t>: долгосрочный</w:t>
      </w:r>
    </w:p>
    <w:p w:rsidR="001506F5" w:rsidRPr="00FE04A4" w:rsidRDefault="0070667C" w:rsidP="00D45947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04A4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количеству участников</w:t>
      </w:r>
      <w:r w:rsidR="00D45947" w:rsidRPr="00FE04A4">
        <w:rPr>
          <w:rFonts w:ascii="Times New Roman" w:eastAsia="Times New Roman" w:hAnsi="Times New Roman" w:cs="Times New Roman"/>
          <w:sz w:val="32"/>
          <w:szCs w:val="32"/>
          <w:lang w:eastAsia="ru-RU"/>
        </w:rPr>
        <w:t>: групповой</w:t>
      </w:r>
    </w:p>
    <w:p w:rsidR="000B1E7D" w:rsidRDefault="00FE04A4" w:rsidP="00D45947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характеру доминирующей в проекте деятельности: информационно-практический</w:t>
      </w:r>
    </w:p>
    <w:p w:rsidR="00FE04A4" w:rsidRPr="00D45947" w:rsidRDefault="00FE04A4" w:rsidP="00D45947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предметно-содержательной области: интегрированный</w:t>
      </w:r>
    </w:p>
    <w:p w:rsidR="008E7903" w:rsidRPr="008E7903" w:rsidRDefault="00BA5F66" w:rsidP="00A45C5D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76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База пр</w:t>
      </w:r>
      <w:r w:rsidR="00E937C0" w:rsidRPr="009876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Pr="009876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екта:</w:t>
      </w:r>
      <w:r w:rsidR="009876D3" w:rsidRPr="009876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8E7903">
        <w:rPr>
          <w:rFonts w:ascii="Times New Roman" w:eastAsia="Times New Roman" w:hAnsi="Times New Roman" w:cs="Times New Roman"/>
          <w:sz w:val="32"/>
          <w:szCs w:val="32"/>
          <w:lang w:eastAsia="ru-RU"/>
        </w:rPr>
        <w:t>МБДОУ д/с№100</w:t>
      </w:r>
    </w:p>
    <w:p w:rsidR="00BA5F66" w:rsidRPr="00D45947" w:rsidRDefault="00E53B2D" w:rsidP="00A45C5D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9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A5F66" w:rsidRPr="00D459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Срок реализации:</w:t>
      </w:r>
      <w:r w:rsidR="005B1D79" w:rsidRPr="00D459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96712" w:rsidRPr="00D45947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5B1D79" w:rsidRPr="00D459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</w:t>
      </w:r>
      <w:r w:rsidR="005B1D79" w:rsidRPr="00D459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67AB4" w:rsidRPr="008E7903" w:rsidRDefault="00BA5F66" w:rsidP="00A45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79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2.Характеристика инновационного проекта:</w:t>
      </w:r>
    </w:p>
    <w:p w:rsidR="00667AB4" w:rsidRPr="009876D3" w:rsidRDefault="00BA5F66" w:rsidP="00A45C5D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76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Проблема:</w:t>
      </w:r>
    </w:p>
    <w:p w:rsidR="009876D3" w:rsidRPr="009876D3" w:rsidRDefault="009876D3" w:rsidP="004F2946">
      <w:pPr>
        <w:pStyle w:val="a3"/>
        <w:spacing w:before="100" w:beforeAutospacing="1" w:after="100" w:afterAutospacing="1" w:line="240" w:lineRule="auto"/>
        <w:ind w:left="-567" w:firstLine="12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76D3">
        <w:rPr>
          <w:rFonts w:ascii="Times New Roman" w:eastAsia="Times New Roman" w:hAnsi="Times New Roman" w:cs="Times New Roman"/>
          <w:sz w:val="32"/>
          <w:szCs w:val="32"/>
          <w:lang w:eastAsia="ru-RU"/>
        </w:rPr>
        <w:t>Недостаточный уровень знаний детьми истории родного города;</w:t>
      </w:r>
    </w:p>
    <w:p w:rsidR="009876D3" w:rsidRPr="009876D3" w:rsidRDefault="009876D3" w:rsidP="000B1E7D">
      <w:pPr>
        <w:pStyle w:val="a3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76D3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 детей знакомить с культурой города и уважать людей</w:t>
      </w:r>
      <w:r w:rsidR="004F294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9876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проживающих в нем;</w:t>
      </w:r>
    </w:p>
    <w:p w:rsidR="009876D3" w:rsidRPr="00D45947" w:rsidRDefault="009876D3" w:rsidP="000B1E7D">
      <w:pPr>
        <w:pStyle w:val="a3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76D3">
        <w:rPr>
          <w:rFonts w:ascii="Times New Roman" w:eastAsia="Times New Roman" w:hAnsi="Times New Roman" w:cs="Times New Roman"/>
          <w:sz w:val="32"/>
          <w:szCs w:val="32"/>
          <w:lang w:eastAsia="ru-RU"/>
        </w:rPr>
        <w:t>Недостаточно сформирована система работы с родителями по проблеме патриотического воспитания в семье.</w:t>
      </w:r>
    </w:p>
    <w:p w:rsidR="005B1D79" w:rsidRPr="009876D3" w:rsidRDefault="005B1D79" w:rsidP="00A45C5D">
      <w:pPr>
        <w:pStyle w:val="a3"/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A45C5D" w:rsidRPr="004F2946" w:rsidRDefault="00BA5F66" w:rsidP="00A45C5D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79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Актуальность:</w:t>
      </w:r>
      <w:r w:rsidR="00E937C0" w:rsidRPr="008E79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F2946" w:rsidRDefault="004F2946" w:rsidP="004F2946">
      <w:pPr>
        <w:pStyle w:val="a3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2946" w:rsidRDefault="004F2946" w:rsidP="004F2946">
      <w:pPr>
        <w:pStyle w:val="a3"/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876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«Дружелюбие, уважение к людям разных национальностей не передаются по наследству, в каждом поколении их надо воспитывать вновь и вновь, и чем раньше начинается формирование этих качеств, тем большую устойчивость они приобретут». </w:t>
      </w:r>
    </w:p>
    <w:p w:rsidR="004F2946" w:rsidRPr="009876D3" w:rsidRDefault="004F2946" w:rsidP="004F2946">
      <w:pPr>
        <w:pStyle w:val="a3"/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proofErr w:type="spellStart"/>
      <w:r w:rsidRPr="009876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Э.К.Суслова</w:t>
      </w:r>
      <w:proofErr w:type="spellEnd"/>
      <w:r w:rsidRPr="009876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4F2946" w:rsidRPr="00A45C5D" w:rsidRDefault="004F2946" w:rsidP="004F2946">
      <w:pPr>
        <w:pStyle w:val="a3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064B1" w:rsidRPr="004F2946" w:rsidRDefault="003064B1" w:rsidP="004F2946">
      <w:pPr>
        <w:pStyle w:val="a3"/>
        <w:spacing w:before="100" w:beforeAutospacing="1" w:after="100" w:afterAutospacing="1" w:line="240" w:lineRule="auto"/>
        <w:ind w:left="-567" w:firstLine="1275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76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настоящее время особенно актуальной стала проблема терпимого отношения к людям иной национальности, культуры. Не секрет, что сегодня всё большее распространение среди российского общества получили недоброжелательность, озлобленность, агрессивность. Взаимная нетерпимость и культурный эгоизм через </w:t>
      </w:r>
      <w:r w:rsidRPr="009876D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средства массовой информации проникают в семью, детский сад, школу.</w:t>
      </w:r>
    </w:p>
    <w:p w:rsidR="003064B1" w:rsidRPr="009876D3" w:rsidRDefault="003064B1" w:rsidP="00A45C5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76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Россия – страна многонациональная, многокультурная, многоязычная. Если проследить историю русского этноса, мы увидим, что, кроме восточных славян, в формировании этого этноса приняли участие </w:t>
      </w:r>
      <w:proofErr w:type="spellStart"/>
      <w:r w:rsidRPr="009876D3">
        <w:rPr>
          <w:rFonts w:ascii="Times New Roman" w:eastAsia="Times New Roman" w:hAnsi="Times New Roman" w:cs="Times New Roman"/>
          <w:sz w:val="32"/>
          <w:szCs w:val="32"/>
          <w:lang w:eastAsia="ru-RU"/>
        </w:rPr>
        <w:t>финно</w:t>
      </w:r>
      <w:proofErr w:type="spellEnd"/>
      <w:r w:rsidRPr="009876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–угорские, тюркские, балтийские племена и народности. </w:t>
      </w:r>
      <w:r w:rsidR="004F2946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9876D3">
        <w:rPr>
          <w:rFonts w:ascii="Times New Roman" w:eastAsia="Times New Roman" w:hAnsi="Times New Roman" w:cs="Times New Roman"/>
          <w:sz w:val="32"/>
          <w:szCs w:val="32"/>
          <w:lang w:eastAsia="ru-RU"/>
        </w:rPr>
        <w:t>се они внесли вклад именно в русскую национальную культуру.</w:t>
      </w:r>
    </w:p>
    <w:p w:rsidR="004F2946" w:rsidRDefault="003064B1" w:rsidP="00A45C5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76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сегодняшней России русская культура не просто сосуществует с культурами других народов, она интенсивно взаимодействует с ними. Тема толерантности, совместного проживания разных народов для мира, России и в том числе Таганрога в последнее время стала очень актуальной. </w:t>
      </w:r>
    </w:p>
    <w:p w:rsidR="004F2946" w:rsidRDefault="003064B1" w:rsidP="004F2946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76D3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Ростовская область многонациональна, на ее территории</w:t>
      </w:r>
      <w:r w:rsidR="009876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проживают представители более 10</w:t>
      </w:r>
      <w:r w:rsidRPr="009876D3">
        <w:rPr>
          <w:rFonts w:ascii="Times New Roman" w:eastAsia="Times New Roman" w:hAnsi="Times New Roman" w:cs="Times New Roman"/>
          <w:sz w:val="32"/>
          <w:szCs w:val="32"/>
          <w:lang w:eastAsia="ru-RU"/>
        </w:rPr>
        <w:t>0 народов: русские, татары, башкиры, немцы, евреи, азербайджанцы и др. Чтобы отношения между этносами были цивилизованными и гармоничными, они должны знать историю, культуру, обычаи, традиции и заметных личностей своего и других народов, внесших вклад в социально-экономическое, культурное развитие региона, известных в России и мире.</w:t>
      </w:r>
    </w:p>
    <w:p w:rsidR="009876D3" w:rsidRPr="009876D3" w:rsidRDefault="004F2946" w:rsidP="004F29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E79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Знакомство детей с  историко-культурными особенностями родного края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обозначено в Стандарте дошкольного образования </w:t>
      </w:r>
      <w:r w:rsidRPr="009876D3">
        <w:rPr>
          <w:rFonts w:ascii="Times New Roman" w:eastAsia="Times New Roman" w:hAnsi="Times New Roman" w:cs="Times New Roman"/>
          <w:sz w:val="32"/>
          <w:szCs w:val="32"/>
          <w:lang w:eastAsia="ru-RU"/>
        </w:rPr>
        <w:t>п. 2.11.2. ФГОС ДО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 w:rsidR="009876D3" w:rsidRPr="009876D3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Часть программы, формируемая участниками образовательных отношений, ориентирована на специфику национальных, социокультурных и иных условий, в которых осуществляется образовательная деятельность.</w:t>
      </w:r>
    </w:p>
    <w:p w:rsidR="009876D3" w:rsidRPr="009876D3" w:rsidRDefault="004F2946" w:rsidP="00A45C5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толерантности говорит Медведев Д.А. </w:t>
      </w:r>
      <w:r w:rsidR="009876D3" w:rsidRPr="009876D3">
        <w:rPr>
          <w:rFonts w:ascii="Times New Roman" w:eastAsia="Times New Roman" w:hAnsi="Times New Roman" w:cs="Times New Roman"/>
          <w:sz w:val="32"/>
          <w:szCs w:val="32"/>
          <w:lang w:eastAsia="ru-RU"/>
        </w:rPr>
        <w:t>«…толерантность считается признаком высокого духовного и интеллектуального развития человека, современный культурный человек - это не только образованный человек, но и человек, обладающий чувством самоуважения и уважаемый окружающими</w:t>
      </w:r>
      <w:proofErr w:type="gramStart"/>
      <w:r w:rsidR="009876D3" w:rsidRPr="009876D3">
        <w:rPr>
          <w:rFonts w:ascii="Times New Roman" w:eastAsia="Times New Roman" w:hAnsi="Times New Roman" w:cs="Times New Roman"/>
          <w:sz w:val="32"/>
          <w:szCs w:val="32"/>
          <w:lang w:eastAsia="ru-RU"/>
        </w:rPr>
        <w:t>..»</w:t>
      </w:r>
      <w:proofErr w:type="gramEnd"/>
    </w:p>
    <w:p w:rsidR="009876D3" w:rsidRPr="009876D3" w:rsidRDefault="009876D3" w:rsidP="00A45C5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76D3">
        <w:rPr>
          <w:rFonts w:ascii="Times New Roman" w:eastAsia="Times New Roman" w:hAnsi="Times New Roman" w:cs="Times New Roman"/>
          <w:sz w:val="32"/>
          <w:szCs w:val="32"/>
          <w:lang w:eastAsia="ru-RU"/>
        </w:rPr>
        <w:t> </w:t>
      </w:r>
    </w:p>
    <w:p w:rsidR="004F2946" w:rsidRDefault="003064B1" w:rsidP="004F29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76D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Реализация данного проекта требует от педагогов и родителей пополнить знания о различных компонентах национальных культур народов, на</w:t>
      </w:r>
      <w:r w:rsidR="00785D93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селяющих Таганрог и Ростовскую о</w:t>
      </w:r>
      <w:r w:rsidRPr="009876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бласть. </w:t>
      </w:r>
    </w:p>
    <w:p w:rsidR="004F2946" w:rsidRDefault="004F2946" w:rsidP="004F29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5F66" w:rsidRPr="004F2946" w:rsidRDefault="00BA5F66" w:rsidP="004F2946">
      <w:pPr>
        <w:pStyle w:val="a3"/>
        <w:numPr>
          <w:ilvl w:val="0"/>
          <w:numId w:val="30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9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Цель:</w:t>
      </w:r>
      <w:r w:rsidR="00E937C0" w:rsidRPr="004F29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Формирование у старших дошкольников знаний о родном крае</w:t>
      </w:r>
      <w:r w:rsidR="00200019" w:rsidRPr="004F2946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национальных особенностях</w:t>
      </w:r>
      <w:r w:rsidR="00BD3A81" w:rsidRPr="004F29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F29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жителей </w:t>
      </w:r>
      <w:r w:rsidR="00BD3A81" w:rsidRPr="004F2946">
        <w:rPr>
          <w:rFonts w:ascii="Times New Roman" w:eastAsia="Times New Roman" w:hAnsi="Times New Roman" w:cs="Times New Roman"/>
          <w:sz w:val="32"/>
          <w:szCs w:val="32"/>
          <w:lang w:eastAsia="ru-RU"/>
        </w:rPr>
        <w:t>и великих земляках.</w:t>
      </w:r>
    </w:p>
    <w:p w:rsidR="00667AB4" w:rsidRPr="009876D3" w:rsidRDefault="00BA5F66" w:rsidP="00A45C5D">
      <w:pPr>
        <w:pStyle w:val="a4"/>
        <w:numPr>
          <w:ilvl w:val="0"/>
          <w:numId w:val="30"/>
        </w:numPr>
        <w:ind w:left="-567" w:firstLine="0"/>
        <w:jc w:val="both"/>
        <w:rPr>
          <w:rFonts w:eastAsia="Times New Roman"/>
          <w:sz w:val="32"/>
          <w:szCs w:val="32"/>
          <w:lang w:eastAsia="ru-RU"/>
        </w:rPr>
      </w:pPr>
      <w:r w:rsidRPr="009876D3">
        <w:rPr>
          <w:rFonts w:eastAsia="Times New Roman"/>
          <w:b/>
          <w:sz w:val="32"/>
          <w:szCs w:val="32"/>
          <w:lang w:eastAsia="ru-RU"/>
        </w:rPr>
        <w:t>Задачи:</w:t>
      </w:r>
      <w:r w:rsidR="009D47F2" w:rsidRPr="009876D3">
        <w:rPr>
          <w:rFonts w:eastAsia="Times New Roman"/>
          <w:sz w:val="32"/>
          <w:szCs w:val="32"/>
          <w:lang w:eastAsia="ru-RU"/>
        </w:rPr>
        <w:t xml:space="preserve"> </w:t>
      </w:r>
    </w:p>
    <w:p w:rsidR="001839DF" w:rsidRPr="009876D3" w:rsidRDefault="007E5BAA" w:rsidP="004F2946">
      <w:pPr>
        <w:pStyle w:val="a4"/>
        <w:numPr>
          <w:ilvl w:val="0"/>
          <w:numId w:val="40"/>
        </w:numPr>
        <w:spacing w:after="0"/>
        <w:ind w:left="-142" w:hanging="284"/>
        <w:jc w:val="both"/>
        <w:rPr>
          <w:rFonts w:eastAsia="Times New Roman"/>
          <w:sz w:val="32"/>
          <w:szCs w:val="32"/>
          <w:lang w:eastAsia="ru-RU"/>
        </w:rPr>
      </w:pPr>
      <w:r w:rsidRPr="009876D3">
        <w:rPr>
          <w:rFonts w:eastAsia="Times New Roman"/>
          <w:sz w:val="32"/>
          <w:szCs w:val="32"/>
          <w:lang w:eastAsia="ru-RU"/>
        </w:rPr>
        <w:t xml:space="preserve">Познакомить детей </w:t>
      </w:r>
      <w:r w:rsidR="006B743B" w:rsidRPr="009876D3">
        <w:rPr>
          <w:rFonts w:eastAsia="Times New Roman"/>
          <w:sz w:val="32"/>
          <w:szCs w:val="32"/>
          <w:lang w:eastAsia="ru-RU"/>
        </w:rPr>
        <w:t xml:space="preserve"> </w:t>
      </w:r>
      <w:r w:rsidRPr="009876D3">
        <w:rPr>
          <w:rFonts w:eastAsia="Times New Roman"/>
          <w:sz w:val="32"/>
          <w:szCs w:val="32"/>
          <w:lang w:eastAsia="ru-RU"/>
        </w:rPr>
        <w:t xml:space="preserve">с историей и культурой </w:t>
      </w:r>
      <w:r w:rsidR="006B743B" w:rsidRPr="009876D3">
        <w:rPr>
          <w:rFonts w:eastAsia="Times New Roman"/>
          <w:sz w:val="32"/>
          <w:szCs w:val="32"/>
          <w:lang w:eastAsia="ru-RU"/>
        </w:rPr>
        <w:t xml:space="preserve"> родного города.</w:t>
      </w:r>
    </w:p>
    <w:p w:rsidR="001839DF" w:rsidRPr="009876D3" w:rsidRDefault="006B743B" w:rsidP="004F2946">
      <w:pPr>
        <w:pStyle w:val="a4"/>
        <w:numPr>
          <w:ilvl w:val="0"/>
          <w:numId w:val="40"/>
        </w:numPr>
        <w:spacing w:after="0"/>
        <w:ind w:left="-142" w:hanging="284"/>
        <w:jc w:val="both"/>
        <w:rPr>
          <w:rFonts w:eastAsia="Times New Roman"/>
          <w:sz w:val="32"/>
          <w:szCs w:val="32"/>
          <w:lang w:eastAsia="ru-RU"/>
        </w:rPr>
      </w:pPr>
      <w:r w:rsidRPr="009876D3">
        <w:rPr>
          <w:rFonts w:eastAsia="Times New Roman"/>
          <w:sz w:val="32"/>
          <w:szCs w:val="32"/>
          <w:lang w:eastAsia="ru-RU"/>
        </w:rPr>
        <w:lastRenderedPageBreak/>
        <w:t xml:space="preserve">Расширить знания </w:t>
      </w:r>
      <w:r w:rsidR="007E5BAA" w:rsidRPr="009876D3">
        <w:rPr>
          <w:rFonts w:eastAsia="Times New Roman"/>
          <w:sz w:val="32"/>
          <w:szCs w:val="32"/>
          <w:lang w:eastAsia="ru-RU"/>
        </w:rPr>
        <w:t xml:space="preserve">воспитанников </w:t>
      </w:r>
      <w:r w:rsidRPr="009876D3">
        <w:rPr>
          <w:rFonts w:eastAsia="Times New Roman"/>
          <w:sz w:val="32"/>
          <w:szCs w:val="32"/>
          <w:lang w:eastAsia="ru-RU"/>
        </w:rPr>
        <w:t>о жизни людей, живущих в Таганроге, и</w:t>
      </w:r>
      <w:r w:rsidR="001839DF" w:rsidRPr="009876D3">
        <w:rPr>
          <w:rFonts w:eastAsia="Times New Roman"/>
          <w:sz w:val="32"/>
          <w:szCs w:val="32"/>
          <w:lang w:eastAsia="ru-RU"/>
        </w:rPr>
        <w:t>х обычаях, традициях, фольклоре.</w:t>
      </w:r>
    </w:p>
    <w:p w:rsidR="001839DF" w:rsidRPr="009876D3" w:rsidRDefault="007E5BAA" w:rsidP="004F2946">
      <w:pPr>
        <w:pStyle w:val="a4"/>
        <w:numPr>
          <w:ilvl w:val="0"/>
          <w:numId w:val="40"/>
        </w:numPr>
        <w:spacing w:after="0"/>
        <w:ind w:left="-142" w:hanging="284"/>
        <w:jc w:val="both"/>
        <w:rPr>
          <w:rFonts w:eastAsia="Times New Roman"/>
          <w:sz w:val="32"/>
          <w:szCs w:val="32"/>
          <w:lang w:eastAsia="ru-RU"/>
        </w:rPr>
      </w:pPr>
      <w:r w:rsidRPr="009876D3">
        <w:rPr>
          <w:rFonts w:eastAsia="Times New Roman"/>
          <w:sz w:val="32"/>
          <w:szCs w:val="32"/>
          <w:lang w:eastAsia="ru-RU"/>
        </w:rPr>
        <w:t xml:space="preserve">Познакомить детей с разными видами  кукол, историей </w:t>
      </w:r>
      <w:r w:rsidR="006B743B" w:rsidRPr="009876D3">
        <w:rPr>
          <w:rFonts w:eastAsia="Times New Roman"/>
          <w:sz w:val="32"/>
          <w:szCs w:val="32"/>
          <w:lang w:eastAsia="ru-RU"/>
        </w:rPr>
        <w:t>возникнов</w:t>
      </w:r>
      <w:r w:rsidR="00785D93">
        <w:rPr>
          <w:rFonts w:eastAsia="Times New Roman"/>
          <w:sz w:val="32"/>
          <w:szCs w:val="32"/>
          <w:lang w:eastAsia="ru-RU"/>
        </w:rPr>
        <w:t>ения народной куклы</w:t>
      </w:r>
      <w:r w:rsidRPr="009876D3">
        <w:rPr>
          <w:rFonts w:eastAsia="Times New Roman"/>
          <w:sz w:val="32"/>
          <w:szCs w:val="32"/>
          <w:lang w:eastAsia="ru-RU"/>
        </w:rPr>
        <w:t>, технологией</w:t>
      </w:r>
      <w:r w:rsidR="001839DF" w:rsidRPr="009876D3">
        <w:rPr>
          <w:rFonts w:eastAsia="Times New Roman"/>
          <w:sz w:val="32"/>
          <w:szCs w:val="32"/>
          <w:lang w:eastAsia="ru-RU"/>
        </w:rPr>
        <w:t xml:space="preserve"> изготовления народных кукол.</w:t>
      </w:r>
    </w:p>
    <w:p w:rsidR="001839DF" w:rsidRPr="009876D3" w:rsidRDefault="006B743B" w:rsidP="004F2946">
      <w:pPr>
        <w:pStyle w:val="a4"/>
        <w:numPr>
          <w:ilvl w:val="0"/>
          <w:numId w:val="40"/>
        </w:numPr>
        <w:spacing w:after="0"/>
        <w:ind w:left="-142" w:hanging="284"/>
        <w:jc w:val="both"/>
        <w:rPr>
          <w:rFonts w:eastAsia="Times New Roman"/>
          <w:sz w:val="32"/>
          <w:szCs w:val="32"/>
          <w:lang w:eastAsia="ru-RU"/>
        </w:rPr>
      </w:pPr>
      <w:r w:rsidRPr="009876D3">
        <w:rPr>
          <w:rFonts w:eastAsia="Times New Roman"/>
          <w:sz w:val="32"/>
          <w:szCs w:val="32"/>
          <w:lang w:eastAsia="ru-RU"/>
        </w:rPr>
        <w:t xml:space="preserve">Вовлечь родителей в </w:t>
      </w:r>
      <w:r w:rsidR="00247344" w:rsidRPr="009876D3">
        <w:rPr>
          <w:rFonts w:eastAsia="Times New Roman"/>
          <w:sz w:val="32"/>
          <w:szCs w:val="32"/>
          <w:lang w:eastAsia="ru-RU"/>
        </w:rPr>
        <w:t>образовательную деятельность посредством планирования и проведения совместных мероприятий.</w:t>
      </w:r>
    </w:p>
    <w:p w:rsidR="001839DF" w:rsidRPr="009876D3" w:rsidRDefault="006B743B" w:rsidP="004F2946">
      <w:pPr>
        <w:pStyle w:val="a4"/>
        <w:numPr>
          <w:ilvl w:val="0"/>
          <w:numId w:val="40"/>
        </w:numPr>
        <w:spacing w:after="0"/>
        <w:ind w:left="-142" w:hanging="284"/>
        <w:jc w:val="both"/>
        <w:rPr>
          <w:rFonts w:eastAsia="Times New Roman"/>
          <w:sz w:val="32"/>
          <w:szCs w:val="32"/>
          <w:lang w:eastAsia="ru-RU"/>
        </w:rPr>
      </w:pPr>
      <w:r w:rsidRPr="009876D3">
        <w:rPr>
          <w:rFonts w:eastAsia="Times New Roman"/>
          <w:sz w:val="32"/>
          <w:szCs w:val="32"/>
          <w:lang w:eastAsia="ru-RU"/>
        </w:rPr>
        <w:t>Воспитывать бережное отношение к своему и чужому труду.</w:t>
      </w:r>
    </w:p>
    <w:p w:rsidR="00047F9E" w:rsidRPr="009876D3" w:rsidRDefault="007E5BAA" w:rsidP="004F2946">
      <w:pPr>
        <w:pStyle w:val="a4"/>
        <w:numPr>
          <w:ilvl w:val="0"/>
          <w:numId w:val="40"/>
        </w:numPr>
        <w:spacing w:after="0"/>
        <w:ind w:left="-142" w:hanging="284"/>
        <w:jc w:val="both"/>
        <w:rPr>
          <w:rFonts w:eastAsia="Times New Roman"/>
          <w:sz w:val="32"/>
          <w:szCs w:val="32"/>
          <w:lang w:eastAsia="ru-RU"/>
        </w:rPr>
      </w:pPr>
      <w:r w:rsidRPr="009876D3">
        <w:rPr>
          <w:rFonts w:eastAsia="Times New Roman"/>
          <w:sz w:val="32"/>
          <w:szCs w:val="32"/>
          <w:lang w:eastAsia="ru-RU"/>
        </w:rPr>
        <w:t>Воспитывать толерантность и чувство симпатии к людям разных национальностей через знакомство с их национальными костюмами, традициями и обычаями.</w:t>
      </w:r>
    </w:p>
    <w:p w:rsidR="00047F9E" w:rsidRPr="009876D3" w:rsidRDefault="00047F9E" w:rsidP="004F2946">
      <w:pPr>
        <w:pStyle w:val="a4"/>
        <w:numPr>
          <w:ilvl w:val="0"/>
          <w:numId w:val="40"/>
        </w:numPr>
        <w:spacing w:after="0"/>
        <w:ind w:left="-142" w:hanging="284"/>
        <w:jc w:val="both"/>
        <w:rPr>
          <w:rFonts w:eastAsia="Times New Roman"/>
          <w:sz w:val="32"/>
          <w:szCs w:val="32"/>
          <w:lang w:eastAsia="ru-RU"/>
        </w:rPr>
      </w:pPr>
      <w:r w:rsidRPr="009876D3">
        <w:rPr>
          <w:rFonts w:eastAsia="Times New Roman"/>
          <w:sz w:val="32"/>
          <w:szCs w:val="32"/>
          <w:lang w:eastAsia="ru-RU"/>
        </w:rPr>
        <w:t>Содействовать развитию чувства ритма, музыкального слуха, памяти, внимания, умения согласовывать движения с музыкой.</w:t>
      </w:r>
    </w:p>
    <w:p w:rsidR="00047F9E" w:rsidRPr="009876D3" w:rsidRDefault="00047F9E" w:rsidP="004F2946">
      <w:pPr>
        <w:pStyle w:val="a4"/>
        <w:numPr>
          <w:ilvl w:val="0"/>
          <w:numId w:val="40"/>
        </w:numPr>
        <w:spacing w:after="0"/>
        <w:ind w:left="-142" w:hanging="284"/>
        <w:jc w:val="both"/>
        <w:rPr>
          <w:rFonts w:eastAsia="Times New Roman"/>
          <w:sz w:val="32"/>
          <w:szCs w:val="32"/>
          <w:lang w:eastAsia="ru-RU"/>
        </w:rPr>
      </w:pPr>
      <w:r w:rsidRPr="009876D3">
        <w:rPr>
          <w:rFonts w:eastAsia="Times New Roman"/>
          <w:sz w:val="32"/>
          <w:szCs w:val="32"/>
          <w:lang w:eastAsia="ru-RU"/>
        </w:rPr>
        <w:t>Формировать навыки выразительности, пластичности, грациозности и изящества танцевальных движений и танцев.</w:t>
      </w:r>
    </w:p>
    <w:p w:rsidR="00BD3A81" w:rsidRDefault="00047F9E" w:rsidP="004F2946">
      <w:pPr>
        <w:pStyle w:val="a4"/>
        <w:numPr>
          <w:ilvl w:val="0"/>
          <w:numId w:val="40"/>
        </w:numPr>
        <w:spacing w:after="0"/>
        <w:ind w:left="-142" w:hanging="284"/>
        <w:jc w:val="both"/>
        <w:rPr>
          <w:rFonts w:eastAsia="Times New Roman"/>
          <w:sz w:val="32"/>
          <w:szCs w:val="32"/>
          <w:lang w:eastAsia="ru-RU"/>
        </w:rPr>
      </w:pPr>
      <w:r w:rsidRPr="009876D3">
        <w:rPr>
          <w:rFonts w:eastAsia="Times New Roman"/>
          <w:sz w:val="32"/>
          <w:szCs w:val="32"/>
          <w:lang w:eastAsia="ru-RU"/>
        </w:rPr>
        <w:t>Обогащать танцевальный опыт детей, через знакомство с элементами разных национальных танцев.</w:t>
      </w:r>
    </w:p>
    <w:p w:rsidR="004825ED" w:rsidRDefault="00785D93" w:rsidP="004F2946">
      <w:pPr>
        <w:pStyle w:val="a4"/>
        <w:numPr>
          <w:ilvl w:val="0"/>
          <w:numId w:val="40"/>
        </w:numPr>
        <w:spacing w:after="0"/>
        <w:ind w:left="-142" w:hanging="284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О</w:t>
      </w:r>
      <w:r w:rsidR="00BD3A81" w:rsidRPr="00BD3A81">
        <w:rPr>
          <w:rFonts w:eastAsia="Times New Roman"/>
          <w:sz w:val="32"/>
          <w:szCs w:val="32"/>
          <w:lang w:eastAsia="ru-RU"/>
        </w:rPr>
        <w:t>бъединить усилия семьи и ДОУ по вопросам формирования у детей нравственно-патриотических чувств и толерантности к людям других национальностей.</w:t>
      </w:r>
    </w:p>
    <w:p w:rsidR="004F2946" w:rsidRDefault="004F2946" w:rsidP="004F2946">
      <w:pPr>
        <w:pStyle w:val="a4"/>
        <w:spacing w:after="0"/>
        <w:ind w:left="-142"/>
        <w:jc w:val="both"/>
        <w:rPr>
          <w:rFonts w:eastAsia="Times New Roman"/>
          <w:sz w:val="32"/>
          <w:szCs w:val="32"/>
          <w:lang w:eastAsia="ru-RU"/>
        </w:rPr>
      </w:pPr>
    </w:p>
    <w:p w:rsidR="00667AB4" w:rsidRPr="004825ED" w:rsidRDefault="00667AB4" w:rsidP="004825ED">
      <w:pPr>
        <w:pStyle w:val="a4"/>
        <w:numPr>
          <w:ilvl w:val="0"/>
          <w:numId w:val="33"/>
        </w:numPr>
        <w:spacing w:after="0"/>
        <w:ind w:left="-426" w:firstLine="0"/>
        <w:jc w:val="both"/>
        <w:rPr>
          <w:rFonts w:eastAsia="Times New Roman"/>
          <w:sz w:val="32"/>
          <w:szCs w:val="32"/>
          <w:lang w:eastAsia="ru-RU"/>
        </w:rPr>
      </w:pPr>
      <w:r w:rsidRPr="004825ED">
        <w:rPr>
          <w:rFonts w:eastAsia="Times New Roman"/>
          <w:b/>
          <w:sz w:val="32"/>
          <w:szCs w:val="32"/>
          <w:lang w:eastAsia="ru-RU"/>
        </w:rPr>
        <w:t>Предполагаемый результат:</w:t>
      </w:r>
      <w:r w:rsidR="00BE5F68" w:rsidRPr="004825ED">
        <w:rPr>
          <w:rFonts w:eastAsia="Times New Roman"/>
          <w:b/>
          <w:sz w:val="32"/>
          <w:szCs w:val="32"/>
          <w:lang w:eastAsia="ru-RU"/>
        </w:rPr>
        <w:t xml:space="preserve"> </w:t>
      </w:r>
    </w:p>
    <w:p w:rsidR="00BE5F68" w:rsidRDefault="00BE5F68" w:rsidP="00785D93">
      <w:pPr>
        <w:pStyle w:val="a4"/>
        <w:ind w:left="-426" w:firstLine="219"/>
        <w:jc w:val="both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Данный проект предполагает активное приобретение детьми культурного богатства народов, он основан на формировании эмоционально окрашенного чувства причастности детей к наследию прошлого, в том числе, благодаря созданию особой среды, позволяющей как бы непосредственно с ним прикоснуться.</w:t>
      </w:r>
    </w:p>
    <w:p w:rsidR="00667AB4" w:rsidRPr="001F10A2" w:rsidRDefault="009D47F2" w:rsidP="00A45C5D">
      <w:pPr>
        <w:pStyle w:val="a3"/>
        <w:numPr>
          <w:ilvl w:val="0"/>
          <w:numId w:val="37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10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Механизмы:</w:t>
      </w:r>
      <w:r w:rsidR="00247344" w:rsidRPr="001F10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D47F2" w:rsidRPr="009876D3" w:rsidRDefault="00CE624C" w:rsidP="00785D93">
      <w:pPr>
        <w:pStyle w:val="a3"/>
        <w:spacing w:after="0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76D3">
        <w:rPr>
          <w:rFonts w:ascii="Times New Roman" w:hAnsi="Times New Roman" w:cs="Times New Roman"/>
          <w:sz w:val="32"/>
          <w:szCs w:val="32"/>
        </w:rPr>
        <w:t xml:space="preserve"> реализация цели и задач проекта будут решаться через систему мероприятий с педаго</w:t>
      </w:r>
      <w:r w:rsidR="00BD3A81">
        <w:rPr>
          <w:rFonts w:ascii="Times New Roman" w:hAnsi="Times New Roman" w:cs="Times New Roman"/>
          <w:sz w:val="32"/>
          <w:szCs w:val="32"/>
        </w:rPr>
        <w:t xml:space="preserve">гами, детьми и родителями в ДОУ, </w:t>
      </w:r>
      <w:r w:rsidR="00785D93">
        <w:rPr>
          <w:rFonts w:ascii="Times New Roman" w:hAnsi="Times New Roman" w:cs="Times New Roman"/>
          <w:sz w:val="32"/>
          <w:szCs w:val="32"/>
        </w:rPr>
        <w:t xml:space="preserve">внедрение парциальной программы </w:t>
      </w:r>
      <w:r w:rsidR="00785D93" w:rsidRPr="00D45947">
        <w:rPr>
          <w:rFonts w:ascii="Times New Roman" w:hAnsi="Times New Roman" w:cs="Times New Roman"/>
          <w:sz w:val="32"/>
          <w:szCs w:val="32"/>
        </w:rPr>
        <w:t>«П</w:t>
      </w:r>
      <w:r w:rsidR="00BD3A81" w:rsidRPr="00D45947">
        <w:rPr>
          <w:rFonts w:ascii="Times New Roman" w:hAnsi="Times New Roman" w:cs="Times New Roman"/>
          <w:sz w:val="32"/>
          <w:szCs w:val="32"/>
        </w:rPr>
        <w:t>риобщение детей к истокам русской народной культуры</w:t>
      </w:r>
      <w:r w:rsidR="00785D93" w:rsidRPr="00D45947">
        <w:rPr>
          <w:rFonts w:ascii="Times New Roman" w:hAnsi="Times New Roman" w:cs="Times New Roman"/>
          <w:sz w:val="32"/>
          <w:szCs w:val="32"/>
        </w:rPr>
        <w:t>»</w:t>
      </w:r>
      <w:r w:rsidR="00D459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905DB">
        <w:rPr>
          <w:rFonts w:ascii="Times New Roman" w:hAnsi="Times New Roman" w:cs="Times New Roman"/>
          <w:sz w:val="32"/>
          <w:szCs w:val="32"/>
        </w:rPr>
        <w:t>О.Л.Князевой</w:t>
      </w:r>
      <w:proofErr w:type="spellEnd"/>
      <w:r w:rsidR="00F905D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F905DB">
        <w:rPr>
          <w:rFonts w:ascii="Times New Roman" w:hAnsi="Times New Roman" w:cs="Times New Roman"/>
          <w:sz w:val="32"/>
          <w:szCs w:val="32"/>
        </w:rPr>
        <w:t>М.Д.Маханевой</w:t>
      </w:r>
      <w:proofErr w:type="spellEnd"/>
      <w:r w:rsidR="00F905DB">
        <w:rPr>
          <w:rFonts w:ascii="Times New Roman" w:hAnsi="Times New Roman" w:cs="Times New Roman"/>
          <w:sz w:val="32"/>
          <w:szCs w:val="32"/>
        </w:rPr>
        <w:t>.</w:t>
      </w:r>
    </w:p>
    <w:p w:rsidR="009D47F2" w:rsidRPr="009876D3" w:rsidRDefault="009D47F2" w:rsidP="00785D93">
      <w:pPr>
        <w:pStyle w:val="a3"/>
        <w:spacing w:after="0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5D93" w:rsidRPr="00785D93" w:rsidRDefault="009D47F2" w:rsidP="00785D93">
      <w:pPr>
        <w:pStyle w:val="a3"/>
        <w:numPr>
          <w:ilvl w:val="0"/>
          <w:numId w:val="25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876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Инновационность</w:t>
      </w:r>
      <w:proofErr w:type="spellEnd"/>
      <w:r w:rsidRPr="009876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562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47344" w:rsidRPr="009876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8204A" w:rsidRDefault="00247344" w:rsidP="0058204A">
      <w:pPr>
        <w:pStyle w:val="a3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A8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Дети знакомятся с культурными традициями родного города</w:t>
      </w:r>
      <w:r w:rsidR="00BD3A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поср</w:t>
      </w:r>
      <w:r w:rsidR="00785D93">
        <w:rPr>
          <w:rFonts w:ascii="Times New Roman" w:eastAsia="Times New Roman" w:hAnsi="Times New Roman" w:cs="Times New Roman"/>
          <w:sz w:val="32"/>
          <w:szCs w:val="32"/>
          <w:lang w:eastAsia="ru-RU"/>
        </w:rPr>
        <w:t>едствам организации мини-музея</w:t>
      </w:r>
      <w:r w:rsidR="00F905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группе</w:t>
      </w:r>
      <w:r w:rsidR="00785D9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67AB4" w:rsidRPr="0058204A" w:rsidRDefault="009D47F2" w:rsidP="0058204A">
      <w:pPr>
        <w:pStyle w:val="a3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3.Содержание проекта:</w:t>
      </w:r>
    </w:p>
    <w:p w:rsidR="00CE624C" w:rsidRPr="00BD3A81" w:rsidRDefault="00CE624C" w:rsidP="00785D93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3A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 этап</w:t>
      </w:r>
      <w:r w:rsidR="00785D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BD3A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 подготовительный</w:t>
      </w:r>
    </w:p>
    <w:p w:rsidR="00CE624C" w:rsidRPr="00BD3A81" w:rsidRDefault="00CE624C" w:rsidP="00785D93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A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Срок реализации: </w:t>
      </w:r>
      <w:r w:rsidR="00BD3A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год</w:t>
      </w:r>
    </w:p>
    <w:p w:rsidR="00667AB4" w:rsidRPr="009801C3" w:rsidRDefault="00667AB4" w:rsidP="00785D9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Цель:</w:t>
      </w:r>
      <w:r w:rsidR="009801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801C3" w:rsidRPr="009801C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накопление</w:t>
      </w:r>
      <w:r w:rsidR="00562B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информации</w:t>
      </w:r>
      <w:r w:rsidR="009801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различны</w:t>
      </w:r>
      <w:r w:rsidR="00785D93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 w:rsidR="00562B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литературных, исторических, этнографических </w:t>
      </w:r>
      <w:r w:rsidR="00785D93">
        <w:rPr>
          <w:rFonts w:ascii="Times New Roman" w:eastAsia="Times New Roman" w:hAnsi="Times New Roman" w:cs="Times New Roman"/>
          <w:sz w:val="32"/>
          <w:szCs w:val="32"/>
          <w:lang w:eastAsia="ru-RU"/>
        </w:rPr>
        <w:t>и искусствоведческих источников</w:t>
      </w:r>
      <w:r w:rsidR="00562B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</w:t>
      </w:r>
      <w:r w:rsidR="00785D93">
        <w:rPr>
          <w:rFonts w:ascii="Times New Roman" w:eastAsia="Times New Roman" w:hAnsi="Times New Roman" w:cs="Times New Roman"/>
          <w:sz w:val="32"/>
          <w:szCs w:val="32"/>
          <w:lang w:eastAsia="ru-RU"/>
        </w:rPr>
        <w:t>систематизации имеющегося опыта работы  и дополнения развивающей предметно-пространственной среды</w:t>
      </w:r>
      <w:r w:rsidR="00562BE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tbl>
      <w:tblPr>
        <w:tblpPr w:leftFromText="180" w:rightFromText="180" w:vertAnchor="text" w:horzAnchor="page" w:tblpX="1186" w:tblpY="352"/>
        <w:tblW w:w="9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5742"/>
        <w:gridCol w:w="3209"/>
      </w:tblGrid>
      <w:tr w:rsidR="00315F46" w:rsidRPr="00BD3A81" w:rsidTr="008F52D1">
        <w:trPr>
          <w:trHeight w:val="510"/>
        </w:trPr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46" w:rsidRPr="00BD3A81" w:rsidRDefault="00315F46" w:rsidP="00A45C5D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3A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  <w:p w:rsidR="00CE624C" w:rsidRPr="00BD3A81" w:rsidRDefault="00CE624C" w:rsidP="00A45C5D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4C" w:rsidRPr="00BD3A81" w:rsidRDefault="00315F46" w:rsidP="00A45C5D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3A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Содержание деятельности</w:t>
            </w:r>
          </w:p>
        </w:tc>
        <w:tc>
          <w:tcPr>
            <w:tcW w:w="1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4C" w:rsidRPr="00BD3A81" w:rsidRDefault="00315F46" w:rsidP="00A45C5D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3A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Предполагаемый результат</w:t>
            </w:r>
          </w:p>
        </w:tc>
      </w:tr>
      <w:tr w:rsidR="00315F46" w:rsidRPr="00BD3A81" w:rsidTr="008F52D1">
        <w:trPr>
          <w:trHeight w:val="510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4C" w:rsidRPr="00BD3A81" w:rsidRDefault="00247344" w:rsidP="00A45C5D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3A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2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4C" w:rsidRPr="00BD3A81" w:rsidRDefault="00315F46" w:rsidP="00A45C5D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3A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Подбор методической и художественной литературы, наглядных и дидактических пособий</w:t>
            </w:r>
            <w:r w:rsidR="00D96712" w:rsidRPr="00BD3A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4C" w:rsidRPr="00BD3A81" w:rsidRDefault="00315F46" w:rsidP="00A45C5D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3A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Создание каталога</w:t>
            </w:r>
          </w:p>
        </w:tc>
      </w:tr>
      <w:tr w:rsidR="00315F46" w:rsidRPr="00BD3A81" w:rsidTr="008F52D1">
        <w:trPr>
          <w:trHeight w:val="781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4C" w:rsidRPr="00BD3A81" w:rsidRDefault="00F905DB" w:rsidP="00A45C5D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D96712" w:rsidRPr="00BD3A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4C" w:rsidRPr="00BD3A81" w:rsidRDefault="00315F46" w:rsidP="00F905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3A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Анализ</w:t>
            </w:r>
            <w:r w:rsidR="00BD3A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развивающей предметно-пространственной </w:t>
            </w:r>
            <w:r w:rsidRPr="00BD3A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среды </w:t>
            </w:r>
            <w:r w:rsidR="00785D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</w:t>
            </w:r>
            <w:r w:rsidRPr="00BD3A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групп</w:t>
            </w:r>
            <w:r w:rsidR="00BD3A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</w:t>
            </w:r>
            <w:r w:rsidR="00200019" w:rsidRPr="00BD3A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 проблеме.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4C" w:rsidRPr="00BD3A81" w:rsidRDefault="00D96712" w:rsidP="00A45C5D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3A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r w:rsidR="00247344" w:rsidRPr="00BD3A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ини-музей</w:t>
            </w:r>
            <w:r w:rsidRPr="00BD3A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группе</w:t>
            </w:r>
            <w:r w:rsidR="00315F46" w:rsidRPr="00BD3A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315F46" w:rsidRPr="00BD3A81" w:rsidTr="008F52D1">
        <w:trPr>
          <w:trHeight w:val="526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4C" w:rsidRPr="00BD3A81" w:rsidRDefault="00F905DB" w:rsidP="00A45C5D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="00D96712" w:rsidRPr="00BD3A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4C" w:rsidRPr="00BD3A81" w:rsidRDefault="00D96712" w:rsidP="00A45C5D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3A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Разработка самого проекта 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4C" w:rsidRPr="00BD3A81" w:rsidRDefault="00806574" w:rsidP="00A45C5D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Проект</w:t>
            </w:r>
          </w:p>
        </w:tc>
      </w:tr>
    </w:tbl>
    <w:p w:rsidR="00F66C44" w:rsidRDefault="00F66C44" w:rsidP="00A45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66C44" w:rsidRPr="00F66C44" w:rsidRDefault="00F66C44" w:rsidP="00A45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66C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II этап</w:t>
      </w:r>
      <w:r w:rsidR="00F905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F66C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 практический</w:t>
      </w:r>
    </w:p>
    <w:p w:rsidR="00F66C44" w:rsidRPr="00CC77CC" w:rsidRDefault="00A40C74" w:rsidP="00A45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Срок реализации:</w:t>
      </w:r>
      <w:r w:rsidR="00CC77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F905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учебный год</w:t>
      </w:r>
      <w:r w:rsidR="00CC77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CC77CC" w:rsidRPr="00CC77C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(сентябрь – апрель)</w:t>
      </w:r>
    </w:p>
    <w:p w:rsidR="001F10A2" w:rsidRPr="00F66C44" w:rsidRDefault="00F66C44" w:rsidP="00F905DB">
      <w:pPr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66C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</w:t>
      </w:r>
      <w:r w:rsidRPr="00F66C4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приобщение детей ко всем видам</w:t>
      </w:r>
      <w:r w:rsidR="009801C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национального искусства-от архитектуры до живописи, от пляски, сказки и музыки до театра.</w:t>
      </w:r>
    </w:p>
    <w:tbl>
      <w:tblPr>
        <w:tblStyle w:val="a5"/>
        <w:tblpPr w:leftFromText="180" w:rightFromText="180" w:vertAnchor="text" w:horzAnchor="margin" w:tblpXSpec="center" w:tblpY="805"/>
        <w:tblW w:w="10842" w:type="dxa"/>
        <w:tblLayout w:type="fixed"/>
        <w:tblLook w:val="04A0" w:firstRow="1" w:lastRow="0" w:firstColumn="1" w:lastColumn="0" w:noHBand="0" w:noVBand="1"/>
      </w:tblPr>
      <w:tblGrid>
        <w:gridCol w:w="34"/>
        <w:gridCol w:w="34"/>
        <w:gridCol w:w="959"/>
        <w:gridCol w:w="34"/>
        <w:gridCol w:w="1309"/>
        <w:gridCol w:w="5393"/>
        <w:gridCol w:w="136"/>
        <w:gridCol w:w="2943"/>
      </w:tblGrid>
      <w:tr w:rsidR="00C04FE6" w:rsidRPr="00BD3A81" w:rsidTr="00467B95">
        <w:trPr>
          <w:gridBefore w:val="2"/>
          <w:wBefore w:w="68" w:type="dxa"/>
        </w:trPr>
        <w:tc>
          <w:tcPr>
            <w:tcW w:w="959" w:type="dxa"/>
          </w:tcPr>
          <w:p w:rsidR="00C04FE6" w:rsidRPr="00BD3A81" w:rsidRDefault="00C04FE6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D3A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Месяц</w:t>
            </w:r>
          </w:p>
        </w:tc>
        <w:tc>
          <w:tcPr>
            <w:tcW w:w="6872" w:type="dxa"/>
            <w:gridSpan w:val="4"/>
          </w:tcPr>
          <w:p w:rsidR="00C04FE6" w:rsidRPr="00BD3A81" w:rsidRDefault="00C04FE6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D3A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Содержание деятельности</w:t>
            </w:r>
          </w:p>
        </w:tc>
        <w:tc>
          <w:tcPr>
            <w:tcW w:w="2943" w:type="dxa"/>
          </w:tcPr>
          <w:p w:rsidR="00C04FE6" w:rsidRPr="00BD3A81" w:rsidRDefault="00C04FE6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D3A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Предполагаемый результат</w:t>
            </w:r>
          </w:p>
        </w:tc>
      </w:tr>
      <w:tr w:rsidR="00C04FE6" w:rsidRPr="00BD3A81" w:rsidTr="00467B95">
        <w:trPr>
          <w:gridBefore w:val="1"/>
          <w:wBefore w:w="34" w:type="dxa"/>
          <w:cantSplit/>
          <w:trHeight w:val="1134"/>
        </w:trPr>
        <w:tc>
          <w:tcPr>
            <w:tcW w:w="1027" w:type="dxa"/>
            <w:gridSpan w:val="3"/>
            <w:textDirection w:val="btLr"/>
          </w:tcPr>
          <w:p w:rsidR="00C04FE6" w:rsidRPr="00BD3A81" w:rsidRDefault="00C04FE6" w:rsidP="00F905DB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D3A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Сентябрь</w:t>
            </w:r>
          </w:p>
        </w:tc>
        <w:tc>
          <w:tcPr>
            <w:tcW w:w="6838" w:type="dxa"/>
            <w:gridSpan w:val="3"/>
          </w:tcPr>
          <w:p w:rsidR="00685D60" w:rsidRPr="00F905DB" w:rsidRDefault="00685D60" w:rsidP="00F905D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F905D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Речевое направление </w:t>
            </w:r>
          </w:p>
          <w:p w:rsidR="00F905DB" w:rsidRDefault="00685D60" w:rsidP="00F905DB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НОД </w:t>
            </w:r>
            <w:r w:rsidR="00C04FE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  <w:r w:rsidR="00C04FE6" w:rsidRPr="00BD3A8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«Москва - столица России»</w:t>
            </w:r>
          </w:p>
          <w:p w:rsidR="00C04FE6" w:rsidRDefault="00C04FE6" w:rsidP="00F905DB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</w:p>
          <w:p w:rsidR="00F905DB" w:rsidRDefault="00C04FE6" w:rsidP="00F905DB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Задачи:</w:t>
            </w:r>
            <w:r w:rsidR="00F905D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</w:p>
          <w:p w:rsidR="00F905DB" w:rsidRDefault="00F905DB" w:rsidP="00F905DB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</w:t>
            </w:r>
            <w:r w:rsidR="00C04FE6" w:rsidRPr="00C04FE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асширять представление о столице нашей Родины – Москве; </w:t>
            </w:r>
          </w:p>
          <w:p w:rsidR="00F905DB" w:rsidRDefault="00C04FE6" w:rsidP="00F905DB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C04FE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знакомить с достопримечательностями Москвы; </w:t>
            </w:r>
          </w:p>
          <w:p w:rsidR="00F905DB" w:rsidRDefault="00C04FE6" w:rsidP="00F905DB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C04FE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учить рассказывать о том, что уже знают о Москве; воспитывать любовь к Родине; </w:t>
            </w:r>
          </w:p>
          <w:p w:rsidR="00F905DB" w:rsidRDefault="00C04FE6" w:rsidP="00F905DB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C04FE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развивать связную речь; развивать зрительное восприятие сюжетных изображений.</w:t>
            </w:r>
          </w:p>
          <w:p w:rsidR="00F905DB" w:rsidRDefault="00F905DB" w:rsidP="00F905DB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F905DB" w:rsidRPr="00F905DB" w:rsidRDefault="00D45947" w:rsidP="00F905D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F905D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Р</w:t>
            </w:r>
            <w:r w:rsidR="00F905DB" w:rsidRPr="00F905D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ечевое, </w:t>
            </w:r>
            <w:r w:rsidR="003169DB" w:rsidRPr="00F905D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художественно-эстетическое </w:t>
            </w:r>
            <w:r w:rsidR="00F905DB" w:rsidRPr="00F905D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направление</w:t>
            </w:r>
          </w:p>
          <w:p w:rsidR="00F905DB" w:rsidRDefault="00F905DB" w:rsidP="00F905DB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C04FE6" w:rsidRDefault="00D45947" w:rsidP="00F905DB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НОД «З</w:t>
            </w:r>
            <w:r w:rsidR="00C04FE6" w:rsidRPr="00D459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накомство с куклой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в костюме Московской губернии»</w:t>
            </w:r>
          </w:p>
          <w:p w:rsidR="00C04FE6" w:rsidRPr="00C04FE6" w:rsidRDefault="00C04FE6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Задачи:</w:t>
            </w:r>
            <w:r w:rsidRPr="00C04FE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Обратить внимание на элементы костюма.</w:t>
            </w:r>
          </w:p>
          <w:p w:rsidR="00C04FE6" w:rsidRDefault="00F905DB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НОД </w:t>
            </w:r>
            <w:r w:rsidR="00D459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А</w:t>
            </w:r>
            <w:r w:rsidR="00C04FE6" w:rsidRPr="00BD3A8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ппликация «Украсим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платочек для матрёшки»</w:t>
            </w:r>
          </w:p>
          <w:p w:rsidR="00F905DB" w:rsidRDefault="00C04FE6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Задачи: </w:t>
            </w:r>
            <w:r w:rsidR="00F905D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</w:p>
          <w:p w:rsidR="00F905DB" w:rsidRDefault="00F905DB" w:rsidP="00F905DB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у</w:t>
            </w:r>
            <w:r w:rsidR="00C04FE6" w:rsidRPr="00C04FE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чить узнавать и называть  популярную </w:t>
            </w:r>
            <w:hyperlink r:id="rId7" w:tgtFrame="_blank" w:history="1">
              <w:r w:rsidR="00C04FE6" w:rsidRPr="00C04FE6">
                <w:rPr>
                  <w:rStyle w:val="a6"/>
                  <w:rFonts w:ascii="Times New Roman" w:eastAsia="Times New Roman" w:hAnsi="Times New Roman" w:cs="Times New Roman"/>
                  <w:bCs/>
                  <w:color w:val="auto"/>
                  <w:sz w:val="32"/>
                  <w:szCs w:val="32"/>
                  <w:u w:val="none"/>
                  <w:lang w:eastAsia="ru-RU"/>
                </w:rPr>
                <w:t>русскую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народную игрушку – матрёшку</w:t>
            </w:r>
            <w:r w:rsidR="00C04FE6" w:rsidRPr="00C04FE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;</w:t>
            </w:r>
          </w:p>
          <w:p w:rsidR="00F905DB" w:rsidRDefault="00A40C74" w:rsidP="00F905DB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hyperlink r:id="rId8" w:tgtFrame="_blank" w:history="1">
              <w:r w:rsidR="00C04FE6" w:rsidRPr="00C04FE6">
                <w:rPr>
                  <w:rStyle w:val="a6"/>
                  <w:rFonts w:ascii="Times New Roman" w:eastAsia="Times New Roman" w:hAnsi="Times New Roman" w:cs="Times New Roman"/>
                  <w:bCs/>
                  <w:color w:val="auto"/>
                  <w:sz w:val="32"/>
                  <w:szCs w:val="32"/>
                  <w:u w:val="none"/>
                  <w:lang w:eastAsia="ru-RU"/>
                </w:rPr>
                <w:t>обогащение словаря</w:t>
              </w:r>
            </w:hyperlink>
            <w:r w:rsidR="00C04FE6" w:rsidRPr="00C04FE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и активизация в речи детей  слов: матрёшка, деревянная кукла, круглолицая, румяная, русская народная игрушка, шёлковый платочек; </w:t>
            </w:r>
          </w:p>
          <w:p w:rsidR="00F905DB" w:rsidRDefault="00C04FE6" w:rsidP="00F905DB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C04FE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в </w:t>
            </w:r>
            <w:hyperlink r:id="rId9" w:tgtFrame="_blank" w:history="1">
              <w:r w:rsidRPr="00C04FE6">
                <w:rPr>
                  <w:rStyle w:val="a6"/>
                  <w:rFonts w:ascii="Times New Roman" w:eastAsia="Times New Roman" w:hAnsi="Times New Roman" w:cs="Times New Roman"/>
                  <w:bCs/>
                  <w:color w:val="auto"/>
                  <w:sz w:val="32"/>
                  <w:szCs w:val="32"/>
                  <w:u w:val="none"/>
                  <w:lang w:eastAsia="ru-RU"/>
                </w:rPr>
                <w:t>аппликации</w:t>
              </w:r>
            </w:hyperlink>
            <w:r w:rsidRPr="00C04FE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учить пространственной ориентировке на плоскости листа бумаги: в углу, в середине, рядом;</w:t>
            </w:r>
          </w:p>
          <w:p w:rsidR="00C04FE6" w:rsidRPr="00BD3A81" w:rsidRDefault="00C04FE6" w:rsidP="00F905DB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C04FE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  <w:hyperlink r:id="rId10" w:tgtFrame="_blank" w:history="1">
              <w:r w:rsidRPr="00C04FE6">
                <w:rPr>
                  <w:rStyle w:val="a6"/>
                  <w:rFonts w:ascii="Times New Roman" w:eastAsia="Times New Roman" w:hAnsi="Times New Roman" w:cs="Times New Roman"/>
                  <w:bCs/>
                  <w:color w:val="auto"/>
                  <w:sz w:val="32"/>
                  <w:szCs w:val="32"/>
                  <w:u w:val="none"/>
                  <w:lang w:eastAsia="ru-RU"/>
                </w:rPr>
                <w:t>развивать</w:t>
              </w:r>
            </w:hyperlink>
            <w:r w:rsidRPr="00C04FE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наблюдательность, ручное умение, глазомер; воспитывать художественный вкус, аккуратность при наклеивании форм, терпение при выполнении работы.</w:t>
            </w:r>
          </w:p>
        </w:tc>
        <w:tc>
          <w:tcPr>
            <w:tcW w:w="2943" w:type="dxa"/>
          </w:tcPr>
          <w:p w:rsidR="003169DB" w:rsidRDefault="003169DB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206908" w:rsidRPr="009C1FAF" w:rsidRDefault="00F905DB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Приложение №1</w:t>
            </w:r>
          </w:p>
          <w:p w:rsidR="00206908" w:rsidRDefault="00206908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3169DB" w:rsidRDefault="003169DB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3169DB" w:rsidRDefault="003169DB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3169DB" w:rsidRDefault="003169DB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3169DB" w:rsidRDefault="003169DB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3169DB" w:rsidRDefault="003169DB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3169DB" w:rsidRDefault="003169DB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3169DB" w:rsidRDefault="003169DB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3169DB" w:rsidRDefault="003169DB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3169DB" w:rsidRDefault="003169DB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3169DB" w:rsidRDefault="003169DB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7B2CB0" w:rsidRDefault="007B2CB0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F905DB" w:rsidRDefault="00F905DB" w:rsidP="00F905DB">
            <w:pPr>
              <w:pStyle w:val="a3"/>
              <w:numPr>
                <w:ilvl w:val="0"/>
                <w:numId w:val="41"/>
              </w:numPr>
              <w:spacing w:before="100" w:beforeAutospacing="1" w:after="100" w:afterAutospacing="1"/>
              <w:ind w:left="175" w:hanging="284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905D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Выставка работ в группе,</w:t>
            </w:r>
          </w:p>
          <w:p w:rsidR="007B2CB0" w:rsidRDefault="00F905DB" w:rsidP="00F905DB">
            <w:pPr>
              <w:pStyle w:val="a3"/>
              <w:numPr>
                <w:ilvl w:val="0"/>
                <w:numId w:val="41"/>
              </w:numPr>
              <w:spacing w:before="100" w:beforeAutospacing="1" w:after="100" w:afterAutospacing="1"/>
              <w:ind w:left="175" w:hanging="284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905D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выставка кукол в национальных костюмах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,</w:t>
            </w:r>
          </w:p>
          <w:p w:rsidR="00F905DB" w:rsidRPr="00F905DB" w:rsidRDefault="00F905DB" w:rsidP="00F905DB">
            <w:pPr>
              <w:pStyle w:val="a3"/>
              <w:numPr>
                <w:ilvl w:val="0"/>
                <w:numId w:val="41"/>
              </w:numPr>
              <w:spacing w:before="100" w:beforeAutospacing="1" w:after="100" w:afterAutospacing="1"/>
              <w:ind w:left="175" w:hanging="284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744E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Технологические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карты</w:t>
            </w:r>
          </w:p>
          <w:p w:rsidR="007B2CB0" w:rsidRPr="007B2CB0" w:rsidRDefault="007B2CB0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C04FE6" w:rsidRPr="00BD3A81" w:rsidTr="00467B95">
        <w:trPr>
          <w:gridBefore w:val="1"/>
          <w:wBefore w:w="34" w:type="dxa"/>
          <w:cantSplit/>
          <w:trHeight w:val="1134"/>
        </w:trPr>
        <w:tc>
          <w:tcPr>
            <w:tcW w:w="1027" w:type="dxa"/>
            <w:gridSpan w:val="3"/>
            <w:textDirection w:val="btLr"/>
          </w:tcPr>
          <w:p w:rsidR="00C04FE6" w:rsidRPr="00BD3A81" w:rsidRDefault="00467B95" w:rsidP="00467B95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Октябрь</w:t>
            </w:r>
          </w:p>
        </w:tc>
        <w:tc>
          <w:tcPr>
            <w:tcW w:w="6838" w:type="dxa"/>
            <w:gridSpan w:val="3"/>
          </w:tcPr>
          <w:p w:rsidR="00D45947" w:rsidRPr="00F905DB" w:rsidRDefault="00D45947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F905D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С</w:t>
            </w:r>
            <w:r w:rsidR="007B2CB0" w:rsidRPr="00F905D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оциально-коммуникативное </w:t>
            </w:r>
            <w:r w:rsidR="00F905DB" w:rsidRPr="00F905D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направление</w:t>
            </w:r>
          </w:p>
          <w:p w:rsidR="00C04FE6" w:rsidRDefault="00D45947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НОД</w:t>
            </w:r>
            <w:r w:rsidR="007B2CB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  <w:r w:rsidR="00C04FE6" w:rsidRPr="00BD3A8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«Россия</w:t>
            </w:r>
            <w:r w:rsidR="00467B9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  <w:r w:rsidR="00C04FE6" w:rsidRPr="00BD3A8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многонациональная страна»</w:t>
            </w:r>
          </w:p>
          <w:p w:rsidR="007B2CB0" w:rsidRPr="007B2CB0" w:rsidRDefault="00467B95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Задача</w:t>
            </w:r>
            <w:r w:rsidR="007B2CB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: </w:t>
            </w:r>
            <w:r w:rsidR="007B2CB0" w:rsidRPr="007B2CB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Познакомить с разными национальными костюмами и куклами.</w:t>
            </w:r>
          </w:p>
          <w:p w:rsidR="00F905DB" w:rsidRPr="00F905DB" w:rsidRDefault="00D45947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F905D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Р</w:t>
            </w:r>
            <w:r w:rsidR="00F905DB" w:rsidRPr="00F905D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ечевое, </w:t>
            </w:r>
            <w:r w:rsidR="0023063A" w:rsidRPr="00F905D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художественно-эстетическое </w:t>
            </w:r>
            <w:r w:rsidR="00F905DB" w:rsidRPr="00F905D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направление</w:t>
            </w:r>
            <w:r w:rsidR="0023063A" w:rsidRPr="00F905D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 </w:t>
            </w:r>
          </w:p>
          <w:p w:rsidR="00C04FE6" w:rsidRDefault="00D45947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НОД «З</w:t>
            </w:r>
            <w:r w:rsidR="00C04FE6" w:rsidRPr="00BD3A8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накомство с куклой в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национальном цыганском костюме»</w:t>
            </w:r>
          </w:p>
          <w:p w:rsidR="0023063A" w:rsidRPr="0023063A" w:rsidRDefault="0023063A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Задачи: </w:t>
            </w:r>
            <w:r w:rsidRPr="0023063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Познакомить детей с цыганским национальным костюмом</w:t>
            </w:r>
            <w:r w:rsidR="00F905D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,</w:t>
            </w:r>
            <w:r w:rsidRPr="0023063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их обычаями, играми, обрядами.</w:t>
            </w:r>
          </w:p>
          <w:p w:rsidR="00C04FE6" w:rsidRDefault="00D45947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НОД</w:t>
            </w:r>
            <w:r w:rsidR="0023063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«</w:t>
            </w:r>
            <w:r w:rsidR="00467B9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Д</w:t>
            </w:r>
            <w:r w:rsidR="00C04FE6" w:rsidRPr="00BD3A8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екоративное рисование «</w:t>
            </w:r>
            <w:r w:rsidR="00467B9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Цыганский узор кукле на платье»</w:t>
            </w:r>
          </w:p>
          <w:p w:rsidR="0023063A" w:rsidRPr="0023063A" w:rsidRDefault="0023063A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Задачи: </w:t>
            </w:r>
            <w:r w:rsidRPr="0023063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Познакомить детей нарядным колоритом цыганского наряда, обратить внимание на узор, развивать эстетическое восприятие.</w:t>
            </w:r>
          </w:p>
          <w:p w:rsidR="00D45947" w:rsidRPr="00467B95" w:rsidRDefault="0023063A" w:rsidP="00467B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467B95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Физическое </w:t>
            </w:r>
            <w:r w:rsidR="00467B95" w:rsidRPr="00467B95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направление</w:t>
            </w:r>
          </w:p>
          <w:p w:rsidR="00C04FE6" w:rsidRDefault="00D45947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Р</w:t>
            </w:r>
            <w:r w:rsidR="00C04FE6" w:rsidRPr="00BD3A8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азучивание движений цыганского танца, работа над манерой, стилем и особенностями танца. </w:t>
            </w:r>
          </w:p>
          <w:p w:rsidR="00C04FE6" w:rsidRPr="00BD3A81" w:rsidRDefault="0023063A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Задачи:</w:t>
            </w:r>
            <w:r w:rsidRPr="0023063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Знакомство с новым направлением в танцах.</w:t>
            </w:r>
          </w:p>
          <w:p w:rsidR="00C04FE6" w:rsidRDefault="00C04FE6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D3A8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Подвижные и</w:t>
            </w:r>
            <w:r w:rsidR="00467B9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гры цыганского народа: «Ручеёк»,</w:t>
            </w:r>
            <w:r w:rsidRPr="00BD3A8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«Лошадка»; «Прятки»; «Салки»; «Жмурки».</w:t>
            </w:r>
          </w:p>
          <w:p w:rsidR="0023063A" w:rsidRPr="00BD3A81" w:rsidRDefault="0023063A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Задачи: </w:t>
            </w:r>
            <w:r w:rsidRPr="0023063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Знакомство с правилами игр, вызвать желание узнать новые игры.</w:t>
            </w:r>
          </w:p>
          <w:p w:rsidR="00C04FE6" w:rsidRPr="00BD3A81" w:rsidRDefault="00C04FE6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43" w:type="dxa"/>
          </w:tcPr>
          <w:p w:rsidR="0023063A" w:rsidRDefault="0023063A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23063A" w:rsidRDefault="0023063A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23063A" w:rsidRPr="00BD3A81" w:rsidRDefault="0023063A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C04FE6" w:rsidRPr="00467B95" w:rsidRDefault="00467B95" w:rsidP="00467B95">
            <w:pPr>
              <w:pStyle w:val="a3"/>
              <w:numPr>
                <w:ilvl w:val="0"/>
                <w:numId w:val="42"/>
              </w:numPr>
              <w:spacing w:before="100" w:beforeAutospacing="1" w:after="100" w:afterAutospacing="1"/>
              <w:ind w:left="107" w:firstLine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Приложение №1</w:t>
            </w:r>
          </w:p>
          <w:p w:rsidR="00C04FE6" w:rsidRDefault="00C04FE6" w:rsidP="00467B95">
            <w:pPr>
              <w:spacing w:before="100" w:beforeAutospacing="1" w:after="100" w:afterAutospacing="1"/>
              <w:ind w:left="107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23063A" w:rsidRDefault="0023063A" w:rsidP="00467B95">
            <w:pPr>
              <w:spacing w:before="100" w:beforeAutospacing="1" w:after="100" w:afterAutospacing="1"/>
              <w:ind w:left="107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467B95" w:rsidRPr="00467B95" w:rsidRDefault="00467B95" w:rsidP="00467B95">
            <w:pPr>
              <w:pStyle w:val="a3"/>
              <w:numPr>
                <w:ilvl w:val="0"/>
                <w:numId w:val="42"/>
              </w:numPr>
              <w:spacing w:before="100" w:beforeAutospacing="1" w:after="100" w:afterAutospacing="1"/>
              <w:ind w:left="107" w:firstLine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67B9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Картотека игр</w:t>
            </w:r>
          </w:p>
          <w:p w:rsidR="0023063A" w:rsidRDefault="0023063A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A6515C" w:rsidRDefault="00A6515C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A6515C" w:rsidRDefault="00A6515C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A6515C" w:rsidRDefault="00467B95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Выставка работ в группе</w:t>
            </w:r>
          </w:p>
          <w:p w:rsidR="00206908" w:rsidRDefault="00206908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206908" w:rsidRDefault="00206908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206908" w:rsidRDefault="00206908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206908" w:rsidRPr="00BD3A81" w:rsidRDefault="00467B95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Приложение №2</w:t>
            </w:r>
          </w:p>
        </w:tc>
      </w:tr>
      <w:tr w:rsidR="00C04FE6" w:rsidRPr="00BD3A81" w:rsidTr="00652278">
        <w:trPr>
          <w:cantSplit/>
          <w:trHeight w:val="1134"/>
        </w:trPr>
        <w:tc>
          <w:tcPr>
            <w:tcW w:w="1027" w:type="dxa"/>
            <w:gridSpan w:val="3"/>
            <w:textDirection w:val="btLr"/>
          </w:tcPr>
          <w:p w:rsidR="00C04FE6" w:rsidRPr="00BD3A81" w:rsidRDefault="00C04FE6" w:rsidP="00652278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D3A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Ноябрь</w:t>
            </w:r>
          </w:p>
        </w:tc>
        <w:tc>
          <w:tcPr>
            <w:tcW w:w="6872" w:type="dxa"/>
            <w:gridSpan w:val="4"/>
          </w:tcPr>
          <w:p w:rsidR="00D45947" w:rsidRPr="00652278" w:rsidRDefault="00D45947" w:rsidP="006522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652278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С</w:t>
            </w:r>
            <w:r w:rsidR="00106ED5" w:rsidRPr="00652278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оциально-коммуникативное</w:t>
            </w:r>
            <w:r w:rsidR="00652278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, познавательное </w:t>
            </w:r>
            <w:r w:rsidR="00106ED5" w:rsidRPr="00652278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 </w:t>
            </w:r>
            <w:r w:rsidR="00652278" w:rsidRPr="00652278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направление</w:t>
            </w:r>
          </w:p>
          <w:p w:rsidR="00C04FE6" w:rsidRDefault="00652278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НОД </w:t>
            </w:r>
            <w:r w:rsidR="00D459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Б</w:t>
            </w:r>
            <w:r w:rsidR="00C04FE6" w:rsidRPr="00BD3A8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еседа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с детьми: «Наша страна Россия»</w:t>
            </w:r>
          </w:p>
          <w:p w:rsidR="00106ED5" w:rsidRPr="00106ED5" w:rsidRDefault="00106ED5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Задачи: </w:t>
            </w:r>
            <w:r w:rsidRPr="00106ED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  <w:r w:rsidRPr="0065227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Формировать в воображении детей образ Родины, представление о</w:t>
            </w:r>
            <w:r w:rsidRPr="00106ED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России как о родной стране, воспитывать патриотические чувства.</w:t>
            </w:r>
          </w:p>
          <w:p w:rsidR="00C04FE6" w:rsidRDefault="00C04FE6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D3A8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Пос</w:t>
            </w:r>
            <w:r w:rsidR="0065227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ещение музея «Градостроительство</w:t>
            </w:r>
            <w:r w:rsidRPr="00BD3A8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и </w:t>
            </w:r>
            <w:r w:rsidR="0080657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быт»</w:t>
            </w:r>
          </w:p>
          <w:p w:rsidR="00C04FE6" w:rsidRPr="00BD3A81" w:rsidRDefault="00106ED5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Задачи: </w:t>
            </w:r>
            <w:r w:rsidRPr="00106ED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Экскурсия по музею с целью ознакомления с </w:t>
            </w:r>
            <w:r w:rsidR="0065227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историей города</w:t>
            </w:r>
            <w:r w:rsidRPr="00106ED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43" w:type="dxa"/>
          </w:tcPr>
          <w:p w:rsidR="00106ED5" w:rsidRDefault="00206908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Приложение </w:t>
            </w:r>
            <w:r w:rsidR="0065227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№1</w:t>
            </w:r>
          </w:p>
          <w:p w:rsidR="00206908" w:rsidRDefault="00206908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206908" w:rsidRDefault="00206908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206908" w:rsidRDefault="00206908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206908" w:rsidRPr="00BD3A81" w:rsidRDefault="00652278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Фотоотчет</w:t>
            </w:r>
          </w:p>
        </w:tc>
      </w:tr>
      <w:tr w:rsidR="00C04FE6" w:rsidRPr="00BD3A81" w:rsidTr="00467B95">
        <w:tc>
          <w:tcPr>
            <w:tcW w:w="1027" w:type="dxa"/>
            <w:gridSpan w:val="3"/>
          </w:tcPr>
          <w:p w:rsidR="00C04FE6" w:rsidRPr="00BD3A81" w:rsidRDefault="00C04FE6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D3A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Декабрь</w:t>
            </w:r>
          </w:p>
        </w:tc>
        <w:tc>
          <w:tcPr>
            <w:tcW w:w="6872" w:type="dxa"/>
            <w:gridSpan w:val="4"/>
          </w:tcPr>
          <w:p w:rsidR="00D45947" w:rsidRPr="00652278" w:rsidRDefault="00D45947" w:rsidP="006522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652278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Р</w:t>
            </w:r>
            <w:r w:rsidR="00652278" w:rsidRPr="00652278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ечевое, художественно-эстетическое направление</w:t>
            </w:r>
          </w:p>
          <w:p w:rsidR="00C04FE6" w:rsidRDefault="00D45947" w:rsidP="00652278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НОД «З</w:t>
            </w:r>
            <w:r w:rsidR="00C04FE6" w:rsidRPr="00BD3A8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накомст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во с куклой в греческом костюме»</w:t>
            </w:r>
          </w:p>
          <w:p w:rsidR="00C04FE6" w:rsidRDefault="00106ED5" w:rsidP="00652278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Задачи: </w:t>
            </w:r>
            <w:r w:rsidRPr="00106ED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Познакомить детей с греческим национальным костюмом.</w:t>
            </w:r>
          </w:p>
          <w:p w:rsidR="00652278" w:rsidRPr="00652278" w:rsidRDefault="00106ED5" w:rsidP="006522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652278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Физическое </w:t>
            </w:r>
            <w:r w:rsidR="00652278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направление</w:t>
            </w:r>
          </w:p>
          <w:p w:rsidR="00C04FE6" w:rsidRDefault="00D45947" w:rsidP="00652278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</w:t>
            </w:r>
            <w:r w:rsidR="00C04FE6" w:rsidRPr="00BD3A8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азучивание элементов движений греческого танца </w:t>
            </w:r>
            <w:r w:rsidR="0065227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«Сиртаки»</w:t>
            </w:r>
          </w:p>
          <w:p w:rsidR="00106ED5" w:rsidRPr="00BD3A81" w:rsidRDefault="00106ED5" w:rsidP="00652278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Задачи: </w:t>
            </w:r>
            <w:r w:rsidRPr="00106ED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Познакомить с традиционными движениями.</w:t>
            </w:r>
          </w:p>
          <w:p w:rsidR="00C04FE6" w:rsidRPr="00BD3A81" w:rsidRDefault="00C04FE6" w:rsidP="00652278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D3A8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Подвижные игры греческого народа: «Пчёлка»; «Бабушка спит»; «Король»; «Яблоки»; «Платок».</w:t>
            </w:r>
          </w:p>
        </w:tc>
        <w:tc>
          <w:tcPr>
            <w:tcW w:w="2943" w:type="dxa"/>
          </w:tcPr>
          <w:p w:rsidR="00106ED5" w:rsidRDefault="00652278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Приложение №1</w:t>
            </w:r>
          </w:p>
          <w:p w:rsidR="00206908" w:rsidRDefault="00206908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206908" w:rsidRDefault="00206908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206908" w:rsidRDefault="00206908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206908" w:rsidRDefault="00206908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652278" w:rsidRDefault="00652278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206908" w:rsidRDefault="00652278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Приложение №2</w:t>
            </w:r>
          </w:p>
          <w:p w:rsidR="00106ED5" w:rsidRPr="00BD3A81" w:rsidRDefault="00106ED5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C04FE6" w:rsidRPr="00BD3A81" w:rsidTr="00467B95">
        <w:tc>
          <w:tcPr>
            <w:tcW w:w="1027" w:type="dxa"/>
            <w:gridSpan w:val="3"/>
          </w:tcPr>
          <w:p w:rsidR="00C04FE6" w:rsidRPr="00BD3A81" w:rsidRDefault="00C04FE6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D3A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Январь</w:t>
            </w:r>
          </w:p>
        </w:tc>
        <w:tc>
          <w:tcPr>
            <w:tcW w:w="6872" w:type="dxa"/>
            <w:gridSpan w:val="4"/>
          </w:tcPr>
          <w:p w:rsidR="004825ED" w:rsidRPr="00652278" w:rsidRDefault="004825ED" w:rsidP="006522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652278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Х</w:t>
            </w:r>
            <w:r w:rsidR="00D11770" w:rsidRPr="00652278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уд</w:t>
            </w:r>
            <w:r w:rsidR="00652278" w:rsidRPr="00652278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ожественно-эстетическое направление</w:t>
            </w:r>
          </w:p>
          <w:p w:rsidR="00C04FE6" w:rsidRDefault="004825ED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НОД</w:t>
            </w:r>
            <w:r w:rsidR="00D1177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«Р</w:t>
            </w:r>
            <w:r w:rsidR="00C04FE6" w:rsidRPr="00BD3A8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исование по произведениям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А.П.Чехова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»</w:t>
            </w:r>
            <w:r w:rsidR="00C04FE6" w:rsidRPr="00BD3A8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</w:t>
            </w:r>
          </w:p>
          <w:p w:rsidR="00C04FE6" w:rsidRPr="00BD3A81" w:rsidRDefault="00D11770" w:rsidP="006522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Задачи: </w:t>
            </w:r>
            <w:r w:rsidR="0065227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учить рисовать иллюстрации </w:t>
            </w:r>
            <w:r w:rsidR="00CD474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 понравившимся произведениям А.П. Чехова</w:t>
            </w:r>
            <w:r w:rsidRPr="00D1177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43" w:type="dxa"/>
          </w:tcPr>
          <w:p w:rsidR="00D11770" w:rsidRPr="00D11770" w:rsidRDefault="00206908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Выставка работ по прои</w:t>
            </w:r>
            <w:r w:rsidR="009C1FA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зведениям </w:t>
            </w:r>
            <w:proofErr w:type="spellStart"/>
            <w:r w:rsidR="009C1FA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А.П.Чех</w:t>
            </w:r>
            <w:r w:rsidR="0065227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ова</w:t>
            </w:r>
            <w:proofErr w:type="spellEnd"/>
            <w:r w:rsidR="0065227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, фотоотчет, посещение музея</w:t>
            </w:r>
          </w:p>
        </w:tc>
      </w:tr>
      <w:tr w:rsidR="00C04FE6" w:rsidRPr="00BD3A81" w:rsidTr="00467B95">
        <w:tc>
          <w:tcPr>
            <w:tcW w:w="1027" w:type="dxa"/>
            <w:gridSpan w:val="3"/>
          </w:tcPr>
          <w:p w:rsidR="00C04FE6" w:rsidRPr="00BD3A81" w:rsidRDefault="00C04FE6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D3A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Февраль</w:t>
            </w:r>
          </w:p>
        </w:tc>
        <w:tc>
          <w:tcPr>
            <w:tcW w:w="6872" w:type="dxa"/>
            <w:gridSpan w:val="4"/>
          </w:tcPr>
          <w:p w:rsidR="00C76439" w:rsidRPr="00C76439" w:rsidRDefault="004825ED" w:rsidP="00C764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C76439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Р</w:t>
            </w:r>
            <w:r w:rsidR="00CD4745" w:rsidRPr="00C76439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ечевое</w:t>
            </w:r>
            <w:r w:rsidR="00D11770" w:rsidRPr="00C76439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, художественно-эстетическое </w:t>
            </w:r>
            <w:r w:rsidR="00C76439" w:rsidRPr="00C76439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направление</w:t>
            </w:r>
          </w:p>
          <w:p w:rsidR="00C04FE6" w:rsidRDefault="00D11770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  <w:r w:rsidR="004825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НОД «З</w:t>
            </w:r>
            <w:r w:rsidR="00C04FE6" w:rsidRPr="00BD3A8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накомство с куклой </w:t>
            </w:r>
            <w:r w:rsidR="004825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 казачьем национальном костюме»</w:t>
            </w:r>
          </w:p>
          <w:p w:rsidR="00D11770" w:rsidRPr="00BD3A81" w:rsidRDefault="00D11770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lastRenderedPageBreak/>
              <w:t xml:space="preserve">Задачи: </w:t>
            </w:r>
            <w:r w:rsidRPr="00D1177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Познакомить детей с </w:t>
            </w:r>
            <w:r w:rsidR="00C7643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особенностями казачьего костюма</w:t>
            </w:r>
          </w:p>
          <w:p w:rsidR="00C04FE6" w:rsidRDefault="004825ED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НОД </w:t>
            </w:r>
            <w:r w:rsidR="00C04FE6" w:rsidRPr="00BD3A8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«Ис</w:t>
            </w:r>
            <w:r w:rsidR="00C7643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тория казачества Донского края»</w:t>
            </w:r>
          </w:p>
          <w:p w:rsidR="00C04FE6" w:rsidRPr="00BD3A81" w:rsidRDefault="00D11770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Задачи:</w:t>
            </w:r>
            <w:r w:rsidR="00C7643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  <w:r w:rsidR="00C7643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н</w:t>
            </w:r>
            <w:r w:rsidRPr="00D1177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а основании исторического материала подвести детей к выводу об особенностях быта, традиций, уклада жизни донских казаков, воспитательная: прививать чувство патриотизма, уважения к традициям и истории своего края, чувство любви к малой Родине, развивающая: продолжить работу над формированием умения анализировать, сравнивать, делать выводы.</w:t>
            </w:r>
          </w:p>
          <w:p w:rsidR="00C76439" w:rsidRPr="00C76439" w:rsidRDefault="00D11770" w:rsidP="00C764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C76439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Физическое </w:t>
            </w:r>
            <w:r w:rsidR="00C76439" w:rsidRPr="00C76439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направление</w:t>
            </w:r>
          </w:p>
          <w:p w:rsidR="00C76439" w:rsidRPr="00BD3A81" w:rsidRDefault="00D11770" w:rsidP="00C76439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Задачи: </w:t>
            </w:r>
            <w:r w:rsidRPr="00D1177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  <w:r w:rsidR="00C7643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з</w:t>
            </w:r>
            <w:r w:rsidR="00C76439" w:rsidRPr="00BD3A8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накомст</w:t>
            </w:r>
            <w:r w:rsidR="00C7643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во с движениями казачьих танцев</w:t>
            </w:r>
          </w:p>
        </w:tc>
        <w:tc>
          <w:tcPr>
            <w:tcW w:w="2943" w:type="dxa"/>
          </w:tcPr>
          <w:p w:rsidR="003D537C" w:rsidRDefault="00C76439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lastRenderedPageBreak/>
              <w:t>Приложение №1</w:t>
            </w:r>
          </w:p>
          <w:p w:rsidR="003D537C" w:rsidRDefault="003D537C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3D537C" w:rsidRDefault="003D537C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3D537C" w:rsidRDefault="003D537C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3D537C" w:rsidRDefault="00C76439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</w:t>
            </w:r>
            <w:r w:rsidR="0020690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раздник «Игры и гулянья на Дону»</w:t>
            </w:r>
            <w:r w:rsidR="009C1FA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, фотоотчёт.</w:t>
            </w:r>
          </w:p>
          <w:p w:rsidR="003D537C" w:rsidRDefault="003D537C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3D537C" w:rsidRDefault="003D537C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3D537C" w:rsidRDefault="003D537C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3D537C" w:rsidRPr="00BD3A81" w:rsidRDefault="003D537C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C04FE6" w:rsidRPr="00BD3A81" w:rsidTr="00297FD8">
        <w:trPr>
          <w:trHeight w:val="7648"/>
        </w:trPr>
        <w:tc>
          <w:tcPr>
            <w:tcW w:w="1027" w:type="dxa"/>
            <w:gridSpan w:val="3"/>
          </w:tcPr>
          <w:p w:rsidR="00C04FE6" w:rsidRPr="00BD3A81" w:rsidRDefault="00C04FE6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D3A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Март</w:t>
            </w:r>
          </w:p>
        </w:tc>
        <w:tc>
          <w:tcPr>
            <w:tcW w:w="6872" w:type="dxa"/>
            <w:gridSpan w:val="4"/>
          </w:tcPr>
          <w:p w:rsidR="00C76439" w:rsidRPr="00C76439" w:rsidRDefault="003D537C" w:rsidP="00C764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C76439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Художественно-эстетическое </w:t>
            </w:r>
            <w:r w:rsidR="00C76439" w:rsidRPr="00C76439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направление</w:t>
            </w:r>
          </w:p>
          <w:p w:rsidR="00C04FE6" w:rsidRDefault="004825ED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  <w:r w:rsidR="00584D8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Постановка м</w:t>
            </w:r>
            <w:r w:rsidR="00C04FE6" w:rsidRPr="00BD3A8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узыкальн</w:t>
            </w:r>
            <w:r w:rsidR="00584D8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ой  народной сказки «Гуси-лебеди»</w:t>
            </w:r>
          </w:p>
          <w:p w:rsidR="003D537C" w:rsidRPr="00042E15" w:rsidRDefault="003D537C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Задачи: </w:t>
            </w:r>
            <w:r w:rsidR="00584D8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познакомить детей с особенностями музыкальной сказки, у</w:t>
            </w:r>
            <w:r w:rsidRPr="003D537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чить детей </w:t>
            </w:r>
            <w:r w:rsidR="00584D8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выразительно </w:t>
            </w:r>
            <w:r w:rsidR="00584D85" w:rsidRPr="00042E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исполнять роль</w:t>
            </w:r>
          </w:p>
          <w:p w:rsidR="00584D85" w:rsidRPr="00042E15" w:rsidRDefault="004825ED" w:rsidP="00584D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042E15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Р</w:t>
            </w:r>
            <w:r w:rsidR="00584D85" w:rsidRPr="00042E15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ечевое, </w:t>
            </w:r>
            <w:r w:rsidR="003D537C" w:rsidRPr="00042E15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художественно-эстетическое </w:t>
            </w:r>
            <w:r w:rsidR="00584D85" w:rsidRPr="00042E15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направление</w:t>
            </w:r>
          </w:p>
          <w:p w:rsidR="00C04FE6" w:rsidRPr="00042E15" w:rsidRDefault="004825ED" w:rsidP="00584D85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42E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НОД «З</w:t>
            </w:r>
            <w:r w:rsidR="00C04FE6" w:rsidRPr="00042E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накомство с куклой  в</w:t>
            </w:r>
            <w:r w:rsidRPr="00042E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армянском национальном костюме»</w:t>
            </w:r>
          </w:p>
          <w:p w:rsidR="003D537C" w:rsidRPr="003D537C" w:rsidRDefault="003D537C" w:rsidP="00584D85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Задачи: </w:t>
            </w:r>
            <w:r w:rsidR="00584D8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п</w:t>
            </w:r>
            <w:r w:rsidRPr="003D537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ознакомить с </w:t>
            </w:r>
            <w:r w:rsidR="00584D8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особенностями национального </w:t>
            </w:r>
            <w:r w:rsidRPr="003D537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костюм</w:t>
            </w:r>
            <w:r w:rsidR="00584D8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а</w:t>
            </w:r>
            <w:r w:rsidRPr="003D537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, о</w:t>
            </w:r>
            <w:r w:rsidR="00584D8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брядами и обычаями этого народа</w:t>
            </w:r>
          </w:p>
          <w:p w:rsidR="00C04FE6" w:rsidRDefault="004825ED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НОД «З</w:t>
            </w:r>
            <w:r w:rsidR="00C04FE6" w:rsidRPr="00BD3A8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накомство детей с орнаментом армянских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изделий, костюмов»</w:t>
            </w:r>
          </w:p>
          <w:p w:rsidR="00C04FE6" w:rsidRPr="00BD3A81" w:rsidRDefault="003D537C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Задачи:</w:t>
            </w:r>
            <w:r w:rsidRPr="003D537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Познакомить с цветовой гаммой, с </w:t>
            </w:r>
            <w:r w:rsidR="00042E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украшением  (изображение </w:t>
            </w:r>
            <w:r w:rsidRPr="003D537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растительны</w:t>
            </w:r>
            <w:r w:rsidR="00042E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х элементов)</w:t>
            </w:r>
            <w:r w:rsidRPr="003D537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</w:t>
            </w:r>
          </w:p>
          <w:p w:rsidR="00042E15" w:rsidRPr="00042E15" w:rsidRDefault="00042E15" w:rsidP="00042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042E15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lastRenderedPageBreak/>
              <w:t>Физическое направление</w:t>
            </w:r>
          </w:p>
          <w:p w:rsidR="00C04FE6" w:rsidRDefault="003D537C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  <w:r w:rsidR="004825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</w:t>
            </w:r>
            <w:r w:rsidR="00C04FE6" w:rsidRPr="00BD3A8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азучив</w:t>
            </w:r>
            <w:r w:rsidR="00042E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ание элементов армянского танца</w:t>
            </w:r>
            <w:r w:rsidR="00C04FE6" w:rsidRPr="00BD3A8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</w:p>
          <w:p w:rsidR="00C04FE6" w:rsidRPr="00BD3A81" w:rsidRDefault="003D537C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Задачи: </w:t>
            </w:r>
            <w:r w:rsidR="007C2179" w:rsidRPr="007C217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Познакомить с цветовой гаммой, с растительными элементами.</w:t>
            </w:r>
          </w:p>
          <w:p w:rsidR="00C04FE6" w:rsidRPr="00BD3A81" w:rsidRDefault="00C04FE6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D3A8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Подвижные игры армян: «Бросание палки»; «Банки разрушились»; «Прятки»; «Пастух»; «Беспокойный мяч».</w:t>
            </w:r>
          </w:p>
          <w:p w:rsidR="00042E15" w:rsidRDefault="007C2179" w:rsidP="00042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042E15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Художественно-эстетическое </w:t>
            </w:r>
            <w:r w:rsidR="00042E15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направление</w:t>
            </w:r>
          </w:p>
          <w:p w:rsidR="00C04FE6" w:rsidRPr="00BD3A81" w:rsidRDefault="00042E15" w:rsidP="00042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З</w:t>
            </w:r>
            <w:r w:rsidR="00C04FE6" w:rsidRPr="00BD3A8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накомство и прослушивание армянских песен (в обработке </w:t>
            </w:r>
            <w:proofErr w:type="spellStart"/>
            <w:r w:rsidR="00C04FE6" w:rsidRPr="00BD3A8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И.Токмаковой</w:t>
            </w:r>
            <w:proofErr w:type="spellEnd"/>
            <w:r w:rsidR="00C04FE6" w:rsidRPr="00BD3A8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) «Аист», «Ласточка».</w:t>
            </w:r>
          </w:p>
          <w:p w:rsidR="00411B16" w:rsidRPr="00411B16" w:rsidRDefault="00411B16" w:rsidP="00411B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411B16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Речевое направление</w:t>
            </w:r>
          </w:p>
          <w:p w:rsidR="00C04FE6" w:rsidRPr="00BD3A81" w:rsidRDefault="004825ED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Ч</w:t>
            </w:r>
            <w:r w:rsidR="00411B1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тение армянской сказки (</w:t>
            </w:r>
            <w:r w:rsidR="00C04FE6" w:rsidRPr="00BD3A8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 обработ</w:t>
            </w:r>
            <w:r w:rsidR="00411B1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ке) </w:t>
            </w:r>
            <w:proofErr w:type="spellStart"/>
            <w:r w:rsidR="00411B1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Я.Хачатрянца</w:t>
            </w:r>
            <w:proofErr w:type="spellEnd"/>
            <w:r w:rsidR="00411B1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 «Змея и рыба»</w:t>
            </w:r>
          </w:p>
        </w:tc>
        <w:tc>
          <w:tcPr>
            <w:tcW w:w="2943" w:type="dxa"/>
          </w:tcPr>
          <w:p w:rsidR="00584D85" w:rsidRDefault="00584D85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lastRenderedPageBreak/>
              <w:t>Сценарий</w:t>
            </w:r>
          </w:p>
          <w:p w:rsidR="007C2179" w:rsidRDefault="00C76439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Фотоотчет</w:t>
            </w:r>
          </w:p>
          <w:p w:rsidR="007C2179" w:rsidRDefault="007C2179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7C2179" w:rsidRDefault="007C2179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7C2179" w:rsidRDefault="007C2179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7C2179" w:rsidRDefault="007C2179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7C2179" w:rsidRPr="00BD3A81" w:rsidRDefault="007C2179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C04FE6" w:rsidRDefault="00C04FE6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7C2179" w:rsidRDefault="007C2179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206908" w:rsidRDefault="00206908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206908" w:rsidRDefault="00206908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206908" w:rsidRDefault="00206908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206908" w:rsidRDefault="00206908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206908" w:rsidRDefault="00206908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206908" w:rsidRDefault="00206908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206908" w:rsidRDefault="00206908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206908" w:rsidRDefault="00206908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206908" w:rsidRDefault="00206908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206908" w:rsidRDefault="00206908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206908" w:rsidRDefault="00206908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206908" w:rsidRDefault="00E40840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744E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</w:t>
            </w:r>
          </w:p>
          <w:p w:rsidR="00E40840" w:rsidRDefault="00E40840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E40840" w:rsidRDefault="00E40840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744E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Приложение №4</w:t>
            </w:r>
          </w:p>
          <w:p w:rsidR="00297FD8" w:rsidRDefault="00297FD8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Каталог художественных произведений</w:t>
            </w:r>
          </w:p>
          <w:p w:rsidR="00206908" w:rsidRPr="00BD3A81" w:rsidRDefault="00206908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C04FE6" w:rsidRPr="00BD3A81" w:rsidTr="00E40840">
        <w:trPr>
          <w:trHeight w:val="79"/>
        </w:trPr>
        <w:tc>
          <w:tcPr>
            <w:tcW w:w="1027" w:type="dxa"/>
            <w:gridSpan w:val="3"/>
          </w:tcPr>
          <w:p w:rsidR="00C04FE6" w:rsidRPr="00BD3A81" w:rsidRDefault="00C04FE6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D3A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Апрель</w:t>
            </w:r>
          </w:p>
        </w:tc>
        <w:tc>
          <w:tcPr>
            <w:tcW w:w="6872" w:type="dxa"/>
            <w:gridSpan w:val="4"/>
          </w:tcPr>
          <w:p w:rsidR="00E40840" w:rsidRPr="00E40840" w:rsidRDefault="004825ED" w:rsidP="00E408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E40840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Р</w:t>
            </w:r>
            <w:r w:rsidR="007C2179" w:rsidRPr="00E40840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ечевое, художественно-эстетическое </w:t>
            </w:r>
            <w:r w:rsidR="00E40840" w:rsidRPr="00E40840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направление</w:t>
            </w:r>
          </w:p>
          <w:p w:rsidR="00C04FE6" w:rsidRDefault="004825ED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  <w:r w:rsidR="00E4084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НОД «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З</w:t>
            </w:r>
            <w:r w:rsidR="00C04FE6" w:rsidRPr="00BD3A8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накомство с куклой </w:t>
            </w:r>
            <w:r w:rsidR="00E4084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 национальном киевском костюме»</w:t>
            </w:r>
          </w:p>
          <w:p w:rsidR="007C2179" w:rsidRPr="00BD3A81" w:rsidRDefault="007C2179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Задачи: </w:t>
            </w:r>
            <w:r w:rsidR="00C73415" w:rsidRPr="00C734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Познакомить детей с </w:t>
            </w:r>
            <w:r w:rsidR="00E4084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элементами </w:t>
            </w:r>
            <w:r w:rsidR="00C73415" w:rsidRPr="00C734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национальн</w:t>
            </w:r>
            <w:r w:rsidR="00E4084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ого</w:t>
            </w:r>
            <w:r w:rsidR="00C73415" w:rsidRPr="00C734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костюм</w:t>
            </w:r>
            <w:r w:rsidR="00E4084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а</w:t>
            </w:r>
            <w:r w:rsidR="00C73415" w:rsidRPr="00C734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</w:t>
            </w:r>
          </w:p>
          <w:p w:rsidR="00C73415" w:rsidRPr="00BD3A81" w:rsidRDefault="00C73415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C04FE6" w:rsidRDefault="004825ED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НОД « А</w:t>
            </w:r>
            <w:r w:rsidR="00C04FE6" w:rsidRPr="00BD3A8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ппликация: «Иван да Марья».</w:t>
            </w:r>
          </w:p>
          <w:p w:rsidR="00C04FE6" w:rsidRPr="00BD3A81" w:rsidRDefault="00C73415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Задачи: </w:t>
            </w:r>
            <w:r w:rsidRPr="00C734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 Познакомить с русским народным костюмом. Развивать творчески</w:t>
            </w:r>
            <w:r w:rsidR="00411B1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е способности в изобразительной</w:t>
            </w:r>
            <w:r w:rsidRPr="00C734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, речевой и театрально-игровой деятельности. Доставить детям радость.</w:t>
            </w:r>
          </w:p>
          <w:p w:rsidR="00C04FE6" w:rsidRPr="00BD3A81" w:rsidRDefault="00C04FE6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D3A8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Подвижные игры: «Колдун»; «Печки»; «Хлебец»; «</w:t>
            </w:r>
            <w:proofErr w:type="spellStart"/>
            <w:r w:rsidRPr="00BD3A8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Перепёлочка</w:t>
            </w:r>
            <w:proofErr w:type="spellEnd"/>
            <w:r w:rsidRPr="00BD3A8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».</w:t>
            </w:r>
          </w:p>
          <w:p w:rsidR="00C04FE6" w:rsidRPr="00BD3A81" w:rsidRDefault="00C04FE6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C04FE6" w:rsidRDefault="004825ED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З</w:t>
            </w:r>
            <w:r w:rsidR="00C04FE6" w:rsidRPr="00BD3A8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накомство и прослушивание украинск</w:t>
            </w:r>
            <w:r w:rsidR="00E4084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их песен</w:t>
            </w:r>
            <w:r w:rsidR="00C04FE6" w:rsidRPr="00BD3A8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 (перевод </w:t>
            </w:r>
            <w:proofErr w:type="spellStart"/>
            <w:r w:rsidR="00C04FE6" w:rsidRPr="00BD3A8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Г.Литвака</w:t>
            </w:r>
            <w:proofErr w:type="spellEnd"/>
            <w:r w:rsidR="00C04FE6" w:rsidRPr="00BD3A8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) «Веснянка», «Лейся, лейся дождик».</w:t>
            </w:r>
          </w:p>
          <w:p w:rsidR="00C73415" w:rsidRPr="00BD3A81" w:rsidRDefault="00C73415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Задачи: </w:t>
            </w:r>
            <w:r w:rsidR="00E4084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познакомить с особенностями украинских песен</w:t>
            </w:r>
          </w:p>
          <w:p w:rsidR="00C04FE6" w:rsidRPr="00BD3A81" w:rsidRDefault="00C04FE6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C04FE6" w:rsidRDefault="004825ED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Ч</w:t>
            </w:r>
            <w:r w:rsidR="00C04FE6" w:rsidRPr="00BD3A8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тение украинской сказки (в обработке </w:t>
            </w:r>
            <w:proofErr w:type="spellStart"/>
            <w:r w:rsidR="00C04FE6" w:rsidRPr="00BD3A8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Г.Петельникова</w:t>
            </w:r>
            <w:proofErr w:type="spellEnd"/>
            <w:r w:rsidR="00C04FE6" w:rsidRPr="00BD3A8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) «Овечка и волк», «Хроменькая уточка» (в обработке </w:t>
            </w:r>
            <w:proofErr w:type="spellStart"/>
            <w:r w:rsidR="00C04FE6" w:rsidRPr="00BD3A8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А.Нечаева</w:t>
            </w:r>
            <w:proofErr w:type="spellEnd"/>
            <w:r w:rsidR="00C04FE6" w:rsidRPr="00BD3A8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).</w:t>
            </w:r>
          </w:p>
          <w:p w:rsidR="00C04FE6" w:rsidRPr="00BD3A81" w:rsidRDefault="00C73415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Задачи: </w:t>
            </w:r>
            <w:r w:rsidR="00E4084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познакомить детей с особенностями украинских народных сказок</w:t>
            </w:r>
          </w:p>
          <w:p w:rsidR="00C04FE6" w:rsidRDefault="00E40840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Праздник для детей и родителей</w:t>
            </w:r>
            <w:r w:rsidR="00C04FE6" w:rsidRPr="00BD3A8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: «День русской народной рубашки».</w:t>
            </w:r>
          </w:p>
          <w:p w:rsidR="00C04FE6" w:rsidRPr="00BD3A81" w:rsidRDefault="00F66C44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Задачи: </w:t>
            </w:r>
            <w:r w:rsidR="00E4084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вовлечение родителей в образовательную деятельность посредством проведения совместных праздников</w:t>
            </w:r>
          </w:p>
        </w:tc>
        <w:tc>
          <w:tcPr>
            <w:tcW w:w="2943" w:type="dxa"/>
          </w:tcPr>
          <w:p w:rsidR="00C73415" w:rsidRDefault="00C73415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C73415" w:rsidRDefault="00C73415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C73415" w:rsidRDefault="00C73415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F66C44" w:rsidRDefault="00F66C44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F66C44" w:rsidRDefault="00F66C44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F66C44" w:rsidRDefault="00F66C44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F66C44" w:rsidRPr="000744EB" w:rsidRDefault="00E40840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744E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Приложение №1</w:t>
            </w:r>
          </w:p>
          <w:p w:rsidR="00E40840" w:rsidRPr="000744EB" w:rsidRDefault="00E40840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744E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Приложение №</w:t>
            </w:r>
            <w:r w:rsidR="000744EB" w:rsidRPr="000744E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  <w:p w:rsidR="00F66C44" w:rsidRPr="000744EB" w:rsidRDefault="00F66C44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F66C44" w:rsidRDefault="00F66C44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206908" w:rsidRDefault="00206908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206908" w:rsidRDefault="00206908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206908" w:rsidRDefault="00206908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206908" w:rsidRDefault="00E40840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744E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Приложение №</w:t>
            </w:r>
            <w:r w:rsidR="000744E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</w:t>
            </w:r>
          </w:p>
          <w:p w:rsidR="00F66C44" w:rsidRDefault="00F66C44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F66C44" w:rsidRDefault="00F66C44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</w:p>
          <w:p w:rsidR="00206908" w:rsidRDefault="00206908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206908" w:rsidRDefault="00206908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206908" w:rsidRDefault="00206908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206908" w:rsidRDefault="00206908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206908" w:rsidRDefault="00E40840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744E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Приложение №</w:t>
            </w:r>
            <w:r w:rsidR="000744E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</w:t>
            </w:r>
          </w:p>
          <w:p w:rsidR="00206908" w:rsidRDefault="00206908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206908" w:rsidRDefault="00206908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206908" w:rsidRPr="00BD3A81" w:rsidRDefault="00E40840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Фотоотчет</w:t>
            </w:r>
          </w:p>
        </w:tc>
      </w:tr>
      <w:tr w:rsidR="00C04FE6" w:rsidRPr="00BD3A81" w:rsidTr="00467B95">
        <w:trPr>
          <w:trHeight w:val="406"/>
        </w:trPr>
        <w:tc>
          <w:tcPr>
            <w:tcW w:w="1027" w:type="dxa"/>
            <w:gridSpan w:val="3"/>
          </w:tcPr>
          <w:p w:rsidR="00C04FE6" w:rsidRPr="00BD3A81" w:rsidRDefault="00C04FE6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6872" w:type="dxa"/>
            <w:gridSpan w:val="4"/>
          </w:tcPr>
          <w:p w:rsidR="00C04FE6" w:rsidRPr="00BD3A81" w:rsidRDefault="00C04FE6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43" w:type="dxa"/>
          </w:tcPr>
          <w:p w:rsidR="00C04FE6" w:rsidRPr="00BD3A81" w:rsidRDefault="00C04FE6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C04FE6" w:rsidRPr="00BD3A81" w:rsidTr="00467B95">
        <w:tc>
          <w:tcPr>
            <w:tcW w:w="10842" w:type="dxa"/>
            <w:gridSpan w:val="8"/>
          </w:tcPr>
          <w:p w:rsidR="00C04FE6" w:rsidRPr="00206908" w:rsidRDefault="00C04FE6" w:rsidP="009447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069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Взаимодействие с родителями</w:t>
            </w:r>
          </w:p>
        </w:tc>
      </w:tr>
      <w:tr w:rsidR="00C04FE6" w:rsidRPr="00BD3A81" w:rsidTr="00CC77CC">
        <w:tc>
          <w:tcPr>
            <w:tcW w:w="2370" w:type="dxa"/>
            <w:gridSpan w:val="5"/>
          </w:tcPr>
          <w:p w:rsidR="00C04FE6" w:rsidRPr="0060728B" w:rsidRDefault="00206908" w:rsidP="009447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0728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Название мероприятия</w:t>
            </w:r>
          </w:p>
        </w:tc>
        <w:tc>
          <w:tcPr>
            <w:tcW w:w="5393" w:type="dxa"/>
          </w:tcPr>
          <w:p w:rsidR="00C04FE6" w:rsidRPr="0060728B" w:rsidRDefault="00944739" w:rsidP="009447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Цели и задачи</w:t>
            </w:r>
          </w:p>
        </w:tc>
        <w:tc>
          <w:tcPr>
            <w:tcW w:w="3079" w:type="dxa"/>
            <w:gridSpan w:val="2"/>
          </w:tcPr>
          <w:p w:rsidR="00C04FE6" w:rsidRPr="0060728B" w:rsidRDefault="00944739" w:rsidP="009447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Результат</w:t>
            </w:r>
          </w:p>
        </w:tc>
      </w:tr>
      <w:tr w:rsidR="0060728B" w:rsidRPr="00BD3A81" w:rsidTr="00CC77CC">
        <w:tc>
          <w:tcPr>
            <w:tcW w:w="2370" w:type="dxa"/>
            <w:gridSpan w:val="5"/>
          </w:tcPr>
          <w:p w:rsidR="00944739" w:rsidRDefault="00944739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IV городской конкурс</w:t>
            </w:r>
          </w:p>
          <w:p w:rsidR="005340CC" w:rsidRDefault="0060728B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60728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семейного творчества</w:t>
            </w:r>
          </w:p>
          <w:p w:rsidR="0060728B" w:rsidRPr="0060728B" w:rsidRDefault="0060728B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60728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«Семьёй будь славен, Таганрог!»</w:t>
            </w:r>
          </w:p>
        </w:tc>
        <w:tc>
          <w:tcPr>
            <w:tcW w:w="5393" w:type="dxa"/>
          </w:tcPr>
          <w:p w:rsidR="0060728B" w:rsidRPr="0060728B" w:rsidRDefault="00944739" w:rsidP="009447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ЦЕЛЬ:</w:t>
            </w:r>
            <w:r w:rsidR="005340C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 повышение </w:t>
            </w:r>
            <w:r w:rsidR="0060728B" w:rsidRPr="0060728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социальной и творческой активности семей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города, развитие и распространение</w:t>
            </w:r>
            <w:r w:rsidR="0060728B" w:rsidRPr="0060728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новых форм организации семейного досуга и пропаганды здорового образа жизни.</w:t>
            </w:r>
          </w:p>
        </w:tc>
        <w:tc>
          <w:tcPr>
            <w:tcW w:w="3079" w:type="dxa"/>
            <w:gridSpan w:val="2"/>
          </w:tcPr>
          <w:p w:rsidR="0060728B" w:rsidRPr="0060728B" w:rsidRDefault="0060728B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Фотоотчет, диплом 1 степени и приз зрительских симпатий.</w:t>
            </w:r>
          </w:p>
        </w:tc>
      </w:tr>
      <w:tr w:rsidR="0060728B" w:rsidRPr="00BD3A81" w:rsidTr="00CC77CC">
        <w:tc>
          <w:tcPr>
            <w:tcW w:w="2370" w:type="dxa"/>
            <w:gridSpan w:val="5"/>
          </w:tcPr>
          <w:p w:rsidR="005340CC" w:rsidRPr="005340CC" w:rsidRDefault="00944739" w:rsidP="00534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Х городской открытый конкурс</w:t>
            </w:r>
            <w:r w:rsidR="005340CC" w:rsidRPr="005340C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юных вокалистов</w:t>
            </w:r>
          </w:p>
          <w:p w:rsidR="005340CC" w:rsidRPr="005340CC" w:rsidRDefault="005340CC" w:rsidP="00534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0C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lastRenderedPageBreak/>
              <w:t>«Маленький принц – 2016»</w:t>
            </w:r>
          </w:p>
          <w:p w:rsidR="0060728B" w:rsidRPr="0060728B" w:rsidRDefault="0060728B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393" w:type="dxa"/>
          </w:tcPr>
          <w:p w:rsidR="0060728B" w:rsidRDefault="00944739" w:rsidP="009447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lastRenderedPageBreak/>
              <w:t xml:space="preserve">ЦЕЛЬ: </w:t>
            </w:r>
            <w:r w:rsidR="005340CC" w:rsidRPr="005340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пропаганда и сохранение</w:t>
            </w:r>
            <w:r w:rsidR="005340CC" w:rsidRPr="005340CC">
              <w:rPr>
                <w:rFonts w:ascii="Times New Roman" w:hAnsi="Times New Roman" w:cs="Times New Roman"/>
                <w:sz w:val="32"/>
                <w:szCs w:val="32"/>
              </w:rPr>
              <w:t xml:space="preserve"> традиций вокальной певческой культуры города Таганрога, популяризации детского и юношеского вокального искусства, </w:t>
            </w:r>
            <w:r w:rsidR="005340CC" w:rsidRPr="005340C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выявления молодых одаренных исполнителей, педагогов, руководителей коллективов и стимулирования их творческой активности, культурного взаимодействия и укрепления творческих связей и дружеских контактов между участниками конкурса.</w:t>
            </w:r>
          </w:p>
        </w:tc>
        <w:tc>
          <w:tcPr>
            <w:tcW w:w="3079" w:type="dxa"/>
            <w:gridSpan w:val="2"/>
          </w:tcPr>
          <w:p w:rsidR="0060728B" w:rsidRPr="0060728B" w:rsidRDefault="005340CC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lastRenderedPageBreak/>
              <w:t>Фотоотчет, диплом 2 степени.</w:t>
            </w:r>
          </w:p>
        </w:tc>
      </w:tr>
      <w:tr w:rsidR="005340CC" w:rsidRPr="00BD3A81" w:rsidTr="00CC77CC">
        <w:tc>
          <w:tcPr>
            <w:tcW w:w="2370" w:type="dxa"/>
            <w:gridSpan w:val="5"/>
          </w:tcPr>
          <w:p w:rsidR="005340CC" w:rsidRPr="005340CC" w:rsidRDefault="00944739" w:rsidP="005340CC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XI открытый городской фестиваль-конкурс</w:t>
            </w:r>
            <w:r w:rsidR="005340CC" w:rsidRPr="0053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хореографического искусства </w:t>
            </w:r>
          </w:p>
          <w:p w:rsidR="005340CC" w:rsidRPr="005340CC" w:rsidRDefault="005340CC" w:rsidP="005340CC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«Птица счастья – 2016»</w:t>
            </w:r>
          </w:p>
          <w:p w:rsidR="005340CC" w:rsidRPr="005340CC" w:rsidRDefault="005340CC" w:rsidP="00534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393" w:type="dxa"/>
          </w:tcPr>
          <w:p w:rsidR="005340CC" w:rsidRDefault="00944739" w:rsidP="009447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содействие</w:t>
            </w:r>
            <w:r w:rsidR="005340CC" w:rsidRPr="005340C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пропаганды, развития и поддержки хореографического искусства; повышения художественного уровня репертуара и исполнительского мастерства участников; выявления и поддержки ярких творческих коллективов, исполнителей и руководителей,  укрепления творческих и дружеских связей между коллективами, обмена творческими идеями, опытом; создания здорового духа соревнований среди хореографических коллективов и поддержки молодых хореографов, одаренных детей и молодежи.</w:t>
            </w:r>
            <w:proofErr w:type="gramEnd"/>
          </w:p>
        </w:tc>
        <w:tc>
          <w:tcPr>
            <w:tcW w:w="3079" w:type="dxa"/>
            <w:gridSpan w:val="2"/>
          </w:tcPr>
          <w:p w:rsidR="005340CC" w:rsidRDefault="00944739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Фотоотчет, Диплом Г</w:t>
            </w:r>
            <w:r w:rsidR="005340C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ран-при.</w:t>
            </w:r>
          </w:p>
        </w:tc>
      </w:tr>
      <w:tr w:rsidR="005340CC" w:rsidRPr="00BD3A81" w:rsidTr="00CC77CC">
        <w:trPr>
          <w:trHeight w:val="1332"/>
        </w:trPr>
        <w:tc>
          <w:tcPr>
            <w:tcW w:w="2370" w:type="dxa"/>
            <w:gridSpan w:val="5"/>
          </w:tcPr>
          <w:p w:rsidR="005340CC" w:rsidRPr="005340CC" w:rsidRDefault="009758B2" w:rsidP="005340C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Праздник «Игры и гулянья на Дону»</w:t>
            </w:r>
          </w:p>
        </w:tc>
        <w:tc>
          <w:tcPr>
            <w:tcW w:w="5393" w:type="dxa"/>
          </w:tcPr>
          <w:p w:rsidR="009758B2" w:rsidRPr="009758B2" w:rsidRDefault="00944739" w:rsidP="009447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ЦЕЛЬ: </w:t>
            </w:r>
            <w:r w:rsidR="009758B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</w:t>
            </w:r>
            <w:r w:rsidR="005207D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оздание условий</w:t>
            </w:r>
            <w:r w:rsidR="009758B2" w:rsidRPr="009758B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для освоения детьми фольклорного наследия донских казаков.</w:t>
            </w:r>
          </w:p>
          <w:p w:rsidR="005340CC" w:rsidRDefault="005340CC" w:rsidP="006072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079" w:type="dxa"/>
            <w:gridSpan w:val="2"/>
          </w:tcPr>
          <w:p w:rsidR="005340CC" w:rsidRDefault="00944739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Фотоотчет</w:t>
            </w:r>
          </w:p>
        </w:tc>
      </w:tr>
      <w:tr w:rsidR="009758B2" w:rsidRPr="00BD3A81" w:rsidTr="00CC77CC">
        <w:tc>
          <w:tcPr>
            <w:tcW w:w="2370" w:type="dxa"/>
            <w:gridSpan w:val="5"/>
          </w:tcPr>
          <w:p w:rsidR="009758B2" w:rsidRDefault="009758B2" w:rsidP="005340C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Праздник «Русской народной рубашки»</w:t>
            </w:r>
          </w:p>
        </w:tc>
        <w:tc>
          <w:tcPr>
            <w:tcW w:w="5393" w:type="dxa"/>
          </w:tcPr>
          <w:p w:rsidR="009758B2" w:rsidRDefault="00944739" w:rsidP="00975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ЦЕЛЬ:</w:t>
            </w:r>
            <w:r w:rsidR="005207D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создание условий</w:t>
            </w:r>
            <w:r w:rsidR="009758B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для освоения детьми русско-народного фольклора, игр.</w:t>
            </w:r>
          </w:p>
        </w:tc>
        <w:tc>
          <w:tcPr>
            <w:tcW w:w="3079" w:type="dxa"/>
            <w:gridSpan w:val="2"/>
          </w:tcPr>
          <w:p w:rsidR="009758B2" w:rsidRDefault="00944739" w:rsidP="00A45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Фотоотчёт</w:t>
            </w:r>
          </w:p>
        </w:tc>
      </w:tr>
      <w:tr w:rsidR="009758B2" w:rsidRPr="00BD3A81" w:rsidTr="00CC77CC">
        <w:tc>
          <w:tcPr>
            <w:tcW w:w="2370" w:type="dxa"/>
            <w:gridSpan w:val="5"/>
          </w:tcPr>
          <w:p w:rsidR="009758B2" w:rsidRDefault="009758B2" w:rsidP="005340C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Праздник «Таганрог-многонациональный»</w:t>
            </w:r>
          </w:p>
        </w:tc>
        <w:tc>
          <w:tcPr>
            <w:tcW w:w="5393" w:type="dxa"/>
          </w:tcPr>
          <w:p w:rsidR="009758B2" w:rsidRPr="009758B2" w:rsidRDefault="005207D7" w:rsidP="009758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ЦЕЛЬ: </w:t>
            </w:r>
            <w:r w:rsidR="009758B2" w:rsidRPr="009758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обобщение </w:t>
            </w:r>
            <w:r w:rsidR="009758B2" w:rsidRPr="009758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 старших дошкольников знаний о родном крае, национальных особенностях и великих земляках.</w:t>
            </w:r>
          </w:p>
          <w:p w:rsidR="009758B2" w:rsidRDefault="009758B2" w:rsidP="009758B2">
            <w:pPr>
              <w:spacing w:before="100" w:beforeAutospacing="1" w:after="100" w:afterAutospacing="1"/>
              <w:ind w:left="-567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079" w:type="dxa"/>
            <w:gridSpan w:val="2"/>
          </w:tcPr>
          <w:p w:rsidR="009758B2" w:rsidRDefault="009758B2" w:rsidP="00CC77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Фотоотчёт, </w:t>
            </w:r>
            <w:r w:rsidR="00CC77C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пошиты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  <w:r w:rsidR="00CC77C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костюмы к празднику, изготовлены атрибуты</w:t>
            </w:r>
          </w:p>
        </w:tc>
      </w:tr>
    </w:tbl>
    <w:p w:rsidR="008C6948" w:rsidRPr="00BD3A81" w:rsidRDefault="008C6948" w:rsidP="00A45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E624C" w:rsidRPr="00BD3A81" w:rsidRDefault="00CE624C" w:rsidP="00A45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A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III этап – заключительный </w:t>
      </w:r>
    </w:p>
    <w:p w:rsidR="00CE624C" w:rsidRPr="00BD3A81" w:rsidRDefault="00CE624C" w:rsidP="00A45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A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Срок реализации:</w:t>
      </w:r>
      <w:r w:rsidRPr="00BD3A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40C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май </w:t>
      </w:r>
      <w:bookmarkStart w:id="0" w:name="_GoBack"/>
      <w:bookmarkEnd w:id="0"/>
    </w:p>
    <w:p w:rsidR="00CE624C" w:rsidRPr="00BD3A81" w:rsidRDefault="00CE624C" w:rsidP="00A45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A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Цель:</w:t>
      </w:r>
      <w:r w:rsidRPr="00BD3A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подведение итогов, распространение опыта работы.</w:t>
      </w:r>
    </w:p>
    <w:tbl>
      <w:tblPr>
        <w:tblpPr w:leftFromText="180" w:rightFromText="180" w:vertAnchor="text" w:horzAnchor="page" w:tblpX="1024" w:tblpY="224"/>
        <w:tblW w:w="103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140"/>
        <w:gridCol w:w="3435"/>
      </w:tblGrid>
      <w:tr w:rsidR="00CE624C" w:rsidRPr="00BD3A81" w:rsidTr="00CE624C">
        <w:trPr>
          <w:trHeight w:val="525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4C" w:rsidRPr="00BD3A81" w:rsidRDefault="00CE624C" w:rsidP="00A45C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3A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29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4C" w:rsidRPr="00BD3A81" w:rsidRDefault="00CE624C" w:rsidP="00A45C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3A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Содержание деятельности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4C" w:rsidRPr="00BD3A81" w:rsidRDefault="00CE624C" w:rsidP="00A45C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3A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Предполагаемый результат</w:t>
            </w:r>
          </w:p>
        </w:tc>
      </w:tr>
      <w:tr w:rsidR="00CC77CC" w:rsidRPr="00BD3A81" w:rsidTr="00CE624C">
        <w:trPr>
          <w:trHeight w:val="278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CC" w:rsidRPr="00BD3A81" w:rsidRDefault="00CC77CC" w:rsidP="00CC77C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3A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CC" w:rsidRPr="00BD3A81" w:rsidRDefault="00CC77CC" w:rsidP="00CC77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D3A8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Итоговое мероприятие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«Таганрог –многонациональный», выступление с программой в ТРЦ «Мармелад»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CC" w:rsidRPr="00BD3A81" w:rsidRDefault="00CC77CC" w:rsidP="00CC77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Фотоотчет на сайте ДОУ</w:t>
            </w:r>
          </w:p>
        </w:tc>
      </w:tr>
      <w:tr w:rsidR="00CE624C" w:rsidRPr="00BD3A81" w:rsidTr="00CE624C">
        <w:trPr>
          <w:trHeight w:val="262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4C" w:rsidRPr="00BD3A81" w:rsidRDefault="00CE624C" w:rsidP="00A45C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3A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4C" w:rsidRPr="00BD3A81" w:rsidRDefault="00CE624C" w:rsidP="00A45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3A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Создание презентации по итогам реализации проекта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4C" w:rsidRPr="00BD3A81" w:rsidRDefault="006570EB" w:rsidP="00A45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3A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Публикация опыта работы в профессиональных журналах и сети </w:t>
            </w:r>
            <w:r w:rsidR="00E53B2D" w:rsidRPr="00BD3A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интернет</w:t>
            </w:r>
            <w:r w:rsidR="00562B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передача опыта на сайте ДОУ, на конференции.</w:t>
            </w:r>
          </w:p>
        </w:tc>
      </w:tr>
    </w:tbl>
    <w:p w:rsidR="00CE624C" w:rsidRPr="00BD3A81" w:rsidRDefault="00CE624C" w:rsidP="00A45C5D">
      <w:pPr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A8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200019" w:rsidRPr="00BD3A81" w:rsidRDefault="00200019" w:rsidP="00A45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0019" w:rsidRPr="00BD3A81" w:rsidRDefault="00200019" w:rsidP="00A45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0019" w:rsidRPr="00BD3A81" w:rsidRDefault="00200019" w:rsidP="00A45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6574" w:rsidRDefault="00806574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br w:type="page"/>
      </w:r>
    </w:p>
    <w:p w:rsidR="00200019" w:rsidRPr="001F10A2" w:rsidRDefault="00CC77CC" w:rsidP="00CC7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Список литературы</w:t>
      </w:r>
    </w:p>
    <w:p w:rsidR="00200019" w:rsidRPr="00BD3A81" w:rsidRDefault="00200019" w:rsidP="00A45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F4C95" w:rsidRPr="00BD3A81" w:rsidRDefault="00EF4C95" w:rsidP="00CC77CC">
      <w:pPr>
        <w:tabs>
          <w:tab w:val="left" w:pos="1134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A81">
        <w:rPr>
          <w:rFonts w:ascii="Times New Roman" w:eastAsia="Times New Roman" w:hAnsi="Times New Roman" w:cs="Times New Roman"/>
          <w:sz w:val="32"/>
          <w:szCs w:val="32"/>
          <w:lang w:eastAsia="ru-RU"/>
        </w:rPr>
        <w:t>1.     «С чего начинается Родина?» Журнал «Управление ДОУ», №6-2003г.</w:t>
      </w:r>
    </w:p>
    <w:p w:rsidR="00EF4C95" w:rsidRPr="00BD3A81" w:rsidRDefault="00EF4C95" w:rsidP="00CC77CC">
      <w:pPr>
        <w:tabs>
          <w:tab w:val="left" w:pos="1134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A81">
        <w:rPr>
          <w:rFonts w:ascii="Times New Roman" w:eastAsia="Times New Roman" w:hAnsi="Times New Roman" w:cs="Times New Roman"/>
          <w:sz w:val="32"/>
          <w:szCs w:val="32"/>
          <w:lang w:eastAsia="ru-RU"/>
        </w:rPr>
        <w:t>2.    Журнал «Дошкольное воспитание», №12 за 2001г., №6,8 за 2003г., №2 за 2005г.,</w:t>
      </w:r>
    </w:p>
    <w:p w:rsidR="00806574" w:rsidRDefault="00EF4C95" w:rsidP="00CC77CC">
      <w:pPr>
        <w:tabs>
          <w:tab w:val="left" w:pos="1134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A81">
        <w:rPr>
          <w:rFonts w:ascii="Times New Roman" w:eastAsia="Times New Roman" w:hAnsi="Times New Roman" w:cs="Times New Roman"/>
          <w:sz w:val="32"/>
          <w:szCs w:val="32"/>
          <w:lang w:eastAsia="ru-RU"/>
        </w:rPr>
        <w:t>3.    Журнал «Ребенок в детском саду», №5-6, 2001г. №1-6 за 2004г.; №1, 5, 6, за 2005год.</w:t>
      </w:r>
    </w:p>
    <w:p w:rsidR="00562BEB" w:rsidRDefault="00562BEB" w:rsidP="00CC77CC">
      <w:pPr>
        <w:tabs>
          <w:tab w:val="left" w:pos="1134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F4C95" w:rsidRPr="00BD3A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    Князева О. Л. и др. «Приобщение детей к истокам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EF4C95" w:rsidRPr="00BD3A81" w:rsidRDefault="00562BEB" w:rsidP="00CC77CC">
      <w:pPr>
        <w:tabs>
          <w:tab w:val="left" w:pos="1134"/>
        </w:tabs>
        <w:spacing w:before="100" w:beforeAutospacing="1" w:after="100" w:afterAutospacing="1" w:line="240" w:lineRule="auto"/>
        <w:ind w:left="-567" w:right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Русской </w:t>
      </w:r>
      <w:r w:rsidR="00EF4C95" w:rsidRPr="00BD3A81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народной культуры» - СПб: Детство-Пресс, 2004г.</w:t>
      </w:r>
    </w:p>
    <w:p w:rsidR="00EF4C95" w:rsidRPr="00BD3A81" w:rsidRDefault="00EF4C95" w:rsidP="00CC77CC">
      <w:pPr>
        <w:tabs>
          <w:tab w:val="left" w:pos="1134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A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5.    </w:t>
      </w:r>
      <w:proofErr w:type="spellStart"/>
      <w:r w:rsidRPr="00BD3A8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Кондрыкинская</w:t>
      </w:r>
      <w:proofErr w:type="spellEnd"/>
      <w:r w:rsidRPr="00BD3A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Л. А. «С чего начинается Родина?» - М: Творческий центр, 2004г.</w:t>
      </w:r>
    </w:p>
    <w:p w:rsidR="00EF4C95" w:rsidRPr="00BD3A81" w:rsidRDefault="00EF4C95" w:rsidP="00CC77CC">
      <w:pPr>
        <w:tabs>
          <w:tab w:val="left" w:pos="1134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A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6.    </w:t>
      </w:r>
      <w:proofErr w:type="spellStart"/>
      <w:r w:rsidRPr="00BD3A81">
        <w:rPr>
          <w:rFonts w:ascii="Times New Roman" w:eastAsia="Times New Roman" w:hAnsi="Times New Roman" w:cs="Times New Roman"/>
          <w:sz w:val="32"/>
          <w:szCs w:val="32"/>
          <w:lang w:eastAsia="ru-RU"/>
        </w:rPr>
        <w:t>Маханева</w:t>
      </w:r>
      <w:proofErr w:type="spellEnd"/>
      <w:r w:rsidRPr="00BD3A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М.Д. «Нравственно-патриотическое воспитание дошкольников» - М: Творческий Центр, 2009г.</w:t>
      </w:r>
    </w:p>
    <w:p w:rsidR="00EF4C95" w:rsidRPr="00BD3A81" w:rsidRDefault="00EF4C95" w:rsidP="00CC77CC">
      <w:pPr>
        <w:tabs>
          <w:tab w:val="left" w:pos="1134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A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7.    </w:t>
      </w:r>
      <w:proofErr w:type="spellStart"/>
      <w:r w:rsidRPr="00BD3A8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Ренжигло</w:t>
      </w:r>
      <w:proofErr w:type="spellEnd"/>
      <w:r w:rsidRPr="00BD3A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А.Г. «Мой Таганрог» - Таганрог: Лукоморье, 2002г.</w:t>
      </w:r>
    </w:p>
    <w:p w:rsidR="00EF4C95" w:rsidRPr="00BD3A81" w:rsidRDefault="00EF4C95" w:rsidP="00CC77CC">
      <w:pPr>
        <w:tabs>
          <w:tab w:val="left" w:pos="1134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A81">
        <w:rPr>
          <w:rFonts w:ascii="Times New Roman" w:eastAsia="Times New Roman" w:hAnsi="Times New Roman" w:cs="Times New Roman"/>
          <w:sz w:val="32"/>
          <w:szCs w:val="32"/>
          <w:lang w:eastAsia="ru-RU"/>
        </w:rPr>
        <w:t>8.    Катаев В.Б. «Четыре жизни Чехова» - М: Гелиос АРВ, 2004г.</w:t>
      </w:r>
    </w:p>
    <w:p w:rsidR="00EF4C95" w:rsidRPr="00BD3A81" w:rsidRDefault="00EF4C95" w:rsidP="00CC77CC">
      <w:pPr>
        <w:tabs>
          <w:tab w:val="left" w:pos="1134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A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9.    </w:t>
      </w:r>
      <w:r w:rsidR="00CC77CC">
        <w:rPr>
          <w:rFonts w:ascii="Times New Roman" w:eastAsia="Times New Roman" w:hAnsi="Times New Roman" w:cs="Times New Roman"/>
          <w:sz w:val="32"/>
          <w:szCs w:val="32"/>
          <w:lang w:eastAsia="ru-RU"/>
        </w:rPr>
        <w:t>В.Н. Лукьяненко</w:t>
      </w:r>
      <w:r w:rsidRPr="00BD3A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«Дошкольникам о Чехове»- Таганрог: Нюанс, 201</w:t>
      </w:r>
      <w:r w:rsidR="00CC77CC">
        <w:rPr>
          <w:rFonts w:ascii="Times New Roman" w:eastAsia="Times New Roman" w:hAnsi="Times New Roman" w:cs="Times New Roman"/>
          <w:sz w:val="32"/>
          <w:szCs w:val="32"/>
          <w:lang w:eastAsia="ru-RU"/>
        </w:rPr>
        <w:t>1г.</w:t>
      </w:r>
    </w:p>
    <w:p w:rsidR="00B829E7" w:rsidRPr="00853CA7" w:rsidRDefault="00B829E7" w:rsidP="00A45C5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B829E7" w:rsidRPr="00853CA7" w:rsidSect="008E790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C58"/>
    <w:multiLevelType w:val="multilevel"/>
    <w:tmpl w:val="60FAF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A6ABC"/>
    <w:multiLevelType w:val="hybridMultilevel"/>
    <w:tmpl w:val="0DD05C5C"/>
    <w:lvl w:ilvl="0" w:tplc="7D0217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4D457B9"/>
    <w:multiLevelType w:val="hybridMultilevel"/>
    <w:tmpl w:val="8D82383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B706855"/>
    <w:multiLevelType w:val="multilevel"/>
    <w:tmpl w:val="8F6A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72431"/>
    <w:multiLevelType w:val="hybridMultilevel"/>
    <w:tmpl w:val="2BF488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E94CE4"/>
    <w:multiLevelType w:val="multilevel"/>
    <w:tmpl w:val="07D4A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FB2828"/>
    <w:multiLevelType w:val="multilevel"/>
    <w:tmpl w:val="75E2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EF214F"/>
    <w:multiLevelType w:val="multilevel"/>
    <w:tmpl w:val="1956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97643E"/>
    <w:multiLevelType w:val="hybridMultilevel"/>
    <w:tmpl w:val="6698511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221C45D7"/>
    <w:multiLevelType w:val="multilevel"/>
    <w:tmpl w:val="2BC6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17449"/>
    <w:multiLevelType w:val="multilevel"/>
    <w:tmpl w:val="B1D4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4E0EA9"/>
    <w:multiLevelType w:val="hybridMultilevel"/>
    <w:tmpl w:val="6E18045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5C11E3"/>
    <w:multiLevelType w:val="multilevel"/>
    <w:tmpl w:val="E95A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7B1FAA"/>
    <w:multiLevelType w:val="multilevel"/>
    <w:tmpl w:val="CF42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0F66A0"/>
    <w:multiLevelType w:val="multilevel"/>
    <w:tmpl w:val="B076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F432F8"/>
    <w:multiLevelType w:val="hybridMultilevel"/>
    <w:tmpl w:val="1DD27FA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3866571E"/>
    <w:multiLevelType w:val="multilevel"/>
    <w:tmpl w:val="25B4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ind w:left="1740" w:hanging="6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2460" w:hanging="660"/>
      </w:pPr>
      <w:rPr>
        <w:rFonts w:ascii="Symbol" w:hAnsi="Symbol" w:hint="default"/>
      </w:rPr>
    </w:lvl>
    <w:lvl w:ilvl="3">
      <w:numFmt w:val="bullet"/>
      <w:lvlText w:val="·"/>
      <w:lvlJc w:val="left"/>
      <w:pPr>
        <w:ind w:left="3180" w:hanging="6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5B610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3F706407"/>
    <w:multiLevelType w:val="hybridMultilevel"/>
    <w:tmpl w:val="6B284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95628"/>
    <w:multiLevelType w:val="hybridMultilevel"/>
    <w:tmpl w:val="FDAAF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03076"/>
    <w:multiLevelType w:val="multilevel"/>
    <w:tmpl w:val="D770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C71031"/>
    <w:multiLevelType w:val="multilevel"/>
    <w:tmpl w:val="A206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7C11CF"/>
    <w:multiLevelType w:val="multilevel"/>
    <w:tmpl w:val="F150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903582"/>
    <w:multiLevelType w:val="hybridMultilevel"/>
    <w:tmpl w:val="131C7050"/>
    <w:lvl w:ilvl="0" w:tplc="0419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4B3A2E66"/>
    <w:multiLevelType w:val="multilevel"/>
    <w:tmpl w:val="87A6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57595E"/>
    <w:multiLevelType w:val="multilevel"/>
    <w:tmpl w:val="8604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A5301E"/>
    <w:multiLevelType w:val="hybridMultilevel"/>
    <w:tmpl w:val="33C69FD2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7">
    <w:nsid w:val="546315C7"/>
    <w:multiLevelType w:val="hybridMultilevel"/>
    <w:tmpl w:val="89A27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A1BA8"/>
    <w:multiLevelType w:val="hybridMultilevel"/>
    <w:tmpl w:val="4BB49C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CE18BD"/>
    <w:multiLevelType w:val="multilevel"/>
    <w:tmpl w:val="67F8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E12E24"/>
    <w:multiLevelType w:val="multilevel"/>
    <w:tmpl w:val="B3705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0A30CF"/>
    <w:multiLevelType w:val="multilevel"/>
    <w:tmpl w:val="5BC4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740" w:hanging="6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460" w:hanging="6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2C6432"/>
    <w:multiLevelType w:val="hybridMultilevel"/>
    <w:tmpl w:val="2E0E49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D0AFA"/>
    <w:multiLevelType w:val="hybridMultilevel"/>
    <w:tmpl w:val="9050C8E8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4">
    <w:nsid w:val="65D149B4"/>
    <w:multiLevelType w:val="multilevel"/>
    <w:tmpl w:val="6018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773AD9"/>
    <w:multiLevelType w:val="multilevel"/>
    <w:tmpl w:val="9782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0A0293"/>
    <w:multiLevelType w:val="hybridMultilevel"/>
    <w:tmpl w:val="98E28036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7">
    <w:nsid w:val="6C721C6C"/>
    <w:multiLevelType w:val="hybridMultilevel"/>
    <w:tmpl w:val="F71E0520"/>
    <w:lvl w:ilvl="0" w:tplc="6A76D01A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8">
    <w:nsid w:val="6E004C89"/>
    <w:multiLevelType w:val="multilevel"/>
    <w:tmpl w:val="F340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C30C5C"/>
    <w:multiLevelType w:val="hybridMultilevel"/>
    <w:tmpl w:val="CF242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9528ED"/>
    <w:multiLevelType w:val="hybridMultilevel"/>
    <w:tmpl w:val="7AACAB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8BB00F3"/>
    <w:multiLevelType w:val="multilevel"/>
    <w:tmpl w:val="4C1A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2"/>
  </w:num>
  <w:num w:numId="3">
    <w:abstractNumId w:val="13"/>
  </w:num>
  <w:num w:numId="4">
    <w:abstractNumId w:val="14"/>
  </w:num>
  <w:num w:numId="5">
    <w:abstractNumId w:val="31"/>
  </w:num>
  <w:num w:numId="6">
    <w:abstractNumId w:val="29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38"/>
  </w:num>
  <w:num w:numId="12">
    <w:abstractNumId w:val="24"/>
  </w:num>
  <w:num w:numId="13">
    <w:abstractNumId w:val="34"/>
  </w:num>
  <w:num w:numId="14">
    <w:abstractNumId w:val="10"/>
  </w:num>
  <w:num w:numId="15">
    <w:abstractNumId w:val="41"/>
  </w:num>
  <w:num w:numId="16">
    <w:abstractNumId w:val="22"/>
  </w:num>
  <w:num w:numId="17">
    <w:abstractNumId w:val="17"/>
  </w:num>
  <w:num w:numId="18">
    <w:abstractNumId w:val="33"/>
  </w:num>
  <w:num w:numId="19">
    <w:abstractNumId w:val="40"/>
  </w:num>
  <w:num w:numId="20">
    <w:abstractNumId w:val="4"/>
  </w:num>
  <w:num w:numId="21">
    <w:abstractNumId w:val="16"/>
  </w:num>
  <w:num w:numId="22">
    <w:abstractNumId w:val="11"/>
  </w:num>
  <w:num w:numId="23">
    <w:abstractNumId w:val="28"/>
  </w:num>
  <w:num w:numId="24">
    <w:abstractNumId w:val="19"/>
  </w:num>
  <w:num w:numId="25">
    <w:abstractNumId w:val="36"/>
  </w:num>
  <w:num w:numId="26">
    <w:abstractNumId w:val="27"/>
  </w:num>
  <w:num w:numId="27">
    <w:abstractNumId w:val="20"/>
  </w:num>
  <w:num w:numId="28">
    <w:abstractNumId w:val="0"/>
  </w:num>
  <w:num w:numId="29">
    <w:abstractNumId w:val="26"/>
  </w:num>
  <w:num w:numId="30">
    <w:abstractNumId w:val="39"/>
  </w:num>
  <w:num w:numId="31">
    <w:abstractNumId w:val="25"/>
  </w:num>
  <w:num w:numId="32">
    <w:abstractNumId w:val="35"/>
  </w:num>
  <w:num w:numId="33">
    <w:abstractNumId w:val="8"/>
  </w:num>
  <w:num w:numId="34">
    <w:abstractNumId w:val="30"/>
  </w:num>
  <w:num w:numId="35">
    <w:abstractNumId w:val="5"/>
  </w:num>
  <w:num w:numId="36">
    <w:abstractNumId w:val="37"/>
  </w:num>
  <w:num w:numId="37">
    <w:abstractNumId w:val="2"/>
  </w:num>
  <w:num w:numId="38">
    <w:abstractNumId w:val="1"/>
  </w:num>
  <w:num w:numId="39">
    <w:abstractNumId w:val="15"/>
  </w:num>
  <w:num w:numId="40">
    <w:abstractNumId w:val="23"/>
  </w:num>
  <w:num w:numId="41">
    <w:abstractNumId w:val="18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10"/>
    <w:rsid w:val="00042E15"/>
    <w:rsid w:val="00047F9E"/>
    <w:rsid w:val="000744EB"/>
    <w:rsid w:val="000A76D7"/>
    <w:rsid w:val="000B1E7D"/>
    <w:rsid w:val="000B5E80"/>
    <w:rsid w:val="000E25B5"/>
    <w:rsid w:val="000E716A"/>
    <w:rsid w:val="001013A3"/>
    <w:rsid w:val="00106ED5"/>
    <w:rsid w:val="001506F5"/>
    <w:rsid w:val="001839DF"/>
    <w:rsid w:val="001A5291"/>
    <w:rsid w:val="001B2596"/>
    <w:rsid w:val="001D4307"/>
    <w:rsid w:val="001F10A2"/>
    <w:rsid w:val="00200019"/>
    <w:rsid w:val="00206908"/>
    <w:rsid w:val="0023063A"/>
    <w:rsid w:val="00247344"/>
    <w:rsid w:val="002509A4"/>
    <w:rsid w:val="00260A36"/>
    <w:rsid w:val="002671D2"/>
    <w:rsid w:val="00297FD8"/>
    <w:rsid w:val="003064B1"/>
    <w:rsid w:val="00315F46"/>
    <w:rsid w:val="003169DB"/>
    <w:rsid w:val="00347B4E"/>
    <w:rsid w:val="0035265C"/>
    <w:rsid w:val="00362D89"/>
    <w:rsid w:val="003A21F3"/>
    <w:rsid w:val="003C728C"/>
    <w:rsid w:val="003D537C"/>
    <w:rsid w:val="00411B16"/>
    <w:rsid w:val="00430854"/>
    <w:rsid w:val="00453E9D"/>
    <w:rsid w:val="00467B95"/>
    <w:rsid w:val="004825ED"/>
    <w:rsid w:val="004E43B5"/>
    <w:rsid w:val="004F2946"/>
    <w:rsid w:val="005207D7"/>
    <w:rsid w:val="005340CC"/>
    <w:rsid w:val="00562BEB"/>
    <w:rsid w:val="00567828"/>
    <w:rsid w:val="00571E7F"/>
    <w:rsid w:val="0058204A"/>
    <w:rsid w:val="00584D85"/>
    <w:rsid w:val="005A6355"/>
    <w:rsid w:val="005B1D79"/>
    <w:rsid w:val="005F3E57"/>
    <w:rsid w:val="0060728B"/>
    <w:rsid w:val="00614CE3"/>
    <w:rsid w:val="00652278"/>
    <w:rsid w:val="006570EB"/>
    <w:rsid w:val="00667AB4"/>
    <w:rsid w:val="00685D60"/>
    <w:rsid w:val="006B0D53"/>
    <w:rsid w:val="006B743B"/>
    <w:rsid w:val="006B7CE7"/>
    <w:rsid w:val="0070667C"/>
    <w:rsid w:val="00757357"/>
    <w:rsid w:val="00785D93"/>
    <w:rsid w:val="007B2CB0"/>
    <w:rsid w:val="007C2179"/>
    <w:rsid w:val="007D726F"/>
    <w:rsid w:val="007E5BAA"/>
    <w:rsid w:val="00806574"/>
    <w:rsid w:val="00820077"/>
    <w:rsid w:val="00837886"/>
    <w:rsid w:val="00846A43"/>
    <w:rsid w:val="00853CA7"/>
    <w:rsid w:val="008C6948"/>
    <w:rsid w:val="008E4212"/>
    <w:rsid w:val="008E7903"/>
    <w:rsid w:val="008F52D1"/>
    <w:rsid w:val="0093321A"/>
    <w:rsid w:val="00944739"/>
    <w:rsid w:val="009758B2"/>
    <w:rsid w:val="009801C3"/>
    <w:rsid w:val="00980409"/>
    <w:rsid w:val="009876D3"/>
    <w:rsid w:val="0099298E"/>
    <w:rsid w:val="009C1FAF"/>
    <w:rsid w:val="009D47F2"/>
    <w:rsid w:val="009E3662"/>
    <w:rsid w:val="00A40C74"/>
    <w:rsid w:val="00A45C5D"/>
    <w:rsid w:val="00A6515C"/>
    <w:rsid w:val="00A926F2"/>
    <w:rsid w:val="00B35C9D"/>
    <w:rsid w:val="00B447C4"/>
    <w:rsid w:val="00B63134"/>
    <w:rsid w:val="00B829E7"/>
    <w:rsid w:val="00BA5F66"/>
    <w:rsid w:val="00BA72C6"/>
    <w:rsid w:val="00BC3DDD"/>
    <w:rsid w:val="00BC41D3"/>
    <w:rsid w:val="00BD3A81"/>
    <w:rsid w:val="00BE5F68"/>
    <w:rsid w:val="00C04FE6"/>
    <w:rsid w:val="00C667A5"/>
    <w:rsid w:val="00C73415"/>
    <w:rsid w:val="00C751AC"/>
    <w:rsid w:val="00C76439"/>
    <w:rsid w:val="00CC43BD"/>
    <w:rsid w:val="00CC77CC"/>
    <w:rsid w:val="00CD4745"/>
    <w:rsid w:val="00CE624C"/>
    <w:rsid w:val="00D11770"/>
    <w:rsid w:val="00D45947"/>
    <w:rsid w:val="00D96712"/>
    <w:rsid w:val="00E40840"/>
    <w:rsid w:val="00E53B2D"/>
    <w:rsid w:val="00E937C0"/>
    <w:rsid w:val="00EA75CC"/>
    <w:rsid w:val="00EB1913"/>
    <w:rsid w:val="00EF3B99"/>
    <w:rsid w:val="00EF4C95"/>
    <w:rsid w:val="00F66C44"/>
    <w:rsid w:val="00F905DB"/>
    <w:rsid w:val="00FC0110"/>
    <w:rsid w:val="00FE04A4"/>
    <w:rsid w:val="00FE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47F2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C6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A76D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47F2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C6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A76D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384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5604-obogashchenie-slovarya-doshkolnikov-s-obshchim-nedorazvitiem-rechi-pri-pomoshchi-issledovatelskoy-deyatelnosti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50ds.ru/music/1091-zanyatie-dlya-detey-podgotovitelnoy-gruppy-na-temu-lyublyu-berezku-russkuyu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50ds.ru/psiholog/3062-kak-razvivat-poznavatelnuyu-aktivnost-detey-doshkolnogo-vozras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50ds.ru/vospitatel/1167-zanyatie-po-applikatsii-busy-v-podarok-dlya-devochek-zaych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C8A2A-78FE-4319-BD27-80A7EED6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Remus</dc:creator>
  <cp:keywords/>
  <dc:description/>
  <cp:lastModifiedBy>Remus</cp:lastModifiedBy>
  <cp:revision>56</cp:revision>
  <cp:lastPrinted>2016-10-17T16:46:00Z</cp:lastPrinted>
  <dcterms:created xsi:type="dcterms:W3CDTF">2016-01-26T17:25:00Z</dcterms:created>
  <dcterms:modified xsi:type="dcterms:W3CDTF">2020-12-28T15:49:00Z</dcterms:modified>
</cp:coreProperties>
</file>