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D0" w:rsidRPr="00687259" w:rsidRDefault="00687259" w:rsidP="00687259">
      <w:pPr>
        <w:spacing w:after="0" w:line="240" w:lineRule="auto"/>
        <w:jc w:val="center"/>
        <w:rPr>
          <w:rFonts w:ascii="Times New Roman" w:eastAsia="Calibri" w:hAnsi="Times New Roman" w:cs="Times New Roman"/>
          <w:b/>
          <w:sz w:val="36"/>
          <w:szCs w:val="36"/>
        </w:rPr>
      </w:pPr>
      <w:bookmarkStart w:id="0" w:name="_GoBack"/>
      <w:r w:rsidRPr="00687259">
        <w:rPr>
          <w:rFonts w:ascii="Times New Roman" w:eastAsia="Calibri" w:hAnsi="Times New Roman" w:cs="Times New Roman"/>
          <w:b/>
          <w:sz w:val="36"/>
          <w:szCs w:val="36"/>
        </w:rPr>
        <w:t xml:space="preserve">Компьютерные дидактические игры в </w:t>
      </w:r>
      <w:proofErr w:type="spellStart"/>
      <w:r w:rsidRPr="00687259">
        <w:rPr>
          <w:rFonts w:ascii="Times New Roman" w:eastAsia="Calibri" w:hAnsi="Times New Roman" w:cs="Times New Roman"/>
          <w:b/>
          <w:sz w:val="36"/>
          <w:szCs w:val="36"/>
        </w:rPr>
        <w:t>коррекционно</w:t>
      </w:r>
      <w:proofErr w:type="spellEnd"/>
      <w:r w:rsidRPr="00687259">
        <w:rPr>
          <w:rFonts w:ascii="Times New Roman" w:eastAsia="Calibri" w:hAnsi="Times New Roman" w:cs="Times New Roman"/>
          <w:b/>
          <w:sz w:val="36"/>
          <w:szCs w:val="36"/>
        </w:rPr>
        <w:t xml:space="preserve"> –образовательном процессе</w:t>
      </w:r>
    </w:p>
    <w:bookmarkEnd w:id="0"/>
    <w:p w:rsidR="00687259" w:rsidRDefault="00687259" w:rsidP="000375D0">
      <w:pPr>
        <w:shd w:val="clear" w:color="auto" w:fill="FFFFFF"/>
        <w:spacing w:after="0" w:line="240" w:lineRule="auto"/>
        <w:ind w:firstLine="708"/>
        <w:jc w:val="both"/>
        <w:rPr>
          <w:rFonts w:ascii="Times New Roman" w:eastAsia="Calibri" w:hAnsi="Times New Roman" w:cs="Times New Roman"/>
          <w:sz w:val="28"/>
          <w:szCs w:val="28"/>
          <w:lang w:eastAsia="ru-RU"/>
        </w:rPr>
      </w:pPr>
    </w:p>
    <w:p w:rsidR="000375D0" w:rsidRDefault="000375D0" w:rsidP="000375D0">
      <w:pPr>
        <w:shd w:val="clear" w:color="auto" w:fill="FFFFFF"/>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период модернизации дошкольного образования, активной компьютеризации образовательного процесса в дошкольную практику все </w:t>
      </w:r>
      <w:proofErr w:type="gramStart"/>
      <w:r>
        <w:rPr>
          <w:rFonts w:ascii="Times New Roman" w:eastAsia="Calibri" w:hAnsi="Times New Roman" w:cs="Times New Roman"/>
          <w:sz w:val="28"/>
          <w:szCs w:val="28"/>
          <w:lang w:eastAsia="ru-RU"/>
        </w:rPr>
        <w:t>чаще  внедряются</w:t>
      </w:r>
      <w:proofErr w:type="gramEnd"/>
      <w:r>
        <w:rPr>
          <w:rFonts w:ascii="Times New Roman" w:eastAsia="Calibri" w:hAnsi="Times New Roman" w:cs="Times New Roman"/>
          <w:sz w:val="28"/>
          <w:szCs w:val="28"/>
          <w:lang w:eastAsia="ru-RU"/>
        </w:rPr>
        <w:t xml:space="preserve"> информационно –коммуникационные технологии, а именно компьютерные дидактические игры. Мы знаем, что дидактическая игра является главной формой усвоения знаний и умений, является основой общего психического развития ребенка. На смену ей приходят компьютерные дидактические игры, которые привлекают детей своей яркостью, динамичностью, неповторимостью образов. </w:t>
      </w:r>
      <w:proofErr w:type="gramStart"/>
      <w:r>
        <w:rPr>
          <w:rFonts w:ascii="Times New Roman" w:eastAsia="Calibri" w:hAnsi="Times New Roman" w:cs="Times New Roman"/>
          <w:sz w:val="28"/>
          <w:szCs w:val="28"/>
          <w:lang w:eastAsia="ru-RU"/>
        </w:rPr>
        <w:t>Но</w:t>
      </w:r>
      <w:proofErr w:type="gramEnd"/>
      <w:r>
        <w:rPr>
          <w:rFonts w:ascii="Times New Roman" w:eastAsia="Calibri" w:hAnsi="Times New Roman" w:cs="Times New Roman"/>
          <w:sz w:val="28"/>
          <w:szCs w:val="28"/>
          <w:lang w:eastAsia="ru-RU"/>
        </w:rPr>
        <w:t xml:space="preserve"> как и простым дидактическим играм компьютерным игра нужно учить. Для начала необходимо </w:t>
      </w:r>
      <w:proofErr w:type="gramStart"/>
      <w:r>
        <w:rPr>
          <w:rFonts w:ascii="Times New Roman" w:eastAsia="Calibri" w:hAnsi="Times New Roman" w:cs="Times New Roman"/>
          <w:sz w:val="28"/>
          <w:szCs w:val="28"/>
          <w:lang w:eastAsia="ru-RU"/>
        </w:rPr>
        <w:t>начинать  с</w:t>
      </w:r>
      <w:proofErr w:type="gramEnd"/>
      <w:r>
        <w:rPr>
          <w:rFonts w:ascii="Times New Roman" w:eastAsia="Calibri" w:hAnsi="Times New Roman" w:cs="Times New Roman"/>
          <w:sz w:val="28"/>
          <w:szCs w:val="28"/>
          <w:lang w:eastAsia="ru-RU"/>
        </w:rPr>
        <w:t xml:space="preserve"> обычных игр с игрушками. Здесь дети учатся простым игровым умениям, приобщаются к действиям в воображаемом, представляемом плане. Постепенно учатся заменять реальные образы определенными символами и знаками. Так постепенно формируются игровые умения, которые нужны и в игре на компьютере.  Постепенное дозированное поэтапное введение компьютерных игр побуждает детей к познавательной активности, к постановке и решению образовательных задач, способствует активному саморазвитию ребенка. Детей может привлекать все, поэтому роль грамотного педагога с помощью запрограммированных игр создавать разнообразные проблемные ситуации, где дети учатся не только решать игровую задачу, но и переносить эти решения в новые условия, но уже в жизни. Неоценима роль взрослого общения по отношению к играющему ребенку. Здесь только должно быть содержательное сотрудничество, а не авторитарно –назидательный стиль. Взрослый косвенно побуждает ребенка к самостоятельному поиску игровых задач, поиску и совершенствованию игровых способов и средств.</w:t>
      </w:r>
    </w:p>
    <w:p w:rsidR="000375D0" w:rsidRPr="003E2A5F" w:rsidRDefault="000375D0" w:rsidP="000375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В зависимости от целей, сложности компьютерной игры возможны разные подходы при организации образовательной деятельности. Т.е. игра может выступать как обучающий этап по ознакомлению воспитанников с природой, по математике, по ознакомлению с окружающим миром, а может выступать и как заключительная часть по выявлению уровня   </w:t>
      </w:r>
      <w:proofErr w:type="gramStart"/>
      <w:r>
        <w:rPr>
          <w:rFonts w:ascii="Times New Roman" w:eastAsia="Calibri" w:hAnsi="Times New Roman" w:cs="Times New Roman"/>
          <w:sz w:val="28"/>
          <w:szCs w:val="28"/>
          <w:lang w:eastAsia="ru-RU"/>
        </w:rPr>
        <w:t>знаний</w:t>
      </w:r>
      <w:proofErr w:type="gramEnd"/>
      <w:r>
        <w:rPr>
          <w:rFonts w:ascii="Times New Roman" w:eastAsia="Calibri" w:hAnsi="Times New Roman" w:cs="Times New Roman"/>
          <w:sz w:val="28"/>
          <w:szCs w:val="28"/>
          <w:lang w:eastAsia="ru-RU"/>
        </w:rPr>
        <w:t xml:space="preserve"> сформированных у воспитанников по данной теме. </w:t>
      </w:r>
    </w:p>
    <w:p w:rsidR="000375D0" w:rsidRDefault="000375D0" w:rsidP="000375D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Компьютерные дидактические игры разработаны для осуществления в интересно и </w:t>
      </w:r>
      <w:proofErr w:type="gramStart"/>
      <w:r>
        <w:rPr>
          <w:rFonts w:ascii="Times New Roman" w:eastAsia="Calibri" w:hAnsi="Times New Roman" w:cs="Times New Roman"/>
          <w:sz w:val="28"/>
          <w:szCs w:val="28"/>
          <w:lang w:eastAsia="ru-RU"/>
        </w:rPr>
        <w:t>увлекательной форме решения задач</w:t>
      </w:r>
      <w:proofErr w:type="gramEnd"/>
      <w:r w:rsidRPr="008E722C">
        <w:rPr>
          <w:rFonts w:ascii="Times New Roman" w:eastAsia="Calibri" w:hAnsi="Times New Roman" w:cs="Times New Roman"/>
          <w:sz w:val="28"/>
          <w:szCs w:val="28"/>
          <w:lang w:eastAsia="ru-RU"/>
        </w:rPr>
        <w:t xml:space="preserve"> </w:t>
      </w:r>
      <w:r w:rsidR="00AF6E4B">
        <w:rPr>
          <w:rFonts w:ascii="Times New Roman" w:eastAsia="Calibri" w:hAnsi="Times New Roman" w:cs="Times New Roman"/>
          <w:sz w:val="28"/>
          <w:szCs w:val="28"/>
          <w:lang w:eastAsia="ru-RU"/>
        </w:rPr>
        <w:t xml:space="preserve">адаптированной </w:t>
      </w:r>
      <w:r>
        <w:rPr>
          <w:rFonts w:ascii="Times New Roman" w:eastAsia="Calibri" w:hAnsi="Times New Roman" w:cs="Times New Roman"/>
          <w:sz w:val="28"/>
          <w:szCs w:val="28"/>
          <w:lang w:eastAsia="ru-RU"/>
        </w:rPr>
        <w:t>основной образовательной программы дошкольного образования</w:t>
      </w:r>
      <w:r w:rsidR="00AF6E4B">
        <w:rPr>
          <w:rFonts w:ascii="Times New Roman" w:eastAsia="Calibri" w:hAnsi="Times New Roman" w:cs="Times New Roman"/>
          <w:sz w:val="28"/>
          <w:szCs w:val="28"/>
          <w:lang w:eastAsia="ru-RU"/>
        </w:rPr>
        <w:t xml:space="preserve"> для детей с задержкой психического развития</w:t>
      </w:r>
      <w:r>
        <w:rPr>
          <w:rFonts w:ascii="Times New Roman" w:eastAsia="Calibri" w:hAnsi="Times New Roman" w:cs="Times New Roman"/>
          <w:sz w:val="28"/>
          <w:szCs w:val="28"/>
          <w:lang w:eastAsia="ru-RU"/>
        </w:rPr>
        <w:t xml:space="preserve">. Все представленные игры имеют четкую структуру: задачу, правило, деятельность, результат. </w:t>
      </w:r>
    </w:p>
    <w:p w:rsidR="000375D0" w:rsidRDefault="000375D0" w:rsidP="000375D0">
      <w:pPr>
        <w:spacing w:after="0" w:line="240" w:lineRule="auto"/>
        <w:ind w:firstLine="708"/>
        <w:jc w:val="both"/>
        <w:rPr>
          <w:rFonts w:ascii="Times New Roman" w:eastAsia="Calibri" w:hAnsi="Times New Roman" w:cs="Times New Roman"/>
          <w:sz w:val="28"/>
          <w:szCs w:val="28"/>
          <w:lang w:eastAsia="ru-RU"/>
        </w:rPr>
      </w:pPr>
      <w:r w:rsidRPr="008E722C">
        <w:rPr>
          <w:rFonts w:ascii="Times New Roman" w:eastAsia="Calibri" w:hAnsi="Times New Roman" w:cs="Times New Roman"/>
          <w:b/>
          <w:sz w:val="28"/>
          <w:szCs w:val="28"/>
          <w:lang w:eastAsia="ru-RU"/>
        </w:rPr>
        <w:t xml:space="preserve">Задача: </w:t>
      </w:r>
      <w:r>
        <w:rPr>
          <w:rFonts w:ascii="Times New Roman" w:eastAsia="Calibri" w:hAnsi="Times New Roman" w:cs="Times New Roman"/>
          <w:sz w:val="28"/>
          <w:szCs w:val="28"/>
          <w:lang w:eastAsia="ru-RU"/>
        </w:rPr>
        <w:t>Во всех представленных дидактических играх заложена четко сформулированная задача. Детям предлагается решать такие задачи, которые требуют от детей интеллектуального напряжения, умственной работы. Решая задачи, ребенок развивает свое логическое мышление, произвольную память, творческое воображение.  Играх представлены такие задачи:</w:t>
      </w:r>
    </w:p>
    <w:p w:rsidR="000375D0" w:rsidRDefault="000375D0" w:rsidP="000375D0">
      <w:pPr>
        <w:pStyle w:val="a3"/>
        <w:numPr>
          <w:ilvl w:val="0"/>
          <w:numId w:val="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Сравнивать и выбирать предметы по различающимся или одинаковым признакам.</w:t>
      </w:r>
    </w:p>
    <w:p w:rsidR="000375D0" w:rsidRDefault="000375D0" w:rsidP="000375D0">
      <w:pPr>
        <w:pStyle w:val="a3"/>
        <w:numPr>
          <w:ilvl w:val="0"/>
          <w:numId w:val="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Классифицировать или распределять предметы по определенным признакам.</w:t>
      </w:r>
    </w:p>
    <w:p w:rsidR="000375D0" w:rsidRDefault="000375D0" w:rsidP="000375D0">
      <w:pPr>
        <w:pStyle w:val="a3"/>
        <w:numPr>
          <w:ilvl w:val="0"/>
          <w:numId w:val="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Учить подбирать признаки предметов к представленным предметам, учить описывать предметы, перечисляя характерные признаки. </w:t>
      </w:r>
    </w:p>
    <w:p w:rsidR="000375D0" w:rsidRDefault="000375D0" w:rsidP="000375D0">
      <w:pPr>
        <w:pStyle w:val="a3"/>
        <w:numPr>
          <w:ilvl w:val="0"/>
          <w:numId w:val="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Развивать все виды памяти: произвольную, долговременную. Учить удерживать в памяти как можно </w:t>
      </w:r>
      <w:proofErr w:type="gramStart"/>
      <w:r>
        <w:rPr>
          <w:rFonts w:ascii="Times New Roman" w:eastAsia="Calibri" w:hAnsi="Times New Roman" w:cs="Times New Roman"/>
          <w:sz w:val="28"/>
          <w:szCs w:val="28"/>
          <w:lang w:eastAsia="ru-RU"/>
        </w:rPr>
        <w:t>больший  объем</w:t>
      </w:r>
      <w:proofErr w:type="gramEnd"/>
      <w:r>
        <w:rPr>
          <w:rFonts w:ascii="Times New Roman" w:eastAsia="Calibri" w:hAnsi="Times New Roman" w:cs="Times New Roman"/>
          <w:sz w:val="28"/>
          <w:szCs w:val="28"/>
          <w:lang w:eastAsia="ru-RU"/>
        </w:rPr>
        <w:t xml:space="preserve"> информации.</w:t>
      </w:r>
    </w:p>
    <w:p w:rsidR="000375D0" w:rsidRDefault="000375D0" w:rsidP="000375D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Правило: </w:t>
      </w: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 xml:space="preserve"> любой дидактической, в том числе и компьютерной игре есть правило. Здесь четко определено что и как должен делать </w:t>
      </w:r>
      <w:proofErr w:type="gramStart"/>
      <w:r>
        <w:rPr>
          <w:rFonts w:ascii="Times New Roman" w:eastAsia="Calibri" w:hAnsi="Times New Roman" w:cs="Times New Roman"/>
          <w:sz w:val="28"/>
          <w:szCs w:val="28"/>
          <w:lang w:eastAsia="ru-RU"/>
        </w:rPr>
        <w:t>ребенок  во</w:t>
      </w:r>
      <w:proofErr w:type="gramEnd"/>
      <w:r>
        <w:rPr>
          <w:rFonts w:ascii="Times New Roman" w:eastAsia="Calibri" w:hAnsi="Times New Roman" w:cs="Times New Roman"/>
          <w:sz w:val="28"/>
          <w:szCs w:val="28"/>
          <w:lang w:eastAsia="ru-RU"/>
        </w:rPr>
        <w:t xml:space="preserve"> время игры что бы получить положительный результат. Правила представленных игр четко соответствуют программным и возрастным требованиям, интересны детям и прежде всего носят развивающий характер.</w:t>
      </w:r>
    </w:p>
    <w:p w:rsidR="000375D0" w:rsidRDefault="000375D0" w:rsidP="000375D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Деятельность детей во время игры: </w:t>
      </w:r>
      <w:r>
        <w:rPr>
          <w:rFonts w:ascii="Times New Roman" w:eastAsia="Calibri" w:hAnsi="Times New Roman" w:cs="Times New Roman"/>
          <w:sz w:val="28"/>
          <w:szCs w:val="28"/>
          <w:lang w:eastAsia="ru-RU"/>
        </w:rPr>
        <w:t xml:space="preserve">В разработанных инструкциях к </w:t>
      </w:r>
      <w:proofErr w:type="gramStart"/>
      <w:r>
        <w:rPr>
          <w:rFonts w:ascii="Times New Roman" w:eastAsia="Calibri" w:hAnsi="Times New Roman" w:cs="Times New Roman"/>
          <w:sz w:val="28"/>
          <w:szCs w:val="28"/>
          <w:lang w:eastAsia="ru-RU"/>
        </w:rPr>
        <w:t>каждой  компьютерной</w:t>
      </w:r>
      <w:proofErr w:type="gramEnd"/>
      <w:r>
        <w:rPr>
          <w:rFonts w:ascii="Times New Roman" w:eastAsia="Calibri" w:hAnsi="Times New Roman" w:cs="Times New Roman"/>
          <w:sz w:val="28"/>
          <w:szCs w:val="28"/>
          <w:lang w:eastAsia="ru-RU"/>
        </w:rPr>
        <w:t xml:space="preserve"> игре прописано действие детей и взрослых. Деятельность разработана таким образом, что удерживается интерес воспитанников на протяжении всей игры, повышается положительный эмоциональный настрой и желание играть. Деятельность в представленных играх четко подчинена учебной задаче занимательна и увлекательна. </w:t>
      </w:r>
    </w:p>
    <w:p w:rsidR="000375D0" w:rsidRPr="0004169B" w:rsidRDefault="000375D0" w:rsidP="000375D0">
      <w:pPr>
        <w:spacing w:after="0" w:line="240" w:lineRule="auto"/>
        <w:ind w:firstLine="708"/>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Результат: </w:t>
      </w:r>
      <w:r w:rsidRPr="0004169B">
        <w:rPr>
          <w:rFonts w:ascii="Times New Roman" w:eastAsia="Calibri" w:hAnsi="Times New Roman" w:cs="Times New Roman"/>
          <w:sz w:val="28"/>
          <w:szCs w:val="28"/>
          <w:lang w:eastAsia="ru-RU"/>
        </w:rPr>
        <w:t xml:space="preserve">Это </w:t>
      </w:r>
      <w:r>
        <w:rPr>
          <w:rFonts w:ascii="Times New Roman" w:eastAsia="Calibri" w:hAnsi="Times New Roman" w:cs="Times New Roman"/>
          <w:sz w:val="28"/>
          <w:szCs w:val="28"/>
          <w:lang w:eastAsia="ru-RU"/>
        </w:rPr>
        <w:t xml:space="preserve">выполнение </w:t>
      </w:r>
      <w:proofErr w:type="gramStart"/>
      <w:r>
        <w:rPr>
          <w:rFonts w:ascii="Times New Roman" w:eastAsia="Calibri" w:hAnsi="Times New Roman" w:cs="Times New Roman"/>
          <w:sz w:val="28"/>
          <w:szCs w:val="28"/>
          <w:lang w:eastAsia="ru-RU"/>
        </w:rPr>
        <w:t>правил  деятельности</w:t>
      </w:r>
      <w:proofErr w:type="gramEnd"/>
      <w:r>
        <w:rPr>
          <w:rFonts w:ascii="Times New Roman" w:eastAsia="Calibri" w:hAnsi="Times New Roman" w:cs="Times New Roman"/>
          <w:sz w:val="28"/>
          <w:szCs w:val="28"/>
          <w:lang w:eastAsia="ru-RU"/>
        </w:rPr>
        <w:t xml:space="preserve">, решение поставленных задач и получение положительного эмоционального настроя. Результат оценивается с точки зрения воспитателя: решены ли поставленные задачи, деятельность каждого ребенка во время игры, уровень сформированных знаний у воспитанников по данному вопросу и принесла ли игра эмоциональное удовлетворение детям. </w:t>
      </w:r>
    </w:p>
    <w:p w:rsidR="000375D0" w:rsidRDefault="000375D0" w:rsidP="000375D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Создание игр начинается с разработки тематики: что требует образовательная программа в соответствии с </w:t>
      </w:r>
      <w:r w:rsidR="00AF6E4B">
        <w:rPr>
          <w:rFonts w:ascii="Times New Roman" w:eastAsia="Calibri" w:hAnsi="Times New Roman" w:cs="Times New Roman"/>
          <w:sz w:val="28"/>
          <w:szCs w:val="28"/>
          <w:lang w:eastAsia="ru-RU"/>
        </w:rPr>
        <w:t>индивидуальными особенностями и возрастом детей, интересами</w:t>
      </w:r>
      <w:r>
        <w:rPr>
          <w:rFonts w:ascii="Times New Roman" w:eastAsia="Calibri" w:hAnsi="Times New Roman" w:cs="Times New Roman"/>
          <w:sz w:val="28"/>
          <w:szCs w:val="28"/>
          <w:lang w:eastAsia="ru-RU"/>
        </w:rPr>
        <w:t xml:space="preserve"> детей. Далее продумывается какие программные задачи будет решать та или иная </w:t>
      </w:r>
      <w:proofErr w:type="gramStart"/>
      <w:r>
        <w:rPr>
          <w:rFonts w:ascii="Times New Roman" w:eastAsia="Calibri" w:hAnsi="Times New Roman" w:cs="Times New Roman"/>
          <w:sz w:val="28"/>
          <w:szCs w:val="28"/>
          <w:lang w:eastAsia="ru-RU"/>
        </w:rPr>
        <w:t>игра ,</w:t>
      </w:r>
      <w:proofErr w:type="gramEnd"/>
      <w:r>
        <w:rPr>
          <w:rFonts w:ascii="Times New Roman" w:eastAsia="Calibri" w:hAnsi="Times New Roman" w:cs="Times New Roman"/>
          <w:sz w:val="28"/>
          <w:szCs w:val="28"/>
          <w:lang w:eastAsia="ru-RU"/>
        </w:rPr>
        <w:t xml:space="preserve"> продумывается с помощью каких средств будут решаться данные задачи. Далее разрабатывается презентация</w:t>
      </w:r>
      <w:r w:rsidRPr="00073DAE">
        <w:rPr>
          <w:rFonts w:ascii="Times New Roman" w:eastAsia="Calibri" w:hAnsi="Times New Roman" w:cs="Times New Roman"/>
          <w:sz w:val="28"/>
          <w:szCs w:val="28"/>
          <w:lang w:eastAsia="ru-RU"/>
        </w:rPr>
        <w:t xml:space="preserve"> </w:t>
      </w:r>
      <w:r w:rsidRPr="003E2A5F">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помощью программного средства </w:t>
      </w:r>
      <w:r w:rsidRPr="003E2A5F">
        <w:rPr>
          <w:rFonts w:ascii="Times New Roman" w:eastAsia="Calibri" w:hAnsi="Times New Roman" w:cs="Times New Roman"/>
          <w:sz w:val="28"/>
          <w:szCs w:val="28"/>
          <w:lang w:eastAsia="ru-RU"/>
        </w:rPr>
        <w:t xml:space="preserve">-  </w:t>
      </w:r>
      <w:proofErr w:type="spellStart"/>
      <w:r w:rsidRPr="003E2A5F">
        <w:rPr>
          <w:rFonts w:ascii="Times New Roman" w:eastAsia="Calibri" w:hAnsi="Times New Roman" w:cs="Times New Roman"/>
          <w:sz w:val="28"/>
          <w:szCs w:val="28"/>
          <w:lang w:eastAsia="ru-RU"/>
        </w:rPr>
        <w:t>Power</w:t>
      </w:r>
      <w:proofErr w:type="spellEnd"/>
      <w:r w:rsidRPr="003E2A5F">
        <w:rPr>
          <w:rFonts w:ascii="Times New Roman" w:eastAsia="Calibri" w:hAnsi="Times New Roman" w:cs="Times New Roman"/>
          <w:sz w:val="28"/>
          <w:szCs w:val="28"/>
          <w:lang w:eastAsia="ru-RU"/>
        </w:rPr>
        <w:t xml:space="preserve"> </w:t>
      </w:r>
      <w:proofErr w:type="spellStart"/>
      <w:r w:rsidRPr="003E2A5F">
        <w:rPr>
          <w:rFonts w:ascii="Times New Roman" w:eastAsia="Calibri" w:hAnsi="Times New Roman" w:cs="Times New Roman"/>
          <w:sz w:val="28"/>
          <w:szCs w:val="28"/>
          <w:lang w:eastAsia="ru-RU"/>
        </w:rPr>
        <w:t>Point</w:t>
      </w:r>
      <w:proofErr w:type="spellEnd"/>
      <w:r w:rsidRPr="003E2A5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выбираются реалистичные картинки –образы, соответствующие тематике презентации, учитывается размер их размещения (оптимальный, не мелкий, и не очень крупный) отсутствует второстепенная зашумленность (которая бы только отвлекала внимание детей от поставленной задачи). Далее на слайде на выбранные картинки накладываются триггеры (способы перемещения картинок по слайду). В соответствии с поставленной задачей, при </w:t>
      </w:r>
      <w:proofErr w:type="spellStart"/>
      <w:r>
        <w:rPr>
          <w:rFonts w:ascii="Times New Roman" w:eastAsia="Calibri" w:hAnsi="Times New Roman" w:cs="Times New Roman"/>
          <w:sz w:val="28"/>
          <w:szCs w:val="28"/>
          <w:lang w:eastAsia="ru-RU"/>
        </w:rPr>
        <w:t>кликаньи</w:t>
      </w:r>
      <w:proofErr w:type="spellEnd"/>
      <w:r>
        <w:rPr>
          <w:rFonts w:ascii="Times New Roman" w:eastAsia="Calibri" w:hAnsi="Times New Roman" w:cs="Times New Roman"/>
          <w:sz w:val="28"/>
          <w:szCs w:val="28"/>
          <w:lang w:eastAsia="ru-RU"/>
        </w:rPr>
        <w:t xml:space="preserve"> мышкой, картинки перемещаются в необходимое правильное место. Таким образом при проведении игры педагог читает инструкцию, задает наводящие вопросы детям, воспитанники отвечают, как они думают, а полученный ответ проверяют с помощью нажатия мышки и перемещением картинки в нужное место.  Количество слайдов в каждой игре от 6 до </w:t>
      </w:r>
      <w:proofErr w:type="gramStart"/>
      <w:r>
        <w:rPr>
          <w:rFonts w:ascii="Times New Roman" w:eastAsia="Calibri" w:hAnsi="Times New Roman" w:cs="Times New Roman"/>
          <w:sz w:val="28"/>
          <w:szCs w:val="28"/>
          <w:lang w:eastAsia="ru-RU"/>
        </w:rPr>
        <w:t>10 ,</w:t>
      </w:r>
      <w:proofErr w:type="gramEnd"/>
      <w:r>
        <w:rPr>
          <w:rFonts w:ascii="Times New Roman" w:eastAsia="Calibri" w:hAnsi="Times New Roman" w:cs="Times New Roman"/>
          <w:sz w:val="28"/>
          <w:szCs w:val="28"/>
          <w:lang w:eastAsia="ru-RU"/>
        </w:rPr>
        <w:t xml:space="preserve"> так как большее количество может вызвать у воспитанников  переутомление, повышенное напряжение и как следствие результат будет не объективен (т.е. тяжело отследить дети либо не знают, либо устали). Так же работа с большим </w:t>
      </w:r>
      <w:proofErr w:type="gramStart"/>
      <w:r>
        <w:rPr>
          <w:rFonts w:ascii="Times New Roman" w:eastAsia="Calibri" w:hAnsi="Times New Roman" w:cs="Times New Roman"/>
          <w:sz w:val="28"/>
          <w:szCs w:val="28"/>
          <w:lang w:eastAsia="ru-RU"/>
        </w:rPr>
        <w:t>количеством  слайдов</w:t>
      </w:r>
      <w:proofErr w:type="gramEnd"/>
      <w:r>
        <w:rPr>
          <w:rFonts w:ascii="Times New Roman" w:eastAsia="Calibri" w:hAnsi="Times New Roman" w:cs="Times New Roman"/>
          <w:sz w:val="28"/>
          <w:szCs w:val="28"/>
          <w:lang w:eastAsia="ru-RU"/>
        </w:rPr>
        <w:t xml:space="preserve"> может занять больше времени, чем регламентировано </w:t>
      </w:r>
      <w:proofErr w:type="spellStart"/>
      <w:r>
        <w:rPr>
          <w:rFonts w:ascii="Times New Roman" w:eastAsia="Calibri" w:hAnsi="Times New Roman" w:cs="Times New Roman"/>
          <w:sz w:val="28"/>
          <w:szCs w:val="28"/>
          <w:lang w:eastAsia="ru-RU"/>
        </w:rPr>
        <w:t>СаНПиН</w:t>
      </w:r>
      <w:proofErr w:type="spellEnd"/>
      <w:r>
        <w:rPr>
          <w:rFonts w:ascii="Times New Roman" w:eastAsia="Calibri" w:hAnsi="Times New Roman" w:cs="Times New Roman"/>
          <w:sz w:val="28"/>
          <w:szCs w:val="28"/>
          <w:lang w:eastAsia="ru-RU"/>
        </w:rPr>
        <w:t xml:space="preserve">, что противоречить требованиям.  </w:t>
      </w:r>
    </w:p>
    <w:p w:rsidR="000375D0" w:rsidRPr="003E2A5F" w:rsidRDefault="000375D0" w:rsidP="000375D0">
      <w:pPr>
        <w:spacing w:after="0" w:line="240" w:lineRule="auto"/>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Компьютерные дидактические игры,</w:t>
      </w:r>
      <w:r w:rsidRPr="003E2A5F">
        <w:rPr>
          <w:rFonts w:ascii="Times New Roman" w:eastAsia="Calibri" w:hAnsi="Times New Roman" w:cs="Times New Roman"/>
          <w:sz w:val="28"/>
          <w:szCs w:val="28"/>
          <w:shd w:val="clear" w:color="auto" w:fill="FFFFFF"/>
        </w:rPr>
        <w:t xml:space="preserve"> созданные педагогом</w:t>
      </w:r>
      <w:r>
        <w:rPr>
          <w:rFonts w:ascii="Times New Roman" w:eastAsia="Calibri" w:hAnsi="Times New Roman" w:cs="Times New Roman"/>
          <w:sz w:val="28"/>
          <w:szCs w:val="28"/>
          <w:shd w:val="clear" w:color="auto" w:fill="FFFFFF"/>
        </w:rPr>
        <w:t>,</w:t>
      </w:r>
      <w:r w:rsidRPr="003E2A5F">
        <w:rPr>
          <w:rFonts w:ascii="Times New Roman" w:eastAsia="Calibri" w:hAnsi="Times New Roman" w:cs="Times New Roman"/>
          <w:sz w:val="28"/>
          <w:szCs w:val="28"/>
          <w:shd w:val="clear" w:color="auto" w:fill="FFFFFF"/>
        </w:rPr>
        <w:t xml:space="preserve"> вызывают у детей особое эмоциональное отношение, интерес, а это способствует более успешному усвоению занятий. Даже самые пассивные дети становятся активными участниками процесса и способны быстрее воспринимать новое и связывать его с известным старым.</w:t>
      </w:r>
      <w:r w:rsidRPr="003E2A5F">
        <w:rPr>
          <w:rFonts w:ascii="Times New Roman" w:eastAsia="Times New Roman" w:hAnsi="Times New Roman" w:cs="Times New Roman"/>
          <w:sz w:val="28"/>
          <w:szCs w:val="28"/>
          <w:lang w:eastAsia="ru-RU"/>
        </w:rPr>
        <w:t xml:space="preserve"> </w:t>
      </w:r>
    </w:p>
    <w:p w:rsidR="00A17E47" w:rsidRDefault="00A17E47"/>
    <w:sectPr w:rsidR="00A17E47" w:rsidSect="00AF6E4B">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16A45"/>
    <w:multiLevelType w:val="hybridMultilevel"/>
    <w:tmpl w:val="9AB20DBE"/>
    <w:lvl w:ilvl="0" w:tplc="1A06D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3D"/>
    <w:rsid w:val="000375D0"/>
    <w:rsid w:val="00687259"/>
    <w:rsid w:val="0090253D"/>
    <w:rsid w:val="00A17E47"/>
    <w:rsid w:val="00A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F238"/>
  <w15:chartTrackingRefBased/>
  <w15:docId w15:val="{B36A4644-854D-4790-9A49-BEB1ACEC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5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2023-03-13T08:13:00Z</dcterms:created>
  <dcterms:modified xsi:type="dcterms:W3CDTF">2023-03-22T08:03:00Z</dcterms:modified>
</cp:coreProperties>
</file>