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E9B" w:rsidRDefault="00046E9B" w:rsidP="00046E9B">
      <w:pPr>
        <w:pStyle w:val="a3"/>
        <w:spacing w:before="115" w:beforeAutospacing="0" w:after="0" w:afterAutospacing="0"/>
        <w:contextualSpacing/>
        <w:jc w:val="center"/>
        <w:textAlignment w:val="baseline"/>
        <w:rPr>
          <w:rStyle w:val="c14"/>
          <w:b/>
          <w:bCs/>
          <w:sz w:val="28"/>
          <w:szCs w:val="28"/>
          <w:shd w:val="clear" w:color="auto" w:fill="FFFFFF"/>
        </w:rPr>
      </w:pPr>
      <w:r>
        <w:rPr>
          <w:rStyle w:val="c14"/>
          <w:b/>
          <w:bCs/>
          <w:sz w:val="28"/>
          <w:szCs w:val="28"/>
          <w:shd w:val="clear" w:color="auto" w:fill="FFFFFF"/>
        </w:rPr>
        <w:t>Консультация для воспитателей</w:t>
      </w:r>
    </w:p>
    <w:p w:rsidR="00046E9B" w:rsidRDefault="00046E9B" w:rsidP="00046E9B">
      <w:pPr>
        <w:pStyle w:val="a3"/>
        <w:spacing w:before="115" w:beforeAutospacing="0" w:after="0" w:afterAutospacing="0"/>
        <w:contextualSpacing/>
        <w:jc w:val="center"/>
        <w:textAlignment w:val="baseline"/>
        <w:rPr>
          <w:rStyle w:val="c14"/>
          <w:b/>
          <w:bCs/>
          <w:sz w:val="28"/>
          <w:szCs w:val="28"/>
          <w:shd w:val="clear" w:color="auto" w:fill="FFFFFF"/>
        </w:rPr>
      </w:pPr>
    </w:p>
    <w:p w:rsidR="00B02479" w:rsidRDefault="00B02479" w:rsidP="00046E9B">
      <w:pPr>
        <w:pStyle w:val="a3"/>
        <w:spacing w:before="115" w:beforeAutospacing="0" w:after="0" w:afterAutospacing="0"/>
        <w:contextualSpacing/>
        <w:jc w:val="center"/>
        <w:textAlignment w:val="baseline"/>
        <w:rPr>
          <w:rStyle w:val="c14"/>
          <w:b/>
          <w:bCs/>
          <w:sz w:val="28"/>
          <w:szCs w:val="28"/>
          <w:shd w:val="clear" w:color="auto" w:fill="FFFFFF"/>
        </w:rPr>
      </w:pPr>
      <w:r w:rsidRPr="00046E9B">
        <w:rPr>
          <w:rStyle w:val="c14"/>
          <w:b/>
          <w:bCs/>
          <w:sz w:val="28"/>
          <w:szCs w:val="28"/>
          <w:shd w:val="clear" w:color="auto" w:fill="FFFFFF"/>
        </w:rPr>
        <w:t>Формирование привычки к здоровому образу жизни у детей дошкольного возраста</w:t>
      </w:r>
    </w:p>
    <w:p w:rsidR="00D01DBE" w:rsidRDefault="00D01DBE" w:rsidP="00046E9B">
      <w:pPr>
        <w:pStyle w:val="a3"/>
        <w:spacing w:before="115" w:beforeAutospacing="0" w:after="0" w:afterAutospacing="0"/>
        <w:contextualSpacing/>
        <w:jc w:val="center"/>
        <w:textAlignment w:val="baseline"/>
        <w:rPr>
          <w:rStyle w:val="c14"/>
          <w:b/>
          <w:bCs/>
          <w:sz w:val="28"/>
          <w:szCs w:val="28"/>
          <w:shd w:val="clear" w:color="auto" w:fill="FFFFFF"/>
        </w:rPr>
      </w:pPr>
    </w:p>
    <w:p w:rsidR="00D01DBE" w:rsidRDefault="00D01DBE" w:rsidP="00D01DBE">
      <w:pPr>
        <w:pStyle w:val="a3"/>
        <w:spacing w:before="115" w:after="0"/>
        <w:contextualSpacing/>
        <w:jc w:val="right"/>
        <w:rPr>
          <w:rFonts w:eastAsia="+mn-ea"/>
          <w:iCs/>
          <w:kern w:val="24"/>
          <w:sz w:val="28"/>
          <w:szCs w:val="28"/>
        </w:rPr>
      </w:pPr>
      <w:r w:rsidRPr="00D01DBE">
        <w:rPr>
          <w:rFonts w:eastAsia="+mn-ea"/>
          <w:iCs/>
          <w:kern w:val="24"/>
          <w:sz w:val="28"/>
          <w:szCs w:val="28"/>
        </w:rPr>
        <w:t xml:space="preserve">Когда нет здоровья, молчит мудрость, </w:t>
      </w:r>
    </w:p>
    <w:p w:rsidR="00D01DBE" w:rsidRDefault="00D01DBE" w:rsidP="00D01DBE">
      <w:pPr>
        <w:pStyle w:val="a3"/>
        <w:spacing w:before="115" w:after="0"/>
        <w:contextualSpacing/>
        <w:jc w:val="right"/>
        <w:rPr>
          <w:rFonts w:eastAsia="+mn-ea"/>
          <w:iCs/>
          <w:kern w:val="24"/>
          <w:sz w:val="28"/>
          <w:szCs w:val="28"/>
        </w:rPr>
      </w:pPr>
      <w:r w:rsidRPr="00D01DBE">
        <w:rPr>
          <w:rFonts w:eastAsia="+mn-ea"/>
          <w:iCs/>
          <w:kern w:val="24"/>
          <w:sz w:val="28"/>
          <w:szCs w:val="28"/>
        </w:rPr>
        <w:t xml:space="preserve">не может расцвести искусство, </w:t>
      </w:r>
      <w:r w:rsidRPr="00D01DBE">
        <w:rPr>
          <w:rFonts w:eastAsia="+mn-ea"/>
          <w:iCs/>
          <w:kern w:val="24"/>
          <w:sz w:val="28"/>
          <w:szCs w:val="28"/>
        </w:rPr>
        <w:br/>
        <w:t>не играют силы, бесполезно</w:t>
      </w:r>
    </w:p>
    <w:p w:rsidR="00D01DBE" w:rsidRPr="00D01DBE" w:rsidRDefault="00D01DBE" w:rsidP="00D01DBE">
      <w:pPr>
        <w:pStyle w:val="a3"/>
        <w:spacing w:before="115" w:after="0"/>
        <w:contextualSpacing/>
        <w:jc w:val="right"/>
        <w:rPr>
          <w:rFonts w:eastAsia="+mn-ea"/>
          <w:iCs/>
          <w:kern w:val="24"/>
          <w:sz w:val="28"/>
          <w:szCs w:val="28"/>
        </w:rPr>
      </w:pPr>
      <w:r w:rsidRPr="00D01DBE">
        <w:rPr>
          <w:rFonts w:eastAsia="+mn-ea"/>
          <w:iCs/>
          <w:kern w:val="24"/>
          <w:sz w:val="28"/>
          <w:szCs w:val="28"/>
        </w:rPr>
        <w:t xml:space="preserve"> богатство и бессилен разум.</w:t>
      </w:r>
    </w:p>
    <w:p w:rsidR="00D01DBE" w:rsidRPr="00D01DBE" w:rsidRDefault="00D01DBE" w:rsidP="00D01DBE">
      <w:pPr>
        <w:pStyle w:val="a3"/>
        <w:spacing w:before="115" w:after="0"/>
        <w:contextualSpacing/>
        <w:jc w:val="right"/>
        <w:rPr>
          <w:rFonts w:eastAsia="+mn-ea"/>
          <w:iCs/>
          <w:kern w:val="24"/>
          <w:sz w:val="28"/>
          <w:szCs w:val="28"/>
        </w:rPr>
      </w:pPr>
      <w:r w:rsidRPr="00D01DBE">
        <w:rPr>
          <w:rFonts w:eastAsia="+mn-ea"/>
          <w:iCs/>
          <w:kern w:val="24"/>
          <w:sz w:val="28"/>
          <w:szCs w:val="28"/>
        </w:rPr>
        <w:br/>
        <w:t>/Геродот/</w:t>
      </w:r>
    </w:p>
    <w:p w:rsidR="00046E9B" w:rsidRPr="00046E9B" w:rsidRDefault="00046E9B" w:rsidP="00046E9B">
      <w:pPr>
        <w:pStyle w:val="a3"/>
        <w:spacing w:before="115" w:beforeAutospacing="0" w:after="0" w:afterAutospacing="0"/>
        <w:contextualSpacing/>
        <w:jc w:val="center"/>
        <w:textAlignment w:val="baseline"/>
        <w:rPr>
          <w:rFonts w:eastAsia="+mn-ea"/>
          <w:iCs/>
          <w:kern w:val="24"/>
          <w:sz w:val="28"/>
          <w:szCs w:val="28"/>
        </w:rPr>
      </w:pPr>
    </w:p>
    <w:p w:rsidR="006B2888" w:rsidRPr="00046E9B" w:rsidRDefault="006B2888" w:rsidP="00046E9B">
      <w:pPr>
        <w:pStyle w:val="a3"/>
        <w:spacing w:before="115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046E9B">
        <w:rPr>
          <w:rFonts w:eastAsia="+mn-ea"/>
          <w:iCs/>
          <w:kern w:val="24"/>
          <w:sz w:val="28"/>
          <w:szCs w:val="28"/>
        </w:rPr>
        <w:t xml:space="preserve">Сегодня сохранение и укрепление здоровья детей — одна из главных стратегических задач развития страны. В федеральном государственном образовательном стандарте огромное внимание уделяется вопросам </w:t>
      </w:r>
      <w:proofErr w:type="spellStart"/>
      <w:r w:rsidRPr="00046E9B">
        <w:rPr>
          <w:rFonts w:eastAsia="+mn-ea"/>
          <w:iCs/>
          <w:kern w:val="24"/>
          <w:sz w:val="28"/>
          <w:szCs w:val="28"/>
        </w:rPr>
        <w:t>здоровьесбережения</w:t>
      </w:r>
      <w:proofErr w:type="spellEnd"/>
      <w:r w:rsidRPr="00046E9B">
        <w:rPr>
          <w:rFonts w:eastAsia="+mn-ea"/>
          <w:iCs/>
          <w:kern w:val="24"/>
          <w:sz w:val="28"/>
          <w:szCs w:val="28"/>
        </w:rPr>
        <w:t xml:space="preserve">. </w:t>
      </w:r>
      <w:r w:rsidR="00B02479" w:rsidRPr="00046E9B">
        <w:rPr>
          <w:sz w:val="28"/>
          <w:szCs w:val="28"/>
          <w:shd w:val="clear" w:color="auto" w:fill="FFFFFF"/>
        </w:rPr>
        <w:t>Поэтому приоритетным направ</w:t>
      </w:r>
      <w:r w:rsidR="00046E9B">
        <w:rPr>
          <w:sz w:val="28"/>
          <w:szCs w:val="28"/>
          <w:shd w:val="clear" w:color="auto" w:fill="FFFFFF"/>
        </w:rPr>
        <w:t xml:space="preserve">лением в дошкольном воспитании </w:t>
      </w:r>
      <w:r w:rsidR="00B02479" w:rsidRPr="00046E9B">
        <w:rPr>
          <w:sz w:val="28"/>
          <w:szCs w:val="28"/>
          <w:shd w:val="clear" w:color="auto" w:fill="FFFFFF"/>
        </w:rPr>
        <w:t>является повышение уровня здоровья детей, формирование у них навыков здорового образа жизни</w:t>
      </w:r>
      <w:r w:rsidR="00B02479" w:rsidRPr="00046E9B">
        <w:rPr>
          <w:sz w:val="28"/>
          <w:szCs w:val="28"/>
          <w:shd w:val="clear" w:color="auto" w:fill="FFFFFF"/>
        </w:rPr>
        <w:t xml:space="preserve">. </w:t>
      </w:r>
    </w:p>
    <w:p w:rsidR="00240744" w:rsidRPr="00046E9B" w:rsidRDefault="00B02479" w:rsidP="00D01DBE">
      <w:pPr>
        <w:pStyle w:val="a3"/>
        <w:spacing w:before="115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046E9B">
        <w:rPr>
          <w:sz w:val="28"/>
          <w:szCs w:val="28"/>
          <w:shd w:val="clear" w:color="auto" w:fill="FFFFFF"/>
        </w:rPr>
        <w:t>Н</w:t>
      </w:r>
      <w:r w:rsidRPr="00046E9B">
        <w:rPr>
          <w:sz w:val="28"/>
          <w:szCs w:val="28"/>
          <w:shd w:val="clear" w:color="auto" w:fill="FFFFFF"/>
        </w:rPr>
        <w:t>ет задачи важнее и вместе с тем сложнее, чем вырастить здорового человека.</w:t>
      </w:r>
      <w:r w:rsidR="00046E9B">
        <w:rPr>
          <w:sz w:val="28"/>
          <w:szCs w:val="28"/>
          <w:shd w:val="clear" w:color="auto" w:fill="FFFFFF"/>
        </w:rPr>
        <w:t xml:space="preserve"> </w:t>
      </w:r>
      <w:r w:rsidR="00D01DBE" w:rsidRPr="00D01DBE">
        <w:rPr>
          <w:sz w:val="28"/>
          <w:szCs w:val="28"/>
          <w:shd w:val="clear" w:color="auto" w:fill="FFFFFF"/>
        </w:rPr>
        <w:t xml:space="preserve">Уровень состояния здоровья (физического и психоэмоционального) детей как дошкольного, так и школьного возраста ежегодно падает. </w:t>
      </w:r>
      <w:r w:rsidR="00D01DBE">
        <w:rPr>
          <w:sz w:val="28"/>
          <w:szCs w:val="28"/>
          <w:shd w:val="clear" w:color="auto" w:fill="FFFFFF"/>
        </w:rPr>
        <w:t xml:space="preserve">Это зависит от множества причин – от увеличения умственной нагрузки; уменьшения возможности для двигательного и эмоционального отдыха; низкого уровня знаний о ЗОЖ. </w:t>
      </w:r>
      <w:r w:rsidR="00240744" w:rsidRPr="00046E9B">
        <w:rPr>
          <w:sz w:val="28"/>
          <w:szCs w:val="28"/>
        </w:rPr>
        <w:t>Данные разных исследований показывают, что за последнее время число здоровых дошкольников уменьшилось в 5 раз и составляет лишь 10</w:t>
      </w:r>
      <w:r w:rsidR="00046E9B" w:rsidRPr="00046E9B">
        <w:rPr>
          <w:sz w:val="28"/>
          <w:szCs w:val="28"/>
        </w:rPr>
        <w:t>%</w:t>
      </w:r>
      <w:r w:rsidR="00046E9B">
        <w:rPr>
          <w:sz w:val="28"/>
          <w:szCs w:val="28"/>
        </w:rPr>
        <w:t xml:space="preserve"> </w:t>
      </w:r>
      <w:r w:rsidR="00046E9B" w:rsidRPr="00046E9B">
        <w:rPr>
          <w:sz w:val="28"/>
          <w:szCs w:val="28"/>
        </w:rPr>
        <w:t>от</w:t>
      </w:r>
      <w:r w:rsidR="00240744" w:rsidRPr="00046E9B">
        <w:rPr>
          <w:sz w:val="28"/>
          <w:szCs w:val="28"/>
        </w:rPr>
        <w:t xml:space="preserve"> контингента детей, поступающих в школу. </w:t>
      </w:r>
    </w:p>
    <w:p w:rsidR="00B02479" w:rsidRDefault="00B02479" w:rsidP="00046E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9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40744" w:rsidRPr="00046E9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лавными задачами по укреплению здоровья детей в детском саду являются формирование у них представлений о здоровье как одной из главных ценностей жизни, формирование здорового образа жизни</w:t>
      </w:r>
      <w:r w:rsidR="00046E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15BA" w:rsidRPr="00046E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15BA" w:rsidRPr="00046E9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задачи должны решаться путем создания целостной системы по сохранению физического, психического и социального благополучия ребенка.</w:t>
      </w:r>
      <w:r w:rsidR="0004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E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помнить, что положительные результаты в оздоровлении дошкольников возможны только при совместной работе всего коллектива сотрудников ДОУ, в понимании важности, значимости всех форм оздоровительной работы с детьми.</w:t>
      </w:r>
      <w:r w:rsidRPr="0004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E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дошкольное учреждение и семья призваны в дошкольном детстве, заложить основы здорового образа жизни, используя различные формы работы</w:t>
      </w:r>
      <w:r w:rsidR="00046E9B" w:rsidRPr="00046E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E9B" w:rsidRDefault="00046E9B" w:rsidP="00046E9B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жизнедеятельность ребенка в дошкольном учреждении должна быть направлена на сохранение и укрепление здоровья. Основой являются еженедельные познавательные, физкультурные и интегрированные занятия, партнерская совместная деятельность педагога и ребенка в течение дня.</w:t>
      </w:r>
    </w:p>
    <w:p w:rsidR="00A600C5" w:rsidRPr="00A600C5" w:rsidRDefault="00A600C5" w:rsidP="00A600C5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приемы для формирования ЗОЖ:</w:t>
      </w:r>
    </w:p>
    <w:p w:rsidR="00A600C5" w:rsidRPr="00A600C5" w:rsidRDefault="00A600C5" w:rsidP="00A600C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и беседы воспитателя;</w:t>
      </w:r>
    </w:p>
    <w:p w:rsidR="00A600C5" w:rsidRPr="00A600C5" w:rsidRDefault="00A600C5" w:rsidP="00A600C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стихотворений;</w:t>
      </w:r>
    </w:p>
    <w:p w:rsidR="00A600C5" w:rsidRPr="00A600C5" w:rsidRDefault="00A600C5" w:rsidP="00A600C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различных ситуаций;</w:t>
      </w:r>
    </w:p>
    <w:p w:rsidR="00A600C5" w:rsidRPr="00A600C5" w:rsidRDefault="00A600C5" w:rsidP="00A600C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рассматривание иллюстраций, сюжетных, предметных картинок, плакатов;</w:t>
      </w:r>
    </w:p>
    <w:p w:rsidR="00A600C5" w:rsidRPr="00A600C5" w:rsidRDefault="00A600C5" w:rsidP="00A600C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C5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 игры;</w:t>
      </w:r>
    </w:p>
    <w:p w:rsidR="00A600C5" w:rsidRPr="00A600C5" w:rsidRDefault="00A600C5" w:rsidP="00A600C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C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игры;</w:t>
      </w:r>
    </w:p>
    <w:p w:rsidR="00A600C5" w:rsidRPr="00A600C5" w:rsidRDefault="00A600C5" w:rsidP="00A600C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C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игры-тренинги;</w:t>
      </w:r>
    </w:p>
    <w:p w:rsidR="00A600C5" w:rsidRPr="00A600C5" w:rsidRDefault="00A600C5" w:rsidP="00A600C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C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игры-забавы;</w:t>
      </w:r>
    </w:p>
    <w:p w:rsidR="00A600C5" w:rsidRPr="00A600C5" w:rsidRDefault="00A600C5" w:rsidP="00A600C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игры;</w:t>
      </w:r>
    </w:p>
    <w:p w:rsidR="00A600C5" w:rsidRPr="00A600C5" w:rsidRDefault="00A600C5" w:rsidP="00A600C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00C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A600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00C5" w:rsidRPr="00A600C5" w:rsidRDefault="00A600C5" w:rsidP="00A600C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00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 и</w:t>
      </w:r>
      <w:proofErr w:type="gramEnd"/>
      <w:r w:rsidRPr="00A6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дыхательная гимнастика;</w:t>
      </w:r>
    </w:p>
    <w:p w:rsidR="00A600C5" w:rsidRPr="00A600C5" w:rsidRDefault="00A600C5" w:rsidP="00A600C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самомассаж;</w:t>
      </w:r>
    </w:p>
    <w:p w:rsidR="00A600C5" w:rsidRPr="00A600C5" w:rsidRDefault="00A600C5" w:rsidP="00A600C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C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физкультминутки.</w:t>
      </w:r>
    </w:p>
    <w:p w:rsidR="00240744" w:rsidRPr="00046E9B" w:rsidRDefault="00240744" w:rsidP="00A600C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Статистика утверждает, что на 20% от наследственных факторов, на 20% - от условий внешней среды, т. е. экологии, на 10% - от деятельности системы здравоохранения, а на 50% - от самого человека, от того образа жизни, который он ведет. </w:t>
      </w:r>
    </w:p>
    <w:p w:rsidR="00240744" w:rsidRPr="00046E9B" w:rsidRDefault="00240744" w:rsidP="00046E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первые 50% здоровья мы, педагоги, повлиять не можем, то другие 50% мы можем и должны дать нашим воспитанникам. </w:t>
      </w:r>
    </w:p>
    <w:p w:rsidR="00046E9B" w:rsidRPr="00046E9B" w:rsidRDefault="00046E9B" w:rsidP="00046E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9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активно влиять на позицию ребенка по отношению к собственному здоровью, нам, педагогам, необходимо знать, прежде всего, что сам термин «здоровье» определяется неоднозначно. Само состояние здоровья формируется в результате взаимодействия внешних (природных и социальных) и внутренних (наследственность, пол, возраст) факторов. Выделяется несколько компонентов здоровья:</w:t>
      </w:r>
    </w:p>
    <w:p w:rsidR="00046E9B" w:rsidRPr="00046E9B" w:rsidRDefault="00046E9B" w:rsidP="00046E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9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046E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Соматическое здоровье</w:t>
      </w:r>
      <w:r w:rsidRPr="00046E9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текущее состояние органов и систем организма человека, основу которого составляет биологическая программа индивидуального развития.</w:t>
      </w:r>
    </w:p>
    <w:p w:rsidR="00046E9B" w:rsidRDefault="00046E9B" w:rsidP="00046E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9B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046E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Физическое здоровье</w:t>
      </w:r>
      <w:r w:rsidRPr="00046E9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уровень роста и развития органов и систем организма.</w:t>
      </w:r>
    </w:p>
    <w:p w:rsidR="00046E9B" w:rsidRPr="00046E9B" w:rsidRDefault="00046E9B" w:rsidP="00046E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9B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046E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Психическое здоровье </w:t>
      </w:r>
      <w:r w:rsidRPr="00046E9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состояние психической сферы, основу которой составляет состояние общего душевного комфорта.</w:t>
      </w:r>
    </w:p>
    <w:p w:rsidR="00046E9B" w:rsidRDefault="00046E9B" w:rsidP="00046E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4.Психологическое здоровье</w:t>
      </w:r>
      <w:r w:rsidRPr="0004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основу которого определяет система ценностей, установок и мотивов поведения человека в обществе. </w:t>
      </w:r>
    </w:p>
    <w:p w:rsidR="00D01DBE" w:rsidRPr="00046E9B" w:rsidRDefault="00D01DBE" w:rsidP="00D01D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DB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включает в себя: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оптимальный двигательный режим; п</w:t>
      </w:r>
      <w:r w:rsidRPr="00D01DB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отворную трудовую деятельность; хорошую гигиену; правильное питание; отказ от любых вредных привычек; з</w:t>
      </w:r>
      <w:r w:rsidRPr="00D01D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акаливание.</w:t>
      </w:r>
    </w:p>
    <w:p w:rsidR="00240744" w:rsidRPr="00046E9B" w:rsidRDefault="00240744" w:rsidP="00046E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дошкольного возраста при соответствующей воспитательной работе наблюдается позитивная динамика отношения ребенка к своему здоровью. </w:t>
      </w:r>
    </w:p>
    <w:p w:rsidR="006915BA" w:rsidRPr="00046E9B" w:rsidRDefault="00240744" w:rsidP="00046E9B">
      <w:pPr>
        <w:shd w:val="clear" w:color="auto" w:fill="FFFFFF"/>
        <w:spacing w:after="0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с 4 до 7 лет является наиболее благоприятным периодом формирования осознанного отношения детей к своему здоровью и физическим возможностям. </w:t>
      </w:r>
      <w:r w:rsidR="00B02479" w:rsidRPr="00046E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главных условий успешности работы в этом направлении является грамотная организация </w:t>
      </w:r>
      <w:proofErr w:type="spellStart"/>
      <w:r w:rsidR="00B02479" w:rsidRPr="00046E9B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здоровьесберегающего</w:t>
      </w:r>
      <w:proofErr w:type="spellEnd"/>
      <w:r w:rsidR="00B02479" w:rsidRPr="00046E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процесса в детском саду. Микросреда дошкольного учреждения должна </w:t>
      </w:r>
      <w:r w:rsidR="00B02479" w:rsidRPr="00046E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отвечать не только санитарно-гигиеническим требованиям. Она должна отвечать требованиям гигиены нервной системы, психологической безопасности, гигиены социальных отношений.</w:t>
      </w:r>
      <w:r w:rsidR="006915BA" w:rsidRPr="00046E9B">
        <w:rPr>
          <w:rFonts w:ascii="Times New Roman" w:hAnsi="Times New Roman" w:cs="Times New Roman"/>
          <w:sz w:val="28"/>
          <w:szCs w:val="28"/>
        </w:rPr>
        <w:t xml:space="preserve"> </w:t>
      </w:r>
      <w:r w:rsidR="006915BA" w:rsidRPr="00046E9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Все, чему мы учим детей, они должны применять в реальной жизни. Особое внимание следует уделять следующим компонентам ЗОЖ:</w:t>
      </w:r>
    </w:p>
    <w:p w:rsidR="006915BA" w:rsidRPr="006915BA" w:rsidRDefault="006915BA" w:rsidP="00046E9B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физкультурой, прогулки,</w:t>
      </w:r>
    </w:p>
    <w:p w:rsidR="006915BA" w:rsidRPr="006915BA" w:rsidRDefault="006915BA" w:rsidP="00046E9B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питание, соблюдение правил личной гигиены: закаливание, создание условий для полноценного сна</w:t>
      </w:r>
    </w:p>
    <w:p w:rsidR="006915BA" w:rsidRPr="006915BA" w:rsidRDefault="006915BA" w:rsidP="00046E9B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B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дружелюбное отношение друг к другу, развитие умения слушать и говорить, умения отличать ложь от правды</w:t>
      </w:r>
    </w:p>
    <w:p w:rsidR="006915BA" w:rsidRPr="006915BA" w:rsidRDefault="006915BA" w:rsidP="00046E9B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окружающей среде, к природе</w:t>
      </w:r>
    </w:p>
    <w:p w:rsidR="006915BA" w:rsidRPr="006915BA" w:rsidRDefault="006915BA" w:rsidP="00046E9B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воспитание, своевременное посещение врача, выполнение</w:t>
      </w:r>
    </w:p>
    <w:p w:rsidR="006915BA" w:rsidRPr="006915BA" w:rsidRDefault="006915BA" w:rsidP="00046E9B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рекомендации, прохождение медосмотра детей ежегодно – узкими специалистами (стоматолога, хирурга, лор, окулист)</w:t>
      </w:r>
    </w:p>
    <w:p w:rsidR="006915BA" w:rsidRPr="006915BA" w:rsidRDefault="006915BA" w:rsidP="00046E9B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5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понятия «не вреди себе сам».</w:t>
      </w:r>
    </w:p>
    <w:p w:rsidR="00046E9B" w:rsidRPr="00046E9B" w:rsidRDefault="00046E9B" w:rsidP="00046E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6E9B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 работы по формированию культуры здорового образа жизни у дошкольников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46E9B" w:rsidRPr="00046E9B" w:rsidRDefault="00046E9B" w:rsidP="00046E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6E9B">
        <w:rPr>
          <w:rFonts w:ascii="Times New Roman" w:hAnsi="Times New Roman" w:cs="Times New Roman"/>
          <w:sz w:val="28"/>
          <w:szCs w:val="28"/>
          <w:shd w:val="clear" w:color="auto" w:fill="FFFFFF"/>
        </w:rPr>
        <w:t>1.Формировать представления о том, что быть здоровым-хорошо, а болеть-плохо; о некоторых признаках здоровья</w:t>
      </w:r>
      <w:r w:rsidR="00A600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6E9B" w:rsidRPr="00046E9B" w:rsidRDefault="00046E9B" w:rsidP="00046E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6E9B">
        <w:rPr>
          <w:rFonts w:ascii="Times New Roman" w:hAnsi="Times New Roman" w:cs="Times New Roman"/>
          <w:sz w:val="28"/>
          <w:szCs w:val="28"/>
          <w:shd w:val="clear" w:color="auto" w:fill="FFFFFF"/>
        </w:rPr>
        <w:t>2.Воспитывать навыки здорового поведения</w:t>
      </w:r>
      <w:r w:rsidR="00A600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6E9B" w:rsidRPr="00046E9B" w:rsidRDefault="00A600C5" w:rsidP="00046E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3.Любить двигаться.</w:t>
      </w:r>
    </w:p>
    <w:p w:rsidR="00046E9B" w:rsidRPr="00046E9B" w:rsidRDefault="00046E9B" w:rsidP="00046E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6E9B">
        <w:rPr>
          <w:rFonts w:ascii="Times New Roman" w:hAnsi="Times New Roman" w:cs="Times New Roman"/>
          <w:sz w:val="28"/>
          <w:szCs w:val="28"/>
          <w:shd w:val="clear" w:color="auto" w:fill="FFFFFF"/>
        </w:rPr>
        <w:t>4.Есть побольше овощей и фруктов</w:t>
      </w:r>
      <w:r w:rsidR="00A600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6E9B" w:rsidRPr="00046E9B" w:rsidRDefault="00046E9B" w:rsidP="00046E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6E9B">
        <w:rPr>
          <w:rFonts w:ascii="Times New Roman" w:hAnsi="Times New Roman" w:cs="Times New Roman"/>
          <w:sz w:val="28"/>
          <w:szCs w:val="28"/>
          <w:shd w:val="clear" w:color="auto" w:fill="FFFFFF"/>
        </w:rPr>
        <w:t>5.Мыть руки после каждого загрязнения</w:t>
      </w:r>
      <w:r w:rsidR="00A600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6E9B" w:rsidRPr="00046E9B" w:rsidRDefault="00046E9B" w:rsidP="00046E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6E9B">
        <w:rPr>
          <w:rFonts w:ascii="Times New Roman" w:hAnsi="Times New Roman" w:cs="Times New Roman"/>
          <w:sz w:val="28"/>
          <w:szCs w:val="28"/>
          <w:shd w:val="clear" w:color="auto" w:fill="FFFFFF"/>
        </w:rPr>
        <w:t>6.Быть доброжелательным</w:t>
      </w:r>
      <w:r w:rsidR="00A600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6E9B" w:rsidRPr="00046E9B" w:rsidRDefault="00046E9B" w:rsidP="00046E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6E9B">
        <w:rPr>
          <w:rFonts w:ascii="Times New Roman" w:hAnsi="Times New Roman" w:cs="Times New Roman"/>
          <w:sz w:val="28"/>
          <w:szCs w:val="28"/>
          <w:shd w:val="clear" w:color="auto" w:fill="FFFFFF"/>
        </w:rPr>
        <w:t>7.Больше бывать на свежем воздухе</w:t>
      </w:r>
      <w:r w:rsidR="00A600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6E9B" w:rsidRPr="00046E9B" w:rsidRDefault="00046E9B" w:rsidP="00046E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6E9B">
        <w:rPr>
          <w:rFonts w:ascii="Times New Roman" w:hAnsi="Times New Roman" w:cs="Times New Roman"/>
          <w:sz w:val="28"/>
          <w:szCs w:val="28"/>
          <w:shd w:val="clear" w:color="auto" w:fill="FFFFFF"/>
        </w:rPr>
        <w:t>8.Соблюдать режим.</w:t>
      </w:r>
    </w:p>
    <w:p w:rsidR="00046E9B" w:rsidRPr="00046E9B" w:rsidRDefault="00046E9B" w:rsidP="00046E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6E9B">
        <w:rPr>
          <w:rFonts w:ascii="Times New Roman" w:hAnsi="Times New Roman" w:cs="Times New Roman"/>
          <w:sz w:val="28"/>
          <w:szCs w:val="28"/>
          <w:shd w:val="clear" w:color="auto" w:fill="FFFFFF"/>
        </w:rPr>
        <w:t>9.Помочь овладеть устойчивыми навыками поведения</w:t>
      </w:r>
      <w:r w:rsidR="00A600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6E9B" w:rsidRPr="00046E9B" w:rsidRDefault="00046E9B" w:rsidP="00046E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6E9B">
        <w:rPr>
          <w:rFonts w:ascii="Times New Roman" w:hAnsi="Times New Roman" w:cs="Times New Roman"/>
          <w:sz w:val="28"/>
          <w:szCs w:val="28"/>
          <w:shd w:val="clear" w:color="auto" w:fill="FFFFFF"/>
        </w:rPr>
        <w:t>10.Развивать умение рассказывать о своем здоровье, о здоровье близких</w:t>
      </w:r>
      <w:r w:rsidR="00A600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6E9B" w:rsidRPr="00046E9B" w:rsidRDefault="00046E9B" w:rsidP="00046E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6E9B">
        <w:rPr>
          <w:rFonts w:ascii="Times New Roman" w:hAnsi="Times New Roman" w:cs="Times New Roman"/>
          <w:sz w:val="28"/>
          <w:szCs w:val="28"/>
          <w:shd w:val="clear" w:color="auto" w:fill="FFFFFF"/>
        </w:rPr>
        <w:t>11.Вырабатывать навыки правильной осанки</w:t>
      </w:r>
      <w:r w:rsidR="00A600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6E9B" w:rsidRPr="00046E9B" w:rsidRDefault="00046E9B" w:rsidP="00046E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6E9B">
        <w:rPr>
          <w:rFonts w:ascii="Times New Roman" w:hAnsi="Times New Roman" w:cs="Times New Roman"/>
          <w:sz w:val="28"/>
          <w:szCs w:val="28"/>
          <w:shd w:val="clear" w:color="auto" w:fill="FFFFFF"/>
        </w:rPr>
        <w:t>12.Обогащать знания детей о физкультурном движении в целом</w:t>
      </w:r>
      <w:r w:rsidR="00A600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600C5" w:rsidRPr="00046E9B" w:rsidRDefault="00046E9B" w:rsidP="00A60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6E9B">
        <w:rPr>
          <w:rFonts w:ascii="Times New Roman" w:hAnsi="Times New Roman" w:cs="Times New Roman"/>
          <w:sz w:val="28"/>
          <w:szCs w:val="28"/>
          <w:shd w:val="clear" w:color="auto" w:fill="FFFFFF"/>
        </w:rPr>
        <w:t>13.Развивать художественный интерес.</w:t>
      </w:r>
    </w:p>
    <w:p w:rsidR="00B02479" w:rsidRPr="00046E9B" w:rsidRDefault="00046E9B" w:rsidP="00046E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6E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Главными союзниками в нашей работе по формированию привычки к здоровому образу жизни у малышей являются родители.</w:t>
      </w:r>
      <w:r w:rsidR="00817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046E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наша работа должна быть направлена на то, чтобы </w:t>
      </w:r>
      <w:r w:rsidR="00D01DBE" w:rsidRPr="00046E9B">
        <w:rPr>
          <w:rFonts w:ascii="Times New Roman" w:hAnsi="Times New Roman" w:cs="Times New Roman"/>
          <w:sz w:val="28"/>
          <w:szCs w:val="28"/>
          <w:shd w:val="clear" w:color="auto" w:fill="FFFFFF"/>
        </w:rPr>
        <w:t>доказать,</w:t>
      </w:r>
      <w:r w:rsidRPr="00046E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без их участия мы не сможем добиться хороших результатов, только они являются самым ярким примером для своих детей.</w:t>
      </w:r>
    </w:p>
    <w:p w:rsidR="00B02479" w:rsidRPr="00046E9B" w:rsidRDefault="00B02479" w:rsidP="00046E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2479" w:rsidRPr="00046E9B" w:rsidRDefault="00B02479" w:rsidP="00046E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2479" w:rsidRPr="00046E9B" w:rsidRDefault="00B02479" w:rsidP="00046E9B">
      <w:pPr>
        <w:pStyle w:val="c4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sz w:val="28"/>
          <w:szCs w:val="28"/>
        </w:rPr>
      </w:pPr>
      <w:r w:rsidRPr="00046E9B">
        <w:rPr>
          <w:rStyle w:val="c8"/>
          <w:b/>
          <w:bCs/>
          <w:sz w:val="28"/>
          <w:szCs w:val="28"/>
        </w:rPr>
        <w:t>Литература:</w:t>
      </w:r>
    </w:p>
    <w:p w:rsidR="00B02479" w:rsidRPr="00046E9B" w:rsidRDefault="00B02479" w:rsidP="00046E9B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 w:rsidRPr="00046E9B">
        <w:rPr>
          <w:rStyle w:val="c3"/>
          <w:sz w:val="28"/>
          <w:szCs w:val="28"/>
        </w:rPr>
        <w:t>Алямовская</w:t>
      </w:r>
      <w:proofErr w:type="spellEnd"/>
      <w:r w:rsidRPr="00046E9B">
        <w:rPr>
          <w:rStyle w:val="c3"/>
          <w:sz w:val="28"/>
          <w:szCs w:val="28"/>
        </w:rPr>
        <w:t xml:space="preserve"> В. Как воспитать здорового ребенка</w:t>
      </w:r>
    </w:p>
    <w:p w:rsidR="00B02479" w:rsidRPr="00046E9B" w:rsidRDefault="00B02479" w:rsidP="00046E9B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46E9B">
        <w:rPr>
          <w:rStyle w:val="c3"/>
          <w:sz w:val="28"/>
          <w:szCs w:val="28"/>
        </w:rPr>
        <w:t>Вавилова Е. Укрепляйте здоровье детей</w:t>
      </w:r>
    </w:p>
    <w:p w:rsidR="00B02479" w:rsidRPr="00046E9B" w:rsidRDefault="00B02479" w:rsidP="00046E9B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 w:rsidRPr="00046E9B">
        <w:rPr>
          <w:rStyle w:val="c3"/>
          <w:sz w:val="28"/>
          <w:szCs w:val="28"/>
        </w:rPr>
        <w:t>Маханева</w:t>
      </w:r>
      <w:proofErr w:type="spellEnd"/>
      <w:r w:rsidRPr="00046E9B">
        <w:rPr>
          <w:rStyle w:val="c3"/>
          <w:sz w:val="28"/>
          <w:szCs w:val="28"/>
        </w:rPr>
        <w:t xml:space="preserve"> М. Воспитание здорового ребенка</w:t>
      </w:r>
    </w:p>
    <w:p w:rsidR="00B02479" w:rsidRPr="00046E9B" w:rsidRDefault="00B02479" w:rsidP="00046E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324" w:rsidRPr="00046E9B" w:rsidRDefault="009D5324" w:rsidP="00046E9B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9D5324" w:rsidRPr="0004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66201"/>
    <w:multiLevelType w:val="hybridMultilevel"/>
    <w:tmpl w:val="25221356"/>
    <w:lvl w:ilvl="0" w:tplc="154AF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0C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8D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6A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ACB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10C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DCB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82F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DA4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E73911"/>
    <w:multiLevelType w:val="hybridMultilevel"/>
    <w:tmpl w:val="FE5CA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C3C11"/>
    <w:multiLevelType w:val="multilevel"/>
    <w:tmpl w:val="2BAC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88"/>
    <w:rsid w:val="00046E9B"/>
    <w:rsid w:val="00240744"/>
    <w:rsid w:val="003160CA"/>
    <w:rsid w:val="00506FBA"/>
    <w:rsid w:val="006915BA"/>
    <w:rsid w:val="006B2888"/>
    <w:rsid w:val="00817268"/>
    <w:rsid w:val="009D5324"/>
    <w:rsid w:val="00A600C5"/>
    <w:rsid w:val="00B02479"/>
    <w:rsid w:val="00D0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B0D5"/>
  <w15:chartTrackingRefBased/>
  <w15:docId w15:val="{79B67994-ED70-4A49-950D-4C4959DB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02479"/>
  </w:style>
  <w:style w:type="character" w:customStyle="1" w:styleId="c3">
    <w:name w:val="c3"/>
    <w:basedOn w:val="a0"/>
    <w:rsid w:val="00B02479"/>
  </w:style>
  <w:style w:type="paragraph" w:customStyle="1" w:styleId="c4">
    <w:name w:val="c4"/>
    <w:basedOn w:val="a"/>
    <w:rsid w:val="00B0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02479"/>
  </w:style>
  <w:style w:type="character" w:customStyle="1" w:styleId="c13">
    <w:name w:val="c13"/>
    <w:basedOn w:val="a0"/>
    <w:rsid w:val="00B02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379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18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13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66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92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848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465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48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17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42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11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30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49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2020-02-01T13:58:00Z</cp:lastPrinted>
  <dcterms:created xsi:type="dcterms:W3CDTF">2020-02-01T13:17:00Z</dcterms:created>
  <dcterms:modified xsi:type="dcterms:W3CDTF">2020-02-01T14:02:00Z</dcterms:modified>
</cp:coreProperties>
</file>