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62" w:rsidRPr="00762AC4" w:rsidRDefault="007B498E" w:rsidP="007B498E">
      <w:pPr>
        <w:jc w:val="center"/>
        <w:rPr>
          <w:sz w:val="24"/>
          <w:szCs w:val="24"/>
        </w:rPr>
      </w:pPr>
      <w:bookmarkStart w:id="0" w:name="_GoBack"/>
      <w:r w:rsidRPr="00762AC4">
        <w:rPr>
          <w:sz w:val="24"/>
          <w:szCs w:val="24"/>
        </w:rPr>
        <w:t xml:space="preserve">Формирование культурно-гигиенических навыков </w:t>
      </w:r>
      <w:bookmarkEnd w:id="0"/>
      <w:r w:rsidRPr="00762AC4">
        <w:rPr>
          <w:sz w:val="24"/>
          <w:szCs w:val="24"/>
        </w:rPr>
        <w:t xml:space="preserve">как часть образовательной деятельности в режимных моментах. </w:t>
      </w:r>
    </w:p>
    <w:p w:rsidR="007B498E" w:rsidRPr="007B498E" w:rsidRDefault="007B498E" w:rsidP="007B498E">
      <w:pPr>
        <w:jc w:val="right"/>
        <w:rPr>
          <w:sz w:val="24"/>
          <w:szCs w:val="24"/>
        </w:rPr>
      </w:pPr>
      <w:r w:rsidRPr="007B498E">
        <w:rPr>
          <w:sz w:val="24"/>
          <w:szCs w:val="24"/>
        </w:rPr>
        <w:t>Токарева И.В.</w:t>
      </w:r>
    </w:p>
    <w:p w:rsidR="007B498E" w:rsidRPr="007B498E" w:rsidRDefault="007B498E" w:rsidP="007B498E">
      <w:pPr>
        <w:jc w:val="right"/>
        <w:rPr>
          <w:sz w:val="24"/>
          <w:szCs w:val="24"/>
        </w:rPr>
      </w:pPr>
      <w:r w:rsidRPr="007B498E">
        <w:rPr>
          <w:sz w:val="24"/>
          <w:szCs w:val="24"/>
        </w:rPr>
        <w:t>ГБОУ Школа № 2127</w:t>
      </w:r>
    </w:p>
    <w:p w:rsidR="007B498E" w:rsidRDefault="007B498E" w:rsidP="007B498E">
      <w:pPr>
        <w:jc w:val="right"/>
        <w:rPr>
          <w:sz w:val="24"/>
          <w:szCs w:val="24"/>
        </w:rPr>
      </w:pPr>
      <w:r w:rsidRPr="007B498E">
        <w:rPr>
          <w:sz w:val="24"/>
          <w:szCs w:val="24"/>
        </w:rPr>
        <w:t>Г. Москва</w:t>
      </w:r>
    </w:p>
    <w:p w:rsidR="00F563C9" w:rsidRDefault="00F563C9" w:rsidP="007B498E">
      <w:pPr>
        <w:jc w:val="both"/>
        <w:rPr>
          <w:sz w:val="24"/>
          <w:szCs w:val="24"/>
        </w:rPr>
      </w:pPr>
    </w:p>
    <w:p w:rsidR="007B498E" w:rsidRDefault="007B498E" w:rsidP="007B498E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детей</w:t>
      </w:r>
      <w:r w:rsidR="00501611">
        <w:rPr>
          <w:sz w:val="24"/>
          <w:szCs w:val="24"/>
        </w:rPr>
        <w:t xml:space="preserve"> дошкольного возраста</w:t>
      </w:r>
      <w:r>
        <w:rPr>
          <w:sz w:val="24"/>
          <w:szCs w:val="24"/>
        </w:rPr>
        <w:t xml:space="preserve"> культурно-гигиенически</w:t>
      </w:r>
      <w:r w:rsidR="00501611">
        <w:rPr>
          <w:sz w:val="24"/>
          <w:szCs w:val="24"/>
        </w:rPr>
        <w:t>х навыков составляет значительную часть</w:t>
      </w:r>
      <w:r>
        <w:rPr>
          <w:sz w:val="24"/>
          <w:szCs w:val="24"/>
        </w:rPr>
        <w:t xml:space="preserve"> в охране их здоровья, способствует правильному поведению в быту и общественных местах.  Компоненты КГН определяются формированием у детей привычки следить за чистотой тела, опрятностью одежды, прически; умением самостоятельно умываться, по мере необходимости мыть руки; своевременно пользоваться носов</w:t>
      </w:r>
      <w:r w:rsidR="00DF7142">
        <w:rPr>
          <w:sz w:val="24"/>
          <w:szCs w:val="24"/>
        </w:rPr>
        <w:t>ым платком, умение</w:t>
      </w:r>
      <w:r w:rsidR="00501611">
        <w:rPr>
          <w:sz w:val="24"/>
          <w:szCs w:val="24"/>
        </w:rPr>
        <w:t>м</w:t>
      </w:r>
      <w:r w:rsidR="00DF7142">
        <w:rPr>
          <w:sz w:val="24"/>
          <w:szCs w:val="24"/>
        </w:rPr>
        <w:t xml:space="preserve"> замечать и самостоятельно устранять непорядок в своем внешнем виде. Процесс воспитания КГН у детей предполагает также формирование навыков поведения за столом: умение правильно пользоваться столовыми приборами; есть аккуратно, бесшумно, сохраняя правильную осанку за столом; обращаться с просьбой, благодарить.</w:t>
      </w:r>
      <w:r>
        <w:rPr>
          <w:sz w:val="24"/>
          <w:szCs w:val="24"/>
        </w:rPr>
        <w:t xml:space="preserve">  </w:t>
      </w:r>
      <w:r w:rsidR="00DF7142">
        <w:rPr>
          <w:sz w:val="24"/>
          <w:szCs w:val="24"/>
        </w:rPr>
        <w:t xml:space="preserve">Формирование КГН включает широкий круг задач, и для их успешного применения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</w:t>
      </w:r>
      <w:r w:rsidR="00501611">
        <w:rPr>
          <w:sz w:val="24"/>
          <w:szCs w:val="24"/>
        </w:rPr>
        <w:t>Одним из методов образовательной деятельности воспитания навыков КГН у детей дошкольного возраста являются игровые упражнения, которые проводятся в режимных моментах.</w:t>
      </w:r>
      <w:r w:rsidR="006A6186">
        <w:rPr>
          <w:sz w:val="24"/>
          <w:szCs w:val="24"/>
        </w:rPr>
        <w:t xml:space="preserve"> </w:t>
      </w:r>
    </w:p>
    <w:p w:rsidR="003213C1" w:rsidRDefault="003213C1" w:rsidP="007B498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6186" w:rsidTr="006A6186">
        <w:tc>
          <w:tcPr>
            <w:tcW w:w="4672" w:type="dxa"/>
          </w:tcPr>
          <w:p w:rsidR="00E44EE9" w:rsidRDefault="00E44EE9" w:rsidP="00E44EE9">
            <w:pPr>
              <w:jc w:val="center"/>
              <w:rPr>
                <w:sz w:val="24"/>
                <w:szCs w:val="24"/>
              </w:rPr>
            </w:pPr>
          </w:p>
          <w:p w:rsidR="00E44EE9" w:rsidRDefault="00E44EE9" w:rsidP="00E44EE9">
            <w:pPr>
              <w:jc w:val="center"/>
              <w:rPr>
                <w:sz w:val="24"/>
                <w:szCs w:val="24"/>
              </w:rPr>
            </w:pPr>
          </w:p>
          <w:p w:rsidR="006A6186" w:rsidRDefault="006A6186" w:rsidP="00E44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чистоты»</w:t>
            </w:r>
          </w:p>
          <w:p w:rsidR="00E44EE9" w:rsidRDefault="00E44EE9" w:rsidP="00E44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A6186" w:rsidRDefault="006A6186" w:rsidP="007B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КГН, учить детей правильно исполь</w:t>
            </w:r>
            <w:r w:rsidR="00952B11">
              <w:rPr>
                <w:sz w:val="24"/>
                <w:szCs w:val="24"/>
              </w:rPr>
              <w:t xml:space="preserve">зовать </w:t>
            </w:r>
            <w:r>
              <w:rPr>
                <w:sz w:val="24"/>
                <w:szCs w:val="24"/>
              </w:rPr>
              <w:t>предметы личной гигиены, проявлять бережн</w:t>
            </w:r>
            <w:r w:rsidR="00E44EE9">
              <w:rPr>
                <w:sz w:val="24"/>
                <w:szCs w:val="24"/>
              </w:rPr>
              <w:t>ое отношение к ним. Воспитывать аккуратность, понимание того, что КГН - важнейший элемент здорового образа жизни.</w:t>
            </w:r>
          </w:p>
        </w:tc>
      </w:tr>
      <w:tr w:rsidR="006A6186" w:rsidTr="006A6186">
        <w:tc>
          <w:tcPr>
            <w:tcW w:w="4672" w:type="dxa"/>
          </w:tcPr>
          <w:p w:rsidR="00952B11" w:rsidRDefault="00952B11" w:rsidP="00952B11">
            <w:pPr>
              <w:jc w:val="center"/>
              <w:rPr>
                <w:sz w:val="24"/>
                <w:szCs w:val="24"/>
              </w:rPr>
            </w:pPr>
          </w:p>
          <w:p w:rsidR="00952B11" w:rsidRDefault="00952B11" w:rsidP="00952B11">
            <w:pPr>
              <w:jc w:val="center"/>
              <w:rPr>
                <w:sz w:val="24"/>
                <w:szCs w:val="24"/>
              </w:rPr>
            </w:pPr>
          </w:p>
          <w:p w:rsidR="00952B11" w:rsidRDefault="00952B11" w:rsidP="00952B11">
            <w:pPr>
              <w:jc w:val="center"/>
              <w:rPr>
                <w:sz w:val="24"/>
                <w:szCs w:val="24"/>
              </w:rPr>
            </w:pPr>
          </w:p>
          <w:p w:rsidR="006A6186" w:rsidRDefault="00E44EE9" w:rsidP="0095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«Чтобы смеялся роток»</w:t>
            </w:r>
          </w:p>
        </w:tc>
        <w:tc>
          <w:tcPr>
            <w:tcW w:w="4673" w:type="dxa"/>
          </w:tcPr>
          <w:p w:rsidR="006A6186" w:rsidRDefault="00E44EE9" w:rsidP="00952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совершенствованию навыков детей, связанных с гигиеной по</w:t>
            </w:r>
            <w:r w:rsidR="00952B11">
              <w:rPr>
                <w:sz w:val="24"/>
                <w:szCs w:val="24"/>
              </w:rPr>
              <w:t>лости рта. Учить правильно выполнять действия по</w:t>
            </w:r>
            <w:r>
              <w:rPr>
                <w:sz w:val="24"/>
                <w:szCs w:val="24"/>
              </w:rPr>
              <w:t xml:space="preserve"> уходу за зубами. Актуализировать</w:t>
            </w:r>
            <w:r w:rsidR="00952B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систематизировать и дополнить представлен</w:t>
            </w:r>
            <w:r w:rsidR="00952B11">
              <w:rPr>
                <w:sz w:val="24"/>
                <w:szCs w:val="24"/>
              </w:rPr>
              <w:t>ие детей о правилах,</w:t>
            </w:r>
            <w:r>
              <w:rPr>
                <w:sz w:val="24"/>
                <w:szCs w:val="24"/>
              </w:rPr>
              <w:t xml:space="preserve"> </w:t>
            </w:r>
            <w:r w:rsidR="00952B1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оторые необходимо соблюдать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52B1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тобы сохранить здоровье зубов, красоту улыбки.</w:t>
            </w:r>
          </w:p>
        </w:tc>
      </w:tr>
      <w:tr w:rsidR="006A6186" w:rsidTr="006A6186">
        <w:tc>
          <w:tcPr>
            <w:tcW w:w="4672" w:type="dxa"/>
          </w:tcPr>
          <w:p w:rsidR="00952B11" w:rsidRDefault="00952B11" w:rsidP="00952B11">
            <w:pPr>
              <w:jc w:val="center"/>
              <w:rPr>
                <w:sz w:val="24"/>
                <w:szCs w:val="24"/>
              </w:rPr>
            </w:pPr>
          </w:p>
          <w:p w:rsidR="006A6186" w:rsidRDefault="00952B11" w:rsidP="0095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«Моем, моем чисто-чисто»</w:t>
            </w:r>
          </w:p>
        </w:tc>
        <w:tc>
          <w:tcPr>
            <w:tcW w:w="4673" w:type="dxa"/>
          </w:tcPr>
          <w:p w:rsidR="006A6186" w:rsidRDefault="00952B11" w:rsidP="00952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желание чисто мыть руки</w:t>
            </w:r>
            <w:r w:rsidR="006D4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(ручки «скрипят», когда чистые), формировать привычку часто мыть руки, действовать самостоятельно. </w:t>
            </w:r>
          </w:p>
        </w:tc>
      </w:tr>
      <w:tr w:rsidR="006A6186" w:rsidTr="006A6186">
        <w:tc>
          <w:tcPr>
            <w:tcW w:w="4672" w:type="dxa"/>
          </w:tcPr>
          <w:p w:rsidR="003213C1" w:rsidRDefault="003213C1" w:rsidP="003213C1">
            <w:pPr>
              <w:jc w:val="center"/>
              <w:rPr>
                <w:sz w:val="24"/>
                <w:szCs w:val="24"/>
              </w:rPr>
            </w:pPr>
          </w:p>
          <w:p w:rsidR="003213C1" w:rsidRDefault="003213C1" w:rsidP="003213C1">
            <w:pPr>
              <w:jc w:val="center"/>
              <w:rPr>
                <w:sz w:val="24"/>
                <w:szCs w:val="24"/>
              </w:rPr>
            </w:pPr>
          </w:p>
          <w:p w:rsidR="006A6186" w:rsidRDefault="00952B11" w:rsidP="00321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«Чистые ладошки»</w:t>
            </w:r>
          </w:p>
        </w:tc>
        <w:tc>
          <w:tcPr>
            <w:tcW w:w="4673" w:type="dxa"/>
          </w:tcPr>
          <w:p w:rsidR="006A6186" w:rsidRDefault="003213C1" w:rsidP="007B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правильно мыть руки (тщательно намыливать руки, аккуратно смывать мыло. Насухо вытирать руки), обсудить важность правильного выполнения данной гигиенической процедуры.</w:t>
            </w:r>
          </w:p>
        </w:tc>
      </w:tr>
      <w:tr w:rsidR="006A6186" w:rsidTr="006A6186">
        <w:tc>
          <w:tcPr>
            <w:tcW w:w="4672" w:type="dxa"/>
          </w:tcPr>
          <w:p w:rsidR="003213C1" w:rsidRDefault="003213C1" w:rsidP="003213C1">
            <w:pPr>
              <w:jc w:val="center"/>
              <w:rPr>
                <w:sz w:val="24"/>
                <w:szCs w:val="24"/>
              </w:rPr>
            </w:pPr>
          </w:p>
          <w:p w:rsidR="003213C1" w:rsidRDefault="003213C1" w:rsidP="003213C1">
            <w:pPr>
              <w:jc w:val="center"/>
              <w:rPr>
                <w:sz w:val="24"/>
                <w:szCs w:val="24"/>
              </w:rPr>
            </w:pPr>
          </w:p>
          <w:p w:rsidR="003213C1" w:rsidRDefault="003213C1" w:rsidP="003213C1">
            <w:pPr>
              <w:jc w:val="center"/>
              <w:rPr>
                <w:sz w:val="24"/>
                <w:szCs w:val="24"/>
              </w:rPr>
            </w:pPr>
          </w:p>
          <w:p w:rsidR="006A6186" w:rsidRDefault="003213C1" w:rsidP="00321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полотенце»</w:t>
            </w:r>
          </w:p>
        </w:tc>
        <w:tc>
          <w:tcPr>
            <w:tcW w:w="4673" w:type="dxa"/>
          </w:tcPr>
          <w:p w:rsidR="006A6186" w:rsidRDefault="003213C1" w:rsidP="007B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с детьми, почему необходимо пользоваться только своим полотенцем, предложить показать, как правильно пользоваться полотенцем (аккуратно снимать полотенце с вешалки, насухо вытираться, вешать его только на свое место).</w:t>
            </w:r>
          </w:p>
        </w:tc>
      </w:tr>
      <w:tr w:rsidR="006A6186" w:rsidTr="006A6186">
        <w:tc>
          <w:tcPr>
            <w:tcW w:w="4672" w:type="dxa"/>
          </w:tcPr>
          <w:p w:rsidR="006F3323" w:rsidRDefault="006F3323" w:rsidP="007B498E">
            <w:pPr>
              <w:jc w:val="both"/>
              <w:rPr>
                <w:sz w:val="24"/>
                <w:szCs w:val="24"/>
              </w:rPr>
            </w:pPr>
          </w:p>
          <w:p w:rsidR="006F3323" w:rsidRDefault="006F3323" w:rsidP="007B498E">
            <w:pPr>
              <w:jc w:val="both"/>
              <w:rPr>
                <w:sz w:val="24"/>
                <w:szCs w:val="24"/>
              </w:rPr>
            </w:pPr>
          </w:p>
          <w:p w:rsidR="006A6186" w:rsidRDefault="006F3323" w:rsidP="007B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«Носовой платочек мой-всегда со мной»</w:t>
            </w:r>
          </w:p>
        </w:tc>
        <w:tc>
          <w:tcPr>
            <w:tcW w:w="4673" w:type="dxa"/>
          </w:tcPr>
          <w:p w:rsidR="006A6186" w:rsidRDefault="006F3323" w:rsidP="007B4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правильно и своевременно пользоваться носовым платком, формировать навыки личной гигиены. Приучать детей при кашле и чихании отворачиваться. Прикрывать нос и рот носовым платком.</w:t>
            </w:r>
          </w:p>
        </w:tc>
      </w:tr>
      <w:tr w:rsidR="006A6186" w:rsidTr="006A6186">
        <w:tc>
          <w:tcPr>
            <w:tcW w:w="4672" w:type="dxa"/>
          </w:tcPr>
          <w:p w:rsidR="004C54EA" w:rsidRDefault="004C54EA" w:rsidP="004C54EA">
            <w:pPr>
              <w:jc w:val="center"/>
              <w:rPr>
                <w:sz w:val="24"/>
                <w:szCs w:val="24"/>
              </w:rPr>
            </w:pPr>
          </w:p>
          <w:p w:rsidR="004C54EA" w:rsidRDefault="004C54EA" w:rsidP="004C54EA">
            <w:pPr>
              <w:jc w:val="center"/>
              <w:rPr>
                <w:sz w:val="24"/>
                <w:szCs w:val="24"/>
              </w:rPr>
            </w:pPr>
          </w:p>
          <w:p w:rsidR="006A6186" w:rsidRDefault="006F3323" w:rsidP="004C5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я ем…»</w:t>
            </w:r>
          </w:p>
        </w:tc>
        <w:tc>
          <w:tcPr>
            <w:tcW w:w="4673" w:type="dxa"/>
          </w:tcPr>
          <w:p w:rsidR="006A6186" w:rsidRDefault="006F3323" w:rsidP="004C5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соблюдать основные правила поведения за столом (сохранять осанку, правильно держать локти</w:t>
            </w:r>
            <w:r w:rsidR="004C54EA">
              <w:rPr>
                <w:sz w:val="24"/>
                <w:szCs w:val="24"/>
              </w:rPr>
              <w:t>, брать пищу маленькими кусочками, тщательно пережевывать, есть бесшумно).</w:t>
            </w:r>
          </w:p>
        </w:tc>
      </w:tr>
      <w:tr w:rsidR="006A6186" w:rsidTr="005B44CE">
        <w:tc>
          <w:tcPr>
            <w:tcW w:w="4672" w:type="dxa"/>
          </w:tcPr>
          <w:p w:rsidR="004C54EA" w:rsidRDefault="004C54EA" w:rsidP="004C54EA">
            <w:pPr>
              <w:jc w:val="center"/>
              <w:rPr>
                <w:sz w:val="24"/>
                <w:szCs w:val="24"/>
              </w:rPr>
            </w:pPr>
          </w:p>
          <w:p w:rsidR="006A6186" w:rsidRDefault="004C54EA" w:rsidP="004C5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«Салфеточка»</w:t>
            </w:r>
          </w:p>
        </w:tc>
        <w:tc>
          <w:tcPr>
            <w:tcW w:w="4673" w:type="dxa"/>
          </w:tcPr>
          <w:p w:rsidR="006A6186" w:rsidRDefault="004C54EA" w:rsidP="005B4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пользоваться салфетками по мере необходимости, учить детей убирать использованные салфетки под «бортик» тарелки.</w:t>
            </w:r>
          </w:p>
        </w:tc>
      </w:tr>
      <w:tr w:rsidR="006A6186" w:rsidTr="005B44CE">
        <w:tc>
          <w:tcPr>
            <w:tcW w:w="4672" w:type="dxa"/>
          </w:tcPr>
          <w:p w:rsidR="006D49C6" w:rsidRDefault="006D49C6" w:rsidP="006D49C6">
            <w:pPr>
              <w:jc w:val="center"/>
              <w:rPr>
                <w:sz w:val="24"/>
                <w:szCs w:val="24"/>
              </w:rPr>
            </w:pPr>
          </w:p>
          <w:p w:rsidR="006D49C6" w:rsidRDefault="006D49C6" w:rsidP="006D49C6">
            <w:pPr>
              <w:jc w:val="center"/>
              <w:rPr>
                <w:sz w:val="24"/>
                <w:szCs w:val="24"/>
              </w:rPr>
            </w:pPr>
          </w:p>
          <w:p w:rsidR="006A6186" w:rsidRDefault="006D49C6" w:rsidP="006D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«Ровная спинка»</w:t>
            </w:r>
          </w:p>
        </w:tc>
        <w:tc>
          <w:tcPr>
            <w:tcW w:w="4673" w:type="dxa"/>
          </w:tcPr>
          <w:p w:rsidR="006A6186" w:rsidRDefault="006D49C6" w:rsidP="005B4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сидеть за столом в соответствии с правилами этикета (слегка наклоняться над тарелкой, соблюдать положение локтей, правильно пользоваться столовыми приборами, есть аккуратно, не торопиться).</w:t>
            </w:r>
          </w:p>
        </w:tc>
      </w:tr>
      <w:tr w:rsidR="006A6186" w:rsidTr="005B44CE">
        <w:tc>
          <w:tcPr>
            <w:tcW w:w="4672" w:type="dxa"/>
          </w:tcPr>
          <w:p w:rsidR="00FD4FB3" w:rsidRDefault="00FD4FB3" w:rsidP="00FD4FB3">
            <w:pPr>
              <w:jc w:val="center"/>
              <w:rPr>
                <w:sz w:val="24"/>
                <w:szCs w:val="24"/>
              </w:rPr>
            </w:pPr>
          </w:p>
          <w:p w:rsidR="00FD4FB3" w:rsidRDefault="00FD4FB3" w:rsidP="00FD4FB3">
            <w:pPr>
              <w:jc w:val="center"/>
              <w:rPr>
                <w:sz w:val="24"/>
                <w:szCs w:val="24"/>
              </w:rPr>
            </w:pPr>
          </w:p>
          <w:p w:rsidR="006A6186" w:rsidRDefault="006D49C6" w:rsidP="00FD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«Чистюля»</w:t>
            </w:r>
          </w:p>
        </w:tc>
        <w:tc>
          <w:tcPr>
            <w:tcW w:w="4673" w:type="dxa"/>
          </w:tcPr>
          <w:p w:rsidR="006A6186" w:rsidRDefault="006D49C6" w:rsidP="005B4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навыки КГН, полезные привычки, осознанное отношение к своему здоровью.</w:t>
            </w:r>
            <w:r w:rsidR="00211D38">
              <w:rPr>
                <w:sz w:val="24"/>
                <w:szCs w:val="24"/>
              </w:rPr>
              <w:t xml:space="preserve"> Подвести детей к пониманию </w:t>
            </w:r>
            <w:proofErr w:type="gramStart"/>
            <w:r w:rsidR="00211D38">
              <w:rPr>
                <w:sz w:val="24"/>
                <w:szCs w:val="24"/>
              </w:rPr>
              <w:t>необходимости  неукоснительно</w:t>
            </w:r>
            <w:proofErr w:type="gramEnd"/>
            <w:r w:rsidR="00211D38">
              <w:rPr>
                <w:sz w:val="24"/>
                <w:szCs w:val="24"/>
              </w:rPr>
              <w:t xml:space="preserve"> соблюдать  правила гигиены. Упражнять детей в правильном </w:t>
            </w:r>
            <w:proofErr w:type="gramStart"/>
            <w:r w:rsidR="00211D38">
              <w:rPr>
                <w:sz w:val="24"/>
                <w:szCs w:val="24"/>
              </w:rPr>
              <w:t>выполнении  гигиенических</w:t>
            </w:r>
            <w:proofErr w:type="gramEnd"/>
            <w:r w:rsidR="00211D38">
              <w:rPr>
                <w:sz w:val="24"/>
                <w:szCs w:val="24"/>
              </w:rPr>
              <w:t xml:space="preserve"> процедур.</w:t>
            </w:r>
          </w:p>
        </w:tc>
      </w:tr>
      <w:tr w:rsidR="006A6186" w:rsidTr="005B44CE">
        <w:tc>
          <w:tcPr>
            <w:tcW w:w="4672" w:type="dxa"/>
          </w:tcPr>
          <w:p w:rsidR="00FD4FB3" w:rsidRDefault="00FD4FB3" w:rsidP="00FD4FB3">
            <w:pPr>
              <w:jc w:val="center"/>
              <w:rPr>
                <w:sz w:val="24"/>
                <w:szCs w:val="24"/>
              </w:rPr>
            </w:pPr>
          </w:p>
          <w:p w:rsidR="00FD4FB3" w:rsidRDefault="00FD4FB3" w:rsidP="00FD4FB3">
            <w:pPr>
              <w:jc w:val="center"/>
              <w:rPr>
                <w:sz w:val="24"/>
                <w:szCs w:val="24"/>
              </w:rPr>
            </w:pPr>
          </w:p>
          <w:p w:rsidR="006A6186" w:rsidRDefault="00FD4FB3" w:rsidP="00FD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«Личные предметы»</w:t>
            </w:r>
          </w:p>
        </w:tc>
        <w:tc>
          <w:tcPr>
            <w:tcW w:w="4673" w:type="dxa"/>
          </w:tcPr>
          <w:p w:rsidR="006A6186" w:rsidRDefault="00FD4FB3" w:rsidP="005B4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детей о том, почему предметы личной гигиены (зубная щетка, расческа, полотенце, носовой платок) должны быть индивидуальными. Учить содержать эти предметы в чистоте и порядке. Закреплять КГН.</w:t>
            </w:r>
          </w:p>
        </w:tc>
      </w:tr>
    </w:tbl>
    <w:p w:rsidR="006A6186" w:rsidRDefault="006A6186" w:rsidP="007B498E">
      <w:pPr>
        <w:jc w:val="both"/>
        <w:rPr>
          <w:sz w:val="24"/>
          <w:szCs w:val="24"/>
        </w:rPr>
      </w:pPr>
    </w:p>
    <w:p w:rsidR="00A92070" w:rsidRDefault="00FD4FB3" w:rsidP="007B49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Список литературы</w:t>
      </w:r>
    </w:p>
    <w:p w:rsidR="00FD4FB3" w:rsidRPr="00A92070" w:rsidRDefault="00A92070" w:rsidP="00A9207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92070">
        <w:rPr>
          <w:sz w:val="24"/>
          <w:szCs w:val="24"/>
        </w:rPr>
        <w:t>Основная образовательная программа дошкольного образования «От рождения до школы».</w:t>
      </w:r>
    </w:p>
    <w:p w:rsidR="00A92070" w:rsidRDefault="00A92070" w:rsidP="00A9207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Л.В. </w:t>
      </w:r>
      <w:proofErr w:type="spellStart"/>
      <w:r>
        <w:rPr>
          <w:sz w:val="24"/>
          <w:szCs w:val="24"/>
        </w:rPr>
        <w:t>Куцакова</w:t>
      </w:r>
      <w:proofErr w:type="spellEnd"/>
      <w:r>
        <w:rPr>
          <w:sz w:val="24"/>
          <w:szCs w:val="24"/>
        </w:rPr>
        <w:t xml:space="preserve"> «Нравственно-трудовое воспитание в детском саду».</w:t>
      </w:r>
    </w:p>
    <w:p w:rsidR="00A92070" w:rsidRPr="00A92070" w:rsidRDefault="00F563C9" w:rsidP="00A9207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Е.Е. </w:t>
      </w:r>
      <w:proofErr w:type="spellStart"/>
      <w:r>
        <w:rPr>
          <w:sz w:val="24"/>
          <w:szCs w:val="24"/>
        </w:rPr>
        <w:t>Корнеичева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92070">
        <w:rPr>
          <w:sz w:val="24"/>
          <w:szCs w:val="24"/>
        </w:rPr>
        <w:t>Н.И.Грачева</w:t>
      </w:r>
      <w:proofErr w:type="spellEnd"/>
      <w:r w:rsidR="00A92070">
        <w:rPr>
          <w:sz w:val="24"/>
          <w:szCs w:val="24"/>
        </w:rPr>
        <w:t xml:space="preserve"> «Планирование </w:t>
      </w:r>
      <w:proofErr w:type="spellStart"/>
      <w:r w:rsidR="00A92070">
        <w:rPr>
          <w:sz w:val="24"/>
          <w:szCs w:val="24"/>
        </w:rPr>
        <w:t>внеучебной</w:t>
      </w:r>
      <w:proofErr w:type="spellEnd"/>
      <w:r w:rsidR="00A92070">
        <w:rPr>
          <w:sz w:val="24"/>
          <w:szCs w:val="24"/>
        </w:rPr>
        <w:t xml:space="preserve"> деятельности с детьми в режиме дня».</w:t>
      </w:r>
    </w:p>
    <w:sectPr w:rsidR="00A92070" w:rsidRPr="00A9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113A"/>
    <w:multiLevelType w:val="hybridMultilevel"/>
    <w:tmpl w:val="0A9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9"/>
    <w:rsid w:val="000A2362"/>
    <w:rsid w:val="00211D38"/>
    <w:rsid w:val="003213C1"/>
    <w:rsid w:val="004C54EA"/>
    <w:rsid w:val="00501611"/>
    <w:rsid w:val="006A6186"/>
    <w:rsid w:val="006D49C6"/>
    <w:rsid w:val="006F3323"/>
    <w:rsid w:val="00762AC4"/>
    <w:rsid w:val="007B498E"/>
    <w:rsid w:val="00952B11"/>
    <w:rsid w:val="00985EB9"/>
    <w:rsid w:val="00A92070"/>
    <w:rsid w:val="00DF7142"/>
    <w:rsid w:val="00E34B07"/>
    <w:rsid w:val="00E44EE9"/>
    <w:rsid w:val="00F563C9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B3BD-0FC8-44EC-9C84-15D9A131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2018-04-08T05:45:00Z</dcterms:created>
  <dcterms:modified xsi:type="dcterms:W3CDTF">2018-04-08T05:45:00Z</dcterms:modified>
</cp:coreProperties>
</file>