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000" w:rsidRDefault="00B45000" w:rsidP="00B45000">
      <w:pPr>
        <w:spacing w:before="120" w:after="120"/>
        <w:ind w:firstLine="57"/>
        <w:rPr>
          <w:rFonts w:ascii="Times New Roman" w:eastAsia="Times New Roman" w:hAnsi="Times New Roman" w:cs="Times New Roman"/>
          <w:sz w:val="28"/>
          <w:szCs w:val="28"/>
          <w:lang w:eastAsia="ru-RU"/>
        </w:rPr>
      </w:pPr>
      <w:proofErr w:type="spellStart"/>
      <w:r w:rsidRPr="00B45000">
        <w:rPr>
          <w:rFonts w:ascii="Times New Roman" w:hAnsi="Times New Roman" w:cs="Times New Roman"/>
          <w:b/>
          <w:sz w:val="32"/>
          <w:szCs w:val="32"/>
        </w:rPr>
        <w:t>Фильмотерапия</w:t>
      </w:r>
      <w:proofErr w:type="spellEnd"/>
      <w:r w:rsidRPr="00B45000">
        <w:rPr>
          <w:rFonts w:ascii="Times New Roman" w:hAnsi="Times New Roman" w:cs="Times New Roman"/>
          <w:b/>
          <w:sz w:val="32"/>
          <w:szCs w:val="32"/>
        </w:rPr>
        <w:t xml:space="preserve"> как способ </w:t>
      </w:r>
      <w:proofErr w:type="spellStart"/>
      <w:r w:rsidRPr="00B45000">
        <w:rPr>
          <w:rFonts w:ascii="Times New Roman" w:hAnsi="Times New Roman" w:cs="Times New Roman"/>
          <w:b/>
          <w:sz w:val="32"/>
          <w:szCs w:val="32"/>
        </w:rPr>
        <w:t>профнавигации</w:t>
      </w:r>
      <w:proofErr w:type="spellEnd"/>
      <w:r w:rsidRPr="00B45000">
        <w:rPr>
          <w:rFonts w:ascii="Times New Roman" w:hAnsi="Times New Roman" w:cs="Times New Roman"/>
          <w:b/>
          <w:sz w:val="32"/>
          <w:szCs w:val="32"/>
        </w:rPr>
        <w:t xml:space="preserve"> кадет Оренбургского президентского кадетского училища</w:t>
      </w:r>
      <w:r>
        <w:rPr>
          <w:rFonts w:ascii="Times New Roman" w:eastAsia="Times New Roman" w:hAnsi="Times New Roman" w:cs="Times New Roman"/>
          <w:sz w:val="28"/>
          <w:szCs w:val="28"/>
          <w:lang w:eastAsia="ru-RU"/>
        </w:rPr>
        <w:t xml:space="preserve">  </w:t>
      </w:r>
    </w:p>
    <w:p w:rsidR="00B45000" w:rsidRPr="000A2EE9" w:rsidRDefault="00B45000" w:rsidP="00B45000">
      <w:pPr>
        <w:spacing w:before="120" w:after="120"/>
        <w:ind w:firstLine="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B45000" w:rsidRDefault="00B45000" w:rsidP="00B45000">
      <w:pPr>
        <w:spacing w:before="120" w:after="120"/>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Педагог Дополнительного образования (отдельная дисциплина «Тележурналистика»)</w:t>
      </w:r>
      <w:r w:rsidRPr="00B45000">
        <w:rPr>
          <w:rFonts w:ascii="Times New Roman" w:eastAsia="Times New Roman" w:hAnsi="Times New Roman" w:cs="Times New Roman"/>
          <w:b/>
          <w:sz w:val="28"/>
          <w:szCs w:val="28"/>
          <w:lang w:eastAsia="ru-RU"/>
        </w:rPr>
        <w:t xml:space="preserve"> </w:t>
      </w:r>
    </w:p>
    <w:p w:rsidR="00B45000" w:rsidRPr="00B45000" w:rsidRDefault="00B45000" w:rsidP="00B45000">
      <w:pPr>
        <w:spacing w:before="120" w:after="120"/>
        <w:ind w:firstLine="709"/>
        <w:jc w:val="center"/>
        <w:rPr>
          <w:rFonts w:ascii="Times New Roman" w:eastAsia="Times New Roman" w:hAnsi="Times New Roman" w:cs="Times New Roman"/>
          <w:sz w:val="28"/>
          <w:szCs w:val="28"/>
          <w:lang w:eastAsia="ru-RU"/>
        </w:rPr>
      </w:pPr>
      <w:r w:rsidRPr="00B45000">
        <w:rPr>
          <w:rFonts w:ascii="Times New Roman" w:eastAsia="Times New Roman" w:hAnsi="Times New Roman" w:cs="Times New Roman"/>
          <w:b/>
          <w:sz w:val="28"/>
          <w:szCs w:val="28"/>
          <w:lang w:eastAsia="ru-RU"/>
        </w:rPr>
        <w:t>КРАВЧЕНКО РАИСА АФАНАСЬЕВНА</w:t>
      </w:r>
    </w:p>
    <w:p w:rsidR="00B45000" w:rsidRPr="005B1392" w:rsidRDefault="00B45000" w:rsidP="00B45000">
      <w:pPr>
        <w:spacing w:before="120" w:after="120"/>
        <w:ind w:firstLine="709"/>
        <w:rPr>
          <w:rFonts w:ascii="Times New Roman" w:eastAsia="Times New Roman" w:hAnsi="Times New Roman" w:cs="Times New Roman"/>
          <w:sz w:val="28"/>
          <w:szCs w:val="28"/>
          <w:lang w:eastAsia="ru-RU"/>
        </w:rPr>
      </w:pPr>
    </w:p>
    <w:p w:rsidR="00B45000" w:rsidRPr="001557B2" w:rsidRDefault="00B45000" w:rsidP="00B45000">
      <w:pPr>
        <w:spacing w:before="120" w:after="120" w:line="240" w:lineRule="auto"/>
        <w:ind w:firstLine="709"/>
        <w:jc w:val="right"/>
        <w:rPr>
          <w:rFonts w:ascii="Times New Roman" w:eastAsia="Times New Roman" w:hAnsi="Times New Roman" w:cs="Times New Roman"/>
          <w:sz w:val="28"/>
          <w:szCs w:val="28"/>
          <w:lang w:eastAsia="ru-RU"/>
        </w:rPr>
      </w:pPr>
      <w:r w:rsidRPr="005B1392">
        <w:rPr>
          <w:rFonts w:ascii="Times New Roman" w:eastAsia="Times New Roman" w:hAnsi="Times New Roman" w:cs="Times New Roman"/>
          <w:sz w:val="28"/>
          <w:szCs w:val="28"/>
          <w:lang w:eastAsia="ru-RU"/>
        </w:rPr>
        <w:t xml:space="preserve"> </w:t>
      </w:r>
    </w:p>
    <w:p w:rsidR="00B45000" w:rsidRPr="001557B2" w:rsidRDefault="00B45000" w:rsidP="00B45000">
      <w:pPr>
        <w:spacing w:before="120" w:after="120" w:line="240" w:lineRule="auto"/>
        <w:ind w:firstLine="908"/>
        <w:rPr>
          <w:rFonts w:ascii="Times New Roman" w:hAnsi="Times New Roman" w:cs="Times New Roman"/>
          <w:sz w:val="28"/>
          <w:szCs w:val="28"/>
        </w:rPr>
      </w:pPr>
      <w:r w:rsidRPr="001557B2">
        <w:rPr>
          <w:rFonts w:ascii="Times New Roman" w:hAnsi="Times New Roman" w:cs="Times New Roman"/>
          <w:sz w:val="28"/>
          <w:szCs w:val="28"/>
        </w:rPr>
        <w:t xml:space="preserve">  </w:t>
      </w:r>
    </w:p>
    <w:p w:rsidR="00B45000" w:rsidRDefault="00B45000" w:rsidP="00B45000">
      <w:pPr>
        <w:tabs>
          <w:tab w:val="left" w:pos="7938"/>
        </w:tabs>
        <w:spacing w:before="120" w:after="120" w:line="240" w:lineRule="auto"/>
        <w:ind w:firstLine="851"/>
        <w:rPr>
          <w:rFonts w:ascii="Times New Roman" w:hAnsi="Times New Roman" w:cs="Times New Roman"/>
          <w:sz w:val="28"/>
          <w:szCs w:val="28"/>
        </w:rPr>
      </w:pPr>
      <w:r w:rsidRPr="001557B2">
        <w:rPr>
          <w:rFonts w:ascii="Times New Roman" w:hAnsi="Times New Roman" w:cs="Times New Roman"/>
          <w:sz w:val="28"/>
          <w:szCs w:val="28"/>
        </w:rPr>
        <w:t xml:space="preserve">  </w:t>
      </w:r>
      <w:r>
        <w:rPr>
          <w:rFonts w:ascii="Times New Roman" w:hAnsi="Times New Roman" w:cs="Times New Roman"/>
          <w:sz w:val="28"/>
          <w:szCs w:val="28"/>
        </w:rPr>
        <w:t xml:space="preserve">В </w:t>
      </w:r>
      <w:proofErr w:type="gramStart"/>
      <w:r w:rsidRPr="001557B2">
        <w:rPr>
          <w:rFonts w:ascii="Times New Roman" w:hAnsi="Times New Roman" w:cs="Times New Roman"/>
          <w:sz w:val="28"/>
          <w:szCs w:val="28"/>
        </w:rPr>
        <w:t>условиях</w:t>
      </w:r>
      <w:proofErr w:type="gramEnd"/>
      <w:r w:rsidRPr="001557B2">
        <w:rPr>
          <w:rFonts w:ascii="Times New Roman" w:hAnsi="Times New Roman" w:cs="Times New Roman"/>
          <w:sz w:val="28"/>
          <w:szCs w:val="28"/>
        </w:rPr>
        <w:t xml:space="preserve"> президентского кадетского училища актуальным является просмотр фильмов на патриотическую тему, раскрывающих мир военных профессий и личности  офицера, его военно-профессиональных  качеств</w:t>
      </w:r>
      <w:r>
        <w:rPr>
          <w:rFonts w:ascii="Times New Roman" w:hAnsi="Times New Roman" w:cs="Times New Roman"/>
          <w:sz w:val="28"/>
          <w:szCs w:val="28"/>
        </w:rPr>
        <w:t xml:space="preserve">. В </w:t>
      </w:r>
      <w:proofErr w:type="spellStart"/>
      <w:r w:rsidRPr="001557B2">
        <w:rPr>
          <w:rFonts w:ascii="Times New Roman" w:hAnsi="Times New Roman" w:cs="Times New Roman"/>
          <w:sz w:val="28"/>
          <w:szCs w:val="28"/>
        </w:rPr>
        <w:t>профориентационной</w:t>
      </w:r>
      <w:proofErr w:type="spellEnd"/>
      <w:r w:rsidRPr="001557B2">
        <w:rPr>
          <w:rFonts w:ascii="Times New Roman" w:hAnsi="Times New Roman" w:cs="Times New Roman"/>
          <w:sz w:val="28"/>
          <w:szCs w:val="28"/>
        </w:rPr>
        <w:t xml:space="preserve"> работе с подростками   кино становится настоящим </w:t>
      </w:r>
      <w:proofErr w:type="spellStart"/>
      <w:r w:rsidRPr="001557B2">
        <w:rPr>
          <w:rFonts w:ascii="Times New Roman" w:hAnsi="Times New Roman" w:cs="Times New Roman"/>
          <w:sz w:val="28"/>
          <w:szCs w:val="28"/>
        </w:rPr>
        <w:t>профнавигационным</w:t>
      </w:r>
      <w:proofErr w:type="spellEnd"/>
      <w:r w:rsidRPr="001557B2">
        <w:rPr>
          <w:rFonts w:ascii="Times New Roman" w:hAnsi="Times New Roman" w:cs="Times New Roman"/>
          <w:sz w:val="28"/>
          <w:szCs w:val="28"/>
        </w:rPr>
        <w:t xml:space="preserve"> средством, которое  ненавязчиво, ярко и точно формирует сознание юноши, как будущего защитника своего Отечества.</w:t>
      </w:r>
    </w:p>
    <w:p w:rsidR="00B45000" w:rsidRPr="001557B2" w:rsidRDefault="00B45000" w:rsidP="00B45000">
      <w:pPr>
        <w:spacing w:before="120" w:after="120" w:line="240" w:lineRule="auto"/>
        <w:ind w:firstLine="908"/>
        <w:rPr>
          <w:rFonts w:ascii="Times New Roman" w:hAnsi="Times New Roman" w:cs="Times New Roman"/>
          <w:sz w:val="28"/>
          <w:szCs w:val="28"/>
        </w:rPr>
      </w:pPr>
      <w:r w:rsidRPr="001557B2">
        <w:rPr>
          <w:rFonts w:ascii="Times New Roman" w:hAnsi="Times New Roman" w:cs="Times New Roman"/>
          <w:sz w:val="28"/>
          <w:szCs w:val="28"/>
        </w:rPr>
        <w:t xml:space="preserve"> П</w:t>
      </w:r>
      <w:r w:rsidRPr="001557B2">
        <w:rPr>
          <w:rFonts w:ascii="Times New Roman" w:eastAsia="Times New Roman" w:hAnsi="Times New Roman" w:cs="Times New Roman"/>
          <w:sz w:val="28"/>
          <w:szCs w:val="28"/>
          <w:lang w:eastAsia="ru-RU"/>
        </w:rPr>
        <w:t>росмотр и обсуждение фильмов</w:t>
      </w:r>
      <w:r>
        <w:rPr>
          <w:rFonts w:ascii="Times New Roman" w:eastAsia="Times New Roman" w:hAnsi="Times New Roman" w:cs="Times New Roman"/>
          <w:sz w:val="28"/>
          <w:szCs w:val="28"/>
          <w:lang w:eastAsia="ru-RU"/>
        </w:rPr>
        <w:t xml:space="preserve"> с помощью </w:t>
      </w:r>
      <w:r w:rsidRPr="001557B2">
        <w:rPr>
          <w:rFonts w:ascii="Times New Roman" w:eastAsia="Times New Roman" w:hAnsi="Times New Roman" w:cs="Times New Roman"/>
          <w:sz w:val="28"/>
          <w:szCs w:val="28"/>
          <w:lang w:eastAsia="ru-RU"/>
        </w:rPr>
        <w:t xml:space="preserve">педагога/ - это не развлечение, а </w:t>
      </w:r>
      <w:r>
        <w:rPr>
          <w:rFonts w:ascii="Times New Roman" w:eastAsia="Times New Roman" w:hAnsi="Times New Roman" w:cs="Times New Roman"/>
          <w:sz w:val="28"/>
          <w:szCs w:val="28"/>
          <w:lang w:eastAsia="ru-RU"/>
        </w:rPr>
        <w:t>кропотливая</w:t>
      </w:r>
      <w:r w:rsidRPr="001557B2">
        <w:rPr>
          <w:rFonts w:ascii="Times New Roman" w:eastAsia="Times New Roman" w:hAnsi="Times New Roman" w:cs="Times New Roman"/>
          <w:sz w:val="28"/>
          <w:szCs w:val="28"/>
          <w:lang w:eastAsia="ru-RU"/>
        </w:rPr>
        <w:t xml:space="preserve">  работ</w:t>
      </w:r>
      <w:r>
        <w:rPr>
          <w:rFonts w:ascii="Times New Roman" w:eastAsia="Times New Roman" w:hAnsi="Times New Roman" w:cs="Times New Roman"/>
          <w:sz w:val="28"/>
          <w:szCs w:val="28"/>
          <w:lang w:eastAsia="ru-RU"/>
        </w:rPr>
        <w:t xml:space="preserve">а </w:t>
      </w:r>
      <w:r w:rsidRPr="001557B2">
        <w:rPr>
          <w:rFonts w:ascii="Times New Roman" w:eastAsia="Times New Roman" w:hAnsi="Times New Roman" w:cs="Times New Roman"/>
          <w:sz w:val="28"/>
          <w:szCs w:val="28"/>
          <w:lang w:eastAsia="ru-RU"/>
        </w:rPr>
        <w:t>с подростками.</w:t>
      </w:r>
      <w:r w:rsidRPr="001557B2">
        <w:rPr>
          <w:rFonts w:ascii="Times New Roman" w:hAnsi="Times New Roman" w:cs="Times New Roman"/>
          <w:sz w:val="28"/>
          <w:szCs w:val="28"/>
        </w:rPr>
        <w:t xml:space="preserve"> Для  занятий необходимо </w:t>
      </w:r>
      <w:r>
        <w:rPr>
          <w:rFonts w:ascii="Times New Roman" w:hAnsi="Times New Roman" w:cs="Times New Roman"/>
          <w:sz w:val="28"/>
          <w:szCs w:val="28"/>
        </w:rPr>
        <w:t>отобрать</w:t>
      </w:r>
      <w:r w:rsidRPr="001557B2">
        <w:rPr>
          <w:rFonts w:ascii="Times New Roman" w:hAnsi="Times New Roman" w:cs="Times New Roman"/>
          <w:sz w:val="28"/>
          <w:szCs w:val="28"/>
        </w:rPr>
        <w:t xml:space="preserve"> отдельны</w:t>
      </w:r>
      <w:r>
        <w:rPr>
          <w:rFonts w:ascii="Times New Roman" w:hAnsi="Times New Roman" w:cs="Times New Roman"/>
          <w:sz w:val="28"/>
          <w:szCs w:val="28"/>
        </w:rPr>
        <w:t>е</w:t>
      </w:r>
      <w:r w:rsidRPr="001557B2">
        <w:rPr>
          <w:rFonts w:ascii="Times New Roman" w:hAnsi="Times New Roman" w:cs="Times New Roman"/>
          <w:sz w:val="28"/>
          <w:szCs w:val="28"/>
        </w:rPr>
        <w:t xml:space="preserve"> эпизод</w:t>
      </w:r>
      <w:r>
        <w:rPr>
          <w:rFonts w:ascii="Times New Roman" w:hAnsi="Times New Roman" w:cs="Times New Roman"/>
          <w:sz w:val="28"/>
          <w:szCs w:val="28"/>
        </w:rPr>
        <w:t>ы</w:t>
      </w:r>
      <w:r w:rsidRPr="001557B2">
        <w:rPr>
          <w:rFonts w:ascii="Times New Roman" w:hAnsi="Times New Roman" w:cs="Times New Roman"/>
          <w:sz w:val="28"/>
          <w:szCs w:val="28"/>
        </w:rPr>
        <w:t>, наиболее ярки</w:t>
      </w:r>
      <w:r>
        <w:rPr>
          <w:rFonts w:ascii="Times New Roman" w:hAnsi="Times New Roman" w:cs="Times New Roman"/>
          <w:sz w:val="28"/>
          <w:szCs w:val="28"/>
        </w:rPr>
        <w:t xml:space="preserve">е </w:t>
      </w:r>
      <w:r w:rsidRPr="001557B2">
        <w:rPr>
          <w:rFonts w:ascii="Times New Roman" w:hAnsi="Times New Roman" w:cs="Times New Roman"/>
          <w:sz w:val="28"/>
          <w:szCs w:val="28"/>
        </w:rPr>
        <w:t>образ</w:t>
      </w:r>
      <w:r>
        <w:rPr>
          <w:rFonts w:ascii="Times New Roman" w:hAnsi="Times New Roman" w:cs="Times New Roman"/>
          <w:sz w:val="28"/>
          <w:szCs w:val="28"/>
        </w:rPr>
        <w:t>ы</w:t>
      </w:r>
      <w:r w:rsidRPr="001557B2">
        <w:rPr>
          <w:rFonts w:ascii="Times New Roman" w:hAnsi="Times New Roman" w:cs="Times New Roman"/>
          <w:sz w:val="28"/>
          <w:szCs w:val="28"/>
        </w:rPr>
        <w:t>, ситуаци</w:t>
      </w:r>
      <w:r>
        <w:rPr>
          <w:rFonts w:ascii="Times New Roman" w:hAnsi="Times New Roman" w:cs="Times New Roman"/>
          <w:sz w:val="28"/>
          <w:szCs w:val="28"/>
        </w:rPr>
        <w:t>и</w:t>
      </w:r>
      <w:r w:rsidRPr="001557B2">
        <w:rPr>
          <w:rFonts w:ascii="Times New Roman" w:hAnsi="Times New Roman" w:cs="Times New Roman"/>
          <w:sz w:val="28"/>
          <w:szCs w:val="28"/>
        </w:rPr>
        <w:t>, помогающи</w:t>
      </w:r>
      <w:r>
        <w:rPr>
          <w:rFonts w:ascii="Times New Roman" w:hAnsi="Times New Roman" w:cs="Times New Roman"/>
          <w:sz w:val="28"/>
          <w:szCs w:val="28"/>
        </w:rPr>
        <w:t xml:space="preserve">е сделать осознанный выбор профессии, </w:t>
      </w:r>
      <w:r w:rsidRPr="001557B2">
        <w:rPr>
          <w:rFonts w:ascii="Times New Roman" w:hAnsi="Times New Roman" w:cs="Times New Roman"/>
          <w:sz w:val="28"/>
          <w:szCs w:val="28"/>
        </w:rPr>
        <w:t>акцентировать внимание на профессиональных качествах офицера</w:t>
      </w:r>
      <w:r>
        <w:rPr>
          <w:rFonts w:ascii="Times New Roman" w:hAnsi="Times New Roman" w:cs="Times New Roman"/>
          <w:sz w:val="28"/>
          <w:szCs w:val="28"/>
        </w:rPr>
        <w:t>.</w:t>
      </w:r>
      <w:r w:rsidRPr="001557B2">
        <w:rPr>
          <w:rFonts w:ascii="Times New Roman" w:hAnsi="Times New Roman" w:cs="Times New Roman"/>
          <w:sz w:val="28"/>
          <w:szCs w:val="28"/>
        </w:rPr>
        <w:t xml:space="preserve"> </w:t>
      </w:r>
    </w:p>
    <w:p w:rsidR="00B45000" w:rsidRPr="001557B2" w:rsidRDefault="00B45000" w:rsidP="00B45000">
      <w:pPr>
        <w:spacing w:before="120" w:after="120" w:line="240" w:lineRule="auto"/>
        <w:ind w:firstLine="908"/>
        <w:rPr>
          <w:rFonts w:ascii="Times New Roman" w:hAnsi="Times New Roman" w:cs="Times New Roman"/>
          <w:sz w:val="28"/>
          <w:szCs w:val="28"/>
        </w:rPr>
      </w:pPr>
      <w:r w:rsidRPr="001557B2">
        <w:rPr>
          <w:rFonts w:ascii="Times New Roman" w:hAnsi="Times New Roman" w:cs="Times New Roman"/>
          <w:sz w:val="28"/>
          <w:szCs w:val="28"/>
        </w:rPr>
        <w:t xml:space="preserve"> </w:t>
      </w:r>
      <w:r>
        <w:rPr>
          <w:rFonts w:ascii="Times New Roman" w:hAnsi="Times New Roman" w:cs="Times New Roman"/>
          <w:sz w:val="28"/>
          <w:szCs w:val="28"/>
        </w:rPr>
        <w:tab/>
      </w:r>
      <w:r w:rsidRPr="001557B2">
        <w:rPr>
          <w:rFonts w:ascii="Times New Roman" w:hAnsi="Times New Roman" w:cs="Times New Roman"/>
          <w:sz w:val="28"/>
          <w:szCs w:val="28"/>
        </w:rPr>
        <w:t xml:space="preserve"> Создание занятий с использованием  данной</w:t>
      </w:r>
      <w:r>
        <w:rPr>
          <w:rFonts w:ascii="Times New Roman" w:hAnsi="Times New Roman" w:cs="Times New Roman"/>
          <w:sz w:val="28"/>
          <w:szCs w:val="28"/>
        </w:rPr>
        <w:t xml:space="preserve"> </w:t>
      </w:r>
      <w:r w:rsidRPr="001557B2">
        <w:rPr>
          <w:rFonts w:ascii="Times New Roman" w:hAnsi="Times New Roman" w:cs="Times New Roman"/>
          <w:sz w:val="28"/>
          <w:szCs w:val="28"/>
        </w:rPr>
        <w:t xml:space="preserve"> технологии  – это действительно творческий процесс. В  зависимости от поставленных перед педагогом задач,   можно</w:t>
      </w:r>
      <w:r>
        <w:rPr>
          <w:rFonts w:ascii="Times New Roman" w:hAnsi="Times New Roman" w:cs="Times New Roman"/>
          <w:sz w:val="28"/>
          <w:szCs w:val="28"/>
        </w:rPr>
        <w:t xml:space="preserve">  </w:t>
      </w:r>
      <w:r w:rsidRPr="001557B2">
        <w:rPr>
          <w:rFonts w:ascii="Times New Roman" w:hAnsi="Times New Roman" w:cs="Times New Roman"/>
          <w:sz w:val="28"/>
          <w:szCs w:val="28"/>
        </w:rPr>
        <w:t>посмотреть  эпизоды одного фильма или отрывки из разных</w:t>
      </w:r>
      <w:r>
        <w:rPr>
          <w:rFonts w:ascii="Times New Roman" w:hAnsi="Times New Roman" w:cs="Times New Roman"/>
          <w:sz w:val="28"/>
          <w:szCs w:val="28"/>
        </w:rPr>
        <w:t xml:space="preserve"> </w:t>
      </w:r>
      <w:r w:rsidRPr="001557B2">
        <w:rPr>
          <w:rFonts w:ascii="Times New Roman" w:hAnsi="Times New Roman" w:cs="Times New Roman"/>
          <w:sz w:val="28"/>
          <w:szCs w:val="28"/>
        </w:rPr>
        <w:t xml:space="preserve">документальных и художественных  картин.  И уже педагог, заранее готовясь, просматривая  фильм (отрывки из фильмов) – создаёт кинопоказ на «тему»,  которая актуальна для психолого-педагогической ситуации в классе, на курсе. </w:t>
      </w:r>
    </w:p>
    <w:p w:rsidR="00B45000" w:rsidRDefault="00B45000" w:rsidP="00B45000">
      <w:pPr>
        <w:spacing w:before="120" w:after="120" w:line="240" w:lineRule="auto"/>
        <w:ind w:firstLine="908"/>
      </w:pPr>
      <w:r w:rsidRPr="001557B2">
        <w:rPr>
          <w:rFonts w:ascii="Times New Roman" w:hAnsi="Times New Roman" w:cs="Times New Roman"/>
          <w:sz w:val="28"/>
          <w:szCs w:val="28"/>
        </w:rPr>
        <w:t xml:space="preserve">Каждый эпизод рассматривается и анализируется с точки зрения поведения героев, их целей, эмоционального состояния, профессиональных качеств. Наиболее эффективно работает </w:t>
      </w:r>
      <w:r>
        <w:rPr>
          <w:rFonts w:ascii="Times New Roman" w:hAnsi="Times New Roman" w:cs="Times New Roman"/>
          <w:sz w:val="28"/>
          <w:szCs w:val="28"/>
        </w:rPr>
        <w:t>методика</w:t>
      </w:r>
      <w:r w:rsidRPr="001557B2">
        <w:rPr>
          <w:rFonts w:ascii="Times New Roman" w:hAnsi="Times New Roman" w:cs="Times New Roman"/>
          <w:sz w:val="28"/>
          <w:szCs w:val="28"/>
        </w:rPr>
        <w:t xml:space="preserve"> «прерывания» эпизод</w:t>
      </w:r>
      <w:r>
        <w:rPr>
          <w:rFonts w:ascii="Times New Roman" w:hAnsi="Times New Roman" w:cs="Times New Roman"/>
          <w:sz w:val="28"/>
          <w:szCs w:val="28"/>
        </w:rPr>
        <w:t>а</w:t>
      </w:r>
      <w:r w:rsidRPr="001557B2">
        <w:rPr>
          <w:rFonts w:ascii="Times New Roman" w:hAnsi="Times New Roman" w:cs="Times New Roman"/>
          <w:sz w:val="28"/>
          <w:szCs w:val="28"/>
        </w:rPr>
        <w:t xml:space="preserve"> из незнакомого фильма,</w:t>
      </w:r>
      <w:r>
        <w:rPr>
          <w:rFonts w:ascii="Times New Roman" w:hAnsi="Times New Roman" w:cs="Times New Roman"/>
          <w:sz w:val="28"/>
          <w:szCs w:val="28"/>
        </w:rPr>
        <w:t xml:space="preserve"> который</w:t>
      </w:r>
      <w:r w:rsidRPr="001557B2">
        <w:rPr>
          <w:rFonts w:ascii="Times New Roman" w:hAnsi="Times New Roman" w:cs="Times New Roman"/>
          <w:sz w:val="28"/>
          <w:szCs w:val="28"/>
        </w:rPr>
        <w:t xml:space="preserve"> обрывается </w:t>
      </w:r>
      <w:r>
        <w:rPr>
          <w:rFonts w:ascii="Times New Roman" w:hAnsi="Times New Roman" w:cs="Times New Roman"/>
          <w:sz w:val="28"/>
          <w:szCs w:val="28"/>
        </w:rPr>
        <w:t>на</w:t>
      </w:r>
      <w:r w:rsidRPr="001557B2">
        <w:rPr>
          <w:rFonts w:ascii="Times New Roman" w:hAnsi="Times New Roman" w:cs="Times New Roman"/>
          <w:sz w:val="28"/>
          <w:szCs w:val="28"/>
        </w:rPr>
        <w:t xml:space="preserve"> самом «интересном» месте</w:t>
      </w:r>
      <w:r>
        <w:rPr>
          <w:rFonts w:ascii="Times New Roman" w:hAnsi="Times New Roman" w:cs="Times New Roman"/>
          <w:sz w:val="28"/>
          <w:szCs w:val="28"/>
        </w:rPr>
        <w:t>.</w:t>
      </w:r>
      <w:r w:rsidRPr="001557B2">
        <w:rPr>
          <w:rFonts w:ascii="Times New Roman" w:hAnsi="Times New Roman" w:cs="Times New Roman"/>
          <w:sz w:val="28"/>
          <w:szCs w:val="28"/>
        </w:rPr>
        <w:t xml:space="preserve"> </w:t>
      </w:r>
      <w:r>
        <w:rPr>
          <w:rFonts w:ascii="Times New Roman" w:hAnsi="Times New Roman" w:cs="Times New Roman"/>
          <w:sz w:val="28"/>
          <w:szCs w:val="28"/>
        </w:rPr>
        <w:t>Педагог</w:t>
      </w:r>
      <w:r w:rsidRPr="001557B2">
        <w:rPr>
          <w:rFonts w:ascii="Times New Roman" w:hAnsi="Times New Roman" w:cs="Times New Roman"/>
          <w:sz w:val="28"/>
          <w:szCs w:val="28"/>
        </w:rPr>
        <w:t xml:space="preserve"> предлагает кадетам завершить его, выбрав ту или иную модель поведения героя, примерив её на себя. Далее кадеты досматривают прерванное видео и, обязательно, ана</w:t>
      </w:r>
      <w:r>
        <w:rPr>
          <w:rFonts w:ascii="Times New Roman" w:hAnsi="Times New Roman" w:cs="Times New Roman"/>
          <w:sz w:val="28"/>
          <w:szCs w:val="28"/>
        </w:rPr>
        <w:t>лизируют произошедшее на экране, сравнивая с собственным вариантом действий.</w:t>
      </w:r>
      <w:r w:rsidRPr="00BC2BA4">
        <w:t xml:space="preserve"> </w:t>
      </w:r>
    </w:p>
    <w:p w:rsidR="00B45000" w:rsidRDefault="00B45000">
      <w:r>
        <w:br w:type="page"/>
      </w:r>
    </w:p>
    <w:p w:rsidR="00B45000" w:rsidRDefault="00B45000" w:rsidP="00B45000">
      <w:pPr>
        <w:spacing w:before="120" w:after="120" w:line="240" w:lineRule="auto"/>
        <w:ind w:firstLine="851"/>
        <w:rPr>
          <w:rFonts w:ascii="Times New Roman" w:hAnsi="Times New Roman" w:cs="Times New Roman"/>
          <w:sz w:val="28"/>
          <w:szCs w:val="28"/>
        </w:rPr>
      </w:pPr>
      <w:r w:rsidRPr="00BC2BA4">
        <w:rPr>
          <w:rFonts w:ascii="Times New Roman" w:hAnsi="Times New Roman" w:cs="Times New Roman"/>
          <w:sz w:val="28"/>
          <w:szCs w:val="28"/>
        </w:rPr>
        <w:lastRenderedPageBreak/>
        <w:t>Древняя китайская пословица гласит:</w:t>
      </w:r>
    </w:p>
    <w:p w:rsidR="00B45000" w:rsidRDefault="00B45000" w:rsidP="00B45000">
      <w:pPr>
        <w:spacing w:before="120" w:after="120" w:line="240" w:lineRule="auto"/>
        <w:ind w:firstLine="765"/>
        <w:rPr>
          <w:rFonts w:ascii="Times New Roman" w:hAnsi="Times New Roman" w:cs="Times New Roman"/>
          <w:b/>
          <w:sz w:val="28"/>
          <w:szCs w:val="28"/>
        </w:rPr>
      </w:pPr>
      <w:r>
        <w:rPr>
          <w:rFonts w:ascii="Times New Roman" w:hAnsi="Times New Roman" w:cs="Times New Roman"/>
          <w:sz w:val="28"/>
          <w:szCs w:val="28"/>
        </w:rPr>
        <w:t xml:space="preserve">  </w:t>
      </w:r>
      <w:r w:rsidRPr="00BC2BA4">
        <w:rPr>
          <w:rFonts w:ascii="Times New Roman" w:hAnsi="Times New Roman" w:cs="Times New Roman"/>
          <w:sz w:val="28"/>
          <w:szCs w:val="28"/>
        </w:rPr>
        <w:t xml:space="preserve"> </w:t>
      </w:r>
      <w:r w:rsidRPr="00BC2BA4">
        <w:rPr>
          <w:rFonts w:ascii="Times New Roman" w:hAnsi="Times New Roman" w:cs="Times New Roman"/>
          <w:b/>
          <w:sz w:val="28"/>
          <w:szCs w:val="28"/>
        </w:rPr>
        <w:t>«Расскажи мне, и я забуду,</w:t>
      </w:r>
    </w:p>
    <w:p w:rsidR="00B45000" w:rsidRDefault="00B45000" w:rsidP="00B45000">
      <w:pPr>
        <w:spacing w:before="120" w:after="120" w:line="240" w:lineRule="auto"/>
        <w:ind w:firstLine="765"/>
        <w:rPr>
          <w:rFonts w:ascii="Times New Roman" w:hAnsi="Times New Roman" w:cs="Times New Roman"/>
          <w:b/>
          <w:sz w:val="28"/>
          <w:szCs w:val="28"/>
        </w:rPr>
      </w:pPr>
      <w:r w:rsidRPr="00BC2BA4">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BC2BA4">
        <w:rPr>
          <w:rFonts w:ascii="Times New Roman" w:hAnsi="Times New Roman" w:cs="Times New Roman"/>
          <w:b/>
          <w:sz w:val="28"/>
          <w:szCs w:val="28"/>
        </w:rPr>
        <w:t xml:space="preserve">Покажи мне, и я запомню, </w:t>
      </w:r>
    </w:p>
    <w:p w:rsidR="00B45000" w:rsidRDefault="00B45000" w:rsidP="00B45000">
      <w:pPr>
        <w:spacing w:before="120" w:after="120" w:line="240" w:lineRule="auto"/>
        <w:ind w:firstLine="765"/>
        <w:rPr>
          <w:rFonts w:ascii="Times New Roman" w:hAnsi="Times New Roman" w:cs="Times New Roman"/>
          <w:b/>
          <w:sz w:val="28"/>
          <w:szCs w:val="28"/>
        </w:rPr>
      </w:pPr>
      <w:r>
        <w:rPr>
          <w:rFonts w:ascii="Times New Roman" w:hAnsi="Times New Roman" w:cs="Times New Roman"/>
          <w:b/>
          <w:sz w:val="28"/>
          <w:szCs w:val="28"/>
        </w:rPr>
        <w:t xml:space="preserve">     </w:t>
      </w:r>
      <w:r w:rsidRPr="00BC2BA4">
        <w:rPr>
          <w:rFonts w:ascii="Times New Roman" w:hAnsi="Times New Roman" w:cs="Times New Roman"/>
          <w:b/>
          <w:sz w:val="28"/>
          <w:szCs w:val="28"/>
        </w:rPr>
        <w:t>Дай мне попробовать, и я научусь».</w:t>
      </w:r>
    </w:p>
    <w:p w:rsidR="00B45000" w:rsidRDefault="00B45000" w:rsidP="00B45000">
      <w:pPr>
        <w:spacing w:before="120" w:after="120" w:line="240" w:lineRule="auto"/>
        <w:ind w:firstLine="851"/>
        <w:rPr>
          <w:rFonts w:ascii="Times New Roman" w:hAnsi="Times New Roman" w:cs="Times New Roman"/>
          <w:sz w:val="28"/>
          <w:szCs w:val="28"/>
        </w:rPr>
      </w:pPr>
      <w:r w:rsidRPr="00BC2BA4">
        <w:rPr>
          <w:rFonts w:ascii="Times New Roman" w:hAnsi="Times New Roman" w:cs="Times New Roman"/>
          <w:sz w:val="28"/>
          <w:szCs w:val="28"/>
        </w:rPr>
        <w:t xml:space="preserve"> Эти замечательные слова как нельзя лучше разъясняют возможности </w:t>
      </w:r>
      <w:r>
        <w:rPr>
          <w:rFonts w:ascii="Times New Roman" w:hAnsi="Times New Roman" w:cs="Times New Roman"/>
          <w:sz w:val="28"/>
          <w:szCs w:val="28"/>
        </w:rPr>
        <w:t xml:space="preserve"> данной технологии.</w:t>
      </w:r>
    </w:p>
    <w:p w:rsidR="00B45000" w:rsidRPr="001557B2" w:rsidRDefault="00B45000" w:rsidP="00B45000">
      <w:pPr>
        <w:spacing w:before="120" w:after="120" w:line="240" w:lineRule="auto"/>
        <w:ind w:firstLine="908"/>
        <w:rPr>
          <w:rFonts w:ascii="Times New Roman" w:hAnsi="Times New Roman" w:cs="Times New Roman"/>
          <w:sz w:val="28"/>
          <w:szCs w:val="28"/>
        </w:rPr>
      </w:pPr>
      <w:r w:rsidRPr="001557B2">
        <w:rPr>
          <w:rFonts w:ascii="Times New Roman" w:hAnsi="Times New Roman" w:cs="Times New Roman"/>
          <w:sz w:val="28"/>
          <w:szCs w:val="28"/>
        </w:rPr>
        <w:t xml:space="preserve"> При разработке такого занятия используется 3 категории образовательных ИКТ: входящие ресурсы (ПК, ученическая система реагирования), выходящие ресурсы (интерактивная доска, Т</w:t>
      </w:r>
      <w:proofErr w:type="gramStart"/>
      <w:r w:rsidRPr="001557B2">
        <w:rPr>
          <w:rFonts w:ascii="Times New Roman" w:hAnsi="Times New Roman" w:cs="Times New Roman"/>
          <w:sz w:val="28"/>
          <w:szCs w:val="28"/>
          <w:lang w:val="en-US"/>
        </w:rPr>
        <w:t>V</w:t>
      </w:r>
      <w:proofErr w:type="gramEnd"/>
      <w:r w:rsidRPr="001557B2">
        <w:rPr>
          <w:rFonts w:ascii="Times New Roman" w:hAnsi="Times New Roman" w:cs="Times New Roman"/>
          <w:sz w:val="28"/>
          <w:szCs w:val="28"/>
        </w:rPr>
        <w:t>), другие инструменты (</w:t>
      </w:r>
      <w:proofErr w:type="spellStart"/>
      <w:r w:rsidRPr="001557B2">
        <w:rPr>
          <w:rFonts w:ascii="Times New Roman" w:hAnsi="Times New Roman" w:cs="Times New Roman"/>
          <w:sz w:val="28"/>
          <w:szCs w:val="28"/>
        </w:rPr>
        <w:t>свитчер</w:t>
      </w:r>
      <w:proofErr w:type="spellEnd"/>
      <w:r w:rsidRPr="001557B2">
        <w:rPr>
          <w:rFonts w:ascii="Times New Roman" w:hAnsi="Times New Roman" w:cs="Times New Roman"/>
          <w:sz w:val="28"/>
          <w:szCs w:val="28"/>
        </w:rPr>
        <w:t xml:space="preserve">, цифровая камера, цифровой рекордер). </w:t>
      </w:r>
      <w:r>
        <w:rPr>
          <w:rFonts w:ascii="Times New Roman" w:hAnsi="Times New Roman" w:cs="Times New Roman"/>
          <w:sz w:val="28"/>
          <w:szCs w:val="28"/>
        </w:rPr>
        <w:t>Все они</w:t>
      </w:r>
      <w:r w:rsidRPr="001557B2">
        <w:rPr>
          <w:rFonts w:ascii="Times New Roman" w:hAnsi="Times New Roman" w:cs="Times New Roman"/>
          <w:sz w:val="28"/>
          <w:szCs w:val="28"/>
        </w:rPr>
        <w:t xml:space="preserve"> помогают </w:t>
      </w:r>
      <w:proofErr w:type="spellStart"/>
      <w:r w:rsidRPr="001557B2">
        <w:rPr>
          <w:rFonts w:ascii="Times New Roman" w:hAnsi="Times New Roman" w:cs="Times New Roman"/>
          <w:sz w:val="28"/>
          <w:szCs w:val="28"/>
        </w:rPr>
        <w:t>креировать</w:t>
      </w:r>
      <w:proofErr w:type="spellEnd"/>
      <w:r w:rsidRPr="001557B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557B2">
        <w:rPr>
          <w:rFonts w:ascii="Times New Roman" w:hAnsi="Times New Roman" w:cs="Times New Roman"/>
          <w:sz w:val="28"/>
          <w:szCs w:val="28"/>
        </w:rPr>
        <w:t xml:space="preserve">более эффективную </w:t>
      </w:r>
      <w:r>
        <w:rPr>
          <w:rFonts w:ascii="Times New Roman" w:hAnsi="Times New Roman" w:cs="Times New Roman"/>
          <w:sz w:val="28"/>
          <w:szCs w:val="28"/>
        </w:rPr>
        <w:t>среду  обучения с помощью ИКТ, и,</w:t>
      </w:r>
      <w:r w:rsidRPr="001557B2">
        <w:rPr>
          <w:rFonts w:ascii="Times New Roman" w:hAnsi="Times New Roman" w:cs="Times New Roman"/>
          <w:sz w:val="28"/>
          <w:szCs w:val="28"/>
        </w:rPr>
        <w:t xml:space="preserve"> </w:t>
      </w:r>
      <w:r>
        <w:rPr>
          <w:rFonts w:ascii="Times New Roman" w:hAnsi="Times New Roman" w:cs="Times New Roman"/>
          <w:sz w:val="28"/>
          <w:szCs w:val="28"/>
        </w:rPr>
        <w:t>н</w:t>
      </w:r>
      <w:r w:rsidRPr="001557B2">
        <w:rPr>
          <w:rFonts w:ascii="Times New Roman" w:hAnsi="Times New Roman" w:cs="Times New Roman"/>
          <w:sz w:val="28"/>
          <w:szCs w:val="28"/>
        </w:rPr>
        <w:t>а основе,</w:t>
      </w:r>
      <w:r>
        <w:rPr>
          <w:rFonts w:ascii="Times New Roman" w:hAnsi="Times New Roman" w:cs="Times New Roman"/>
          <w:sz w:val="28"/>
          <w:szCs w:val="28"/>
        </w:rPr>
        <w:t xml:space="preserve"> </w:t>
      </w:r>
      <w:r w:rsidRPr="001557B2">
        <w:rPr>
          <w:rFonts w:ascii="Times New Roman" w:hAnsi="Times New Roman" w:cs="Times New Roman"/>
          <w:sz w:val="28"/>
          <w:szCs w:val="28"/>
        </w:rPr>
        <w:t xml:space="preserve"> предложенн</w:t>
      </w:r>
      <w:r>
        <w:rPr>
          <w:rFonts w:ascii="Times New Roman" w:hAnsi="Times New Roman" w:cs="Times New Roman"/>
          <w:sz w:val="28"/>
          <w:szCs w:val="28"/>
        </w:rPr>
        <w:t>ой</w:t>
      </w:r>
      <w:r w:rsidRPr="001557B2">
        <w:rPr>
          <w:rFonts w:ascii="Times New Roman" w:hAnsi="Times New Roman" w:cs="Times New Roman"/>
          <w:sz w:val="28"/>
          <w:szCs w:val="28"/>
        </w:rPr>
        <w:t xml:space="preserve"> </w:t>
      </w:r>
      <w:r>
        <w:rPr>
          <w:rFonts w:ascii="Times New Roman" w:hAnsi="Times New Roman" w:cs="Times New Roman"/>
          <w:sz w:val="28"/>
          <w:szCs w:val="28"/>
        </w:rPr>
        <w:t xml:space="preserve"> в конце занятия, базы данных документальных и художественных фильмов,</w:t>
      </w:r>
      <w:r w:rsidRPr="005F6B79">
        <w:rPr>
          <w:rFonts w:ascii="Times New Roman" w:hAnsi="Times New Roman" w:cs="Times New Roman"/>
          <w:sz w:val="28"/>
          <w:szCs w:val="28"/>
        </w:rPr>
        <w:t xml:space="preserve"> </w:t>
      </w:r>
      <w:r>
        <w:rPr>
          <w:rFonts w:ascii="Times New Roman" w:hAnsi="Times New Roman" w:cs="Times New Roman"/>
          <w:sz w:val="28"/>
          <w:szCs w:val="28"/>
        </w:rPr>
        <w:t>м</w:t>
      </w:r>
      <w:r w:rsidRPr="005F6B79">
        <w:rPr>
          <w:rFonts w:ascii="Times New Roman" w:hAnsi="Times New Roman" w:cs="Times New Roman"/>
          <w:sz w:val="28"/>
          <w:szCs w:val="28"/>
        </w:rPr>
        <w:t xml:space="preserve">отивировать кадет </w:t>
      </w:r>
      <w:proofErr w:type="gramStart"/>
      <w:r>
        <w:rPr>
          <w:rFonts w:ascii="Times New Roman" w:hAnsi="Times New Roman" w:cs="Times New Roman"/>
          <w:sz w:val="28"/>
          <w:szCs w:val="28"/>
        </w:rPr>
        <w:t>к</w:t>
      </w:r>
      <w:proofErr w:type="gramEnd"/>
      <w:r w:rsidRPr="005F6B79">
        <w:rPr>
          <w:rFonts w:ascii="Times New Roman" w:hAnsi="Times New Roman" w:cs="Times New Roman"/>
          <w:sz w:val="28"/>
          <w:szCs w:val="28"/>
        </w:rPr>
        <w:t xml:space="preserve"> самостоятельной </w:t>
      </w:r>
      <w:proofErr w:type="spellStart"/>
      <w:r w:rsidRPr="005F6B79">
        <w:rPr>
          <w:rFonts w:ascii="Times New Roman" w:hAnsi="Times New Roman" w:cs="Times New Roman"/>
          <w:sz w:val="28"/>
          <w:szCs w:val="28"/>
        </w:rPr>
        <w:t>профнавигации</w:t>
      </w:r>
      <w:proofErr w:type="spellEnd"/>
      <w:r w:rsidRPr="001557B2">
        <w:rPr>
          <w:rFonts w:ascii="Times New Roman" w:hAnsi="Times New Roman" w:cs="Times New Roman"/>
          <w:sz w:val="28"/>
          <w:szCs w:val="28"/>
        </w:rPr>
        <w:t>.</w:t>
      </w:r>
    </w:p>
    <w:p w:rsidR="00B45000" w:rsidRPr="002460D0" w:rsidRDefault="00B45000" w:rsidP="00B45000">
      <w:pPr>
        <w:spacing w:before="120" w:after="120" w:line="240" w:lineRule="auto"/>
        <w:ind w:firstLine="851"/>
        <w:rPr>
          <w:rFonts w:ascii="Times New Roman" w:hAnsi="Times New Roman" w:cs="Times New Roman"/>
          <w:sz w:val="28"/>
          <w:szCs w:val="28"/>
        </w:rPr>
      </w:pPr>
      <w:r>
        <w:rPr>
          <w:rFonts w:ascii="Times New Roman" w:hAnsi="Times New Roman" w:cs="Times New Roman"/>
          <w:sz w:val="28"/>
          <w:szCs w:val="28"/>
        </w:rPr>
        <w:t>Для занятия «Есть такая профессия – Родину защищать!» б</w:t>
      </w:r>
      <w:r w:rsidRPr="001557B2">
        <w:rPr>
          <w:rFonts w:ascii="Times New Roman" w:hAnsi="Times New Roman" w:cs="Times New Roman"/>
          <w:sz w:val="28"/>
          <w:szCs w:val="28"/>
        </w:rPr>
        <w:t xml:space="preserve">ыли отсмотрены </w:t>
      </w:r>
      <w:r>
        <w:rPr>
          <w:rFonts w:ascii="Times New Roman" w:hAnsi="Times New Roman" w:cs="Times New Roman"/>
          <w:sz w:val="28"/>
          <w:szCs w:val="28"/>
        </w:rPr>
        <w:t>фильмы на военную тематику,</w:t>
      </w:r>
      <w:r w:rsidRPr="00012903">
        <w:rPr>
          <w:rFonts w:ascii="Times New Roman" w:hAnsi="Times New Roman" w:cs="Times New Roman"/>
          <w:sz w:val="28"/>
          <w:szCs w:val="28"/>
        </w:rPr>
        <w:t xml:space="preserve"> рассказывающи</w:t>
      </w:r>
      <w:r>
        <w:rPr>
          <w:rFonts w:ascii="Times New Roman" w:hAnsi="Times New Roman" w:cs="Times New Roman"/>
          <w:sz w:val="28"/>
          <w:szCs w:val="28"/>
        </w:rPr>
        <w:t>е</w:t>
      </w:r>
      <w:r w:rsidRPr="00012903">
        <w:rPr>
          <w:rFonts w:ascii="Times New Roman" w:hAnsi="Times New Roman" w:cs="Times New Roman"/>
          <w:sz w:val="28"/>
          <w:szCs w:val="28"/>
        </w:rPr>
        <w:t xml:space="preserve"> о специфике военно-профессиональной деятельности, как в мирное врем</w:t>
      </w:r>
      <w:r>
        <w:rPr>
          <w:rFonts w:ascii="Times New Roman" w:hAnsi="Times New Roman" w:cs="Times New Roman"/>
          <w:sz w:val="28"/>
          <w:szCs w:val="28"/>
        </w:rPr>
        <w:t>я, так и в боевых условиях. В</w:t>
      </w:r>
      <w:r w:rsidRPr="00012903">
        <w:rPr>
          <w:rFonts w:ascii="Times New Roman" w:hAnsi="Times New Roman" w:cs="Times New Roman"/>
          <w:sz w:val="28"/>
          <w:szCs w:val="28"/>
        </w:rPr>
        <w:t xml:space="preserve"> </w:t>
      </w:r>
      <w:r>
        <w:rPr>
          <w:rFonts w:ascii="Times New Roman" w:hAnsi="Times New Roman" w:cs="Times New Roman"/>
          <w:sz w:val="28"/>
          <w:szCs w:val="28"/>
        </w:rPr>
        <w:t xml:space="preserve">них </w:t>
      </w:r>
      <w:r w:rsidRPr="00012903">
        <w:rPr>
          <w:rFonts w:ascii="Times New Roman" w:hAnsi="Times New Roman" w:cs="Times New Roman"/>
          <w:sz w:val="28"/>
          <w:szCs w:val="28"/>
        </w:rPr>
        <w:t>ярко</w:t>
      </w:r>
      <w:r>
        <w:rPr>
          <w:rFonts w:ascii="Times New Roman" w:hAnsi="Times New Roman" w:cs="Times New Roman"/>
          <w:sz w:val="28"/>
          <w:szCs w:val="28"/>
        </w:rPr>
        <w:t xml:space="preserve"> и точно</w:t>
      </w:r>
      <w:r w:rsidRPr="00012903">
        <w:rPr>
          <w:rFonts w:ascii="Times New Roman" w:hAnsi="Times New Roman" w:cs="Times New Roman"/>
          <w:sz w:val="28"/>
          <w:szCs w:val="28"/>
        </w:rPr>
        <w:t xml:space="preserve"> </w:t>
      </w:r>
      <w:r>
        <w:rPr>
          <w:rFonts w:ascii="Times New Roman" w:hAnsi="Times New Roman" w:cs="Times New Roman"/>
          <w:sz w:val="28"/>
          <w:szCs w:val="28"/>
        </w:rPr>
        <w:t>показаны</w:t>
      </w:r>
      <w:r w:rsidRPr="00012903">
        <w:rPr>
          <w:rFonts w:ascii="Times New Roman" w:hAnsi="Times New Roman" w:cs="Times New Roman"/>
          <w:sz w:val="28"/>
          <w:szCs w:val="28"/>
        </w:rPr>
        <w:t xml:space="preserve"> профессиональные качества военнослужащего.</w:t>
      </w:r>
      <w:r w:rsidRPr="001557B2">
        <w:rPr>
          <w:rFonts w:ascii="Times New Roman" w:hAnsi="Times New Roman" w:cs="Times New Roman"/>
          <w:sz w:val="28"/>
          <w:szCs w:val="28"/>
        </w:rPr>
        <w:t xml:space="preserve"> </w:t>
      </w:r>
      <w:r>
        <w:rPr>
          <w:rFonts w:ascii="Times New Roman" w:hAnsi="Times New Roman" w:cs="Times New Roman"/>
          <w:sz w:val="28"/>
          <w:szCs w:val="28"/>
        </w:rPr>
        <w:t xml:space="preserve">Выбор фильмов и сюжетов из них потребовал видеообработки материала, с целью сокращения времени </w:t>
      </w:r>
      <w:proofErr w:type="spellStart"/>
      <w:r>
        <w:rPr>
          <w:rFonts w:ascii="Times New Roman" w:hAnsi="Times New Roman" w:cs="Times New Roman"/>
          <w:sz w:val="28"/>
          <w:szCs w:val="28"/>
        </w:rPr>
        <w:t>видеопоказа</w:t>
      </w:r>
      <w:proofErr w:type="spellEnd"/>
      <w:r>
        <w:rPr>
          <w:rFonts w:ascii="Times New Roman" w:hAnsi="Times New Roman" w:cs="Times New Roman"/>
          <w:sz w:val="28"/>
          <w:szCs w:val="28"/>
        </w:rPr>
        <w:t xml:space="preserve"> при точном сохранении смысла происходящего.  Также были созданы титры, содержащие  следующую информацию: название фильма, режиссёр, год создания. ЭОР создавались в программах </w:t>
      </w:r>
      <w:r>
        <w:rPr>
          <w:rFonts w:ascii="Times New Roman" w:hAnsi="Times New Roman" w:cs="Times New Roman"/>
          <w:sz w:val="28"/>
          <w:szCs w:val="28"/>
          <w:lang w:val="en-US"/>
        </w:rPr>
        <w:t>Adobe</w:t>
      </w:r>
      <w:r w:rsidRPr="00012903">
        <w:rPr>
          <w:rFonts w:ascii="Times New Roman" w:hAnsi="Times New Roman" w:cs="Times New Roman"/>
          <w:sz w:val="28"/>
          <w:szCs w:val="28"/>
        </w:rPr>
        <w:t xml:space="preserve"> </w:t>
      </w:r>
      <w:r>
        <w:rPr>
          <w:rFonts w:ascii="Times New Roman" w:hAnsi="Times New Roman" w:cs="Times New Roman"/>
          <w:sz w:val="28"/>
          <w:szCs w:val="28"/>
          <w:lang w:val="en-US"/>
        </w:rPr>
        <w:t>Premiere</w:t>
      </w:r>
      <w:r w:rsidRPr="00012903">
        <w:rPr>
          <w:rFonts w:ascii="Times New Roman" w:hAnsi="Times New Roman" w:cs="Times New Roman"/>
          <w:sz w:val="28"/>
          <w:szCs w:val="28"/>
        </w:rPr>
        <w:t xml:space="preserve"> </w:t>
      </w:r>
      <w:r>
        <w:rPr>
          <w:rFonts w:ascii="Times New Roman" w:hAnsi="Times New Roman" w:cs="Times New Roman"/>
          <w:sz w:val="28"/>
          <w:szCs w:val="28"/>
          <w:lang w:val="en-US"/>
        </w:rPr>
        <w:t>PRO</w:t>
      </w:r>
      <w:r>
        <w:rPr>
          <w:rFonts w:ascii="Times New Roman" w:hAnsi="Times New Roman" w:cs="Times New Roman"/>
          <w:sz w:val="28"/>
          <w:szCs w:val="28"/>
        </w:rPr>
        <w:t xml:space="preserve"> и </w:t>
      </w:r>
      <w:r>
        <w:rPr>
          <w:rFonts w:ascii="Times New Roman" w:hAnsi="Times New Roman" w:cs="Times New Roman"/>
          <w:sz w:val="28"/>
          <w:szCs w:val="28"/>
          <w:lang w:val="en-US"/>
        </w:rPr>
        <w:t>Adobe</w:t>
      </w:r>
      <w:r w:rsidRPr="005F6B79">
        <w:rPr>
          <w:rFonts w:ascii="Times New Roman" w:hAnsi="Times New Roman" w:cs="Times New Roman"/>
          <w:sz w:val="28"/>
          <w:szCs w:val="28"/>
        </w:rPr>
        <w:t xml:space="preserve"> </w:t>
      </w:r>
      <w:r>
        <w:rPr>
          <w:rFonts w:ascii="Times New Roman" w:hAnsi="Times New Roman" w:cs="Times New Roman"/>
          <w:sz w:val="28"/>
          <w:szCs w:val="28"/>
          <w:lang w:val="en-US"/>
        </w:rPr>
        <w:t>After</w:t>
      </w:r>
      <w:r w:rsidRPr="00012903">
        <w:rPr>
          <w:rFonts w:ascii="Times New Roman" w:hAnsi="Times New Roman" w:cs="Times New Roman"/>
          <w:sz w:val="28"/>
          <w:szCs w:val="28"/>
        </w:rPr>
        <w:t xml:space="preserve"> </w:t>
      </w:r>
      <w:r>
        <w:rPr>
          <w:rFonts w:ascii="Times New Roman" w:hAnsi="Times New Roman" w:cs="Times New Roman"/>
          <w:sz w:val="28"/>
          <w:szCs w:val="28"/>
          <w:lang w:val="en-US"/>
        </w:rPr>
        <w:t>Affect</w:t>
      </w:r>
      <w:r>
        <w:rPr>
          <w:rFonts w:ascii="Times New Roman" w:hAnsi="Times New Roman" w:cs="Times New Roman"/>
          <w:sz w:val="28"/>
          <w:szCs w:val="28"/>
        </w:rPr>
        <w:t xml:space="preserve"> в качестве </w:t>
      </w:r>
      <w:r>
        <w:rPr>
          <w:rFonts w:ascii="Times New Roman" w:hAnsi="Times New Roman" w:cs="Times New Roman"/>
          <w:sz w:val="28"/>
          <w:szCs w:val="28"/>
          <w:lang w:val="en-US"/>
        </w:rPr>
        <w:t>HD</w:t>
      </w:r>
      <w:r>
        <w:rPr>
          <w:rFonts w:ascii="Times New Roman" w:hAnsi="Times New Roman" w:cs="Times New Roman"/>
          <w:sz w:val="28"/>
          <w:szCs w:val="28"/>
        </w:rPr>
        <w:t>.</w:t>
      </w:r>
    </w:p>
    <w:p w:rsidR="00B45000" w:rsidRDefault="00B45000" w:rsidP="00B45000">
      <w:pPr>
        <w:spacing w:before="120" w:after="120" w:line="240" w:lineRule="auto"/>
        <w:ind w:firstLine="765"/>
        <w:rPr>
          <w:rFonts w:ascii="Times New Roman" w:hAnsi="Times New Roman" w:cs="Times New Roman"/>
          <w:sz w:val="28"/>
          <w:szCs w:val="28"/>
        </w:rPr>
      </w:pPr>
      <w:r>
        <w:rPr>
          <w:rFonts w:ascii="Times New Roman" w:hAnsi="Times New Roman" w:cs="Times New Roman"/>
          <w:sz w:val="28"/>
          <w:szCs w:val="28"/>
        </w:rPr>
        <w:t xml:space="preserve">В программе </w:t>
      </w:r>
      <w:r>
        <w:rPr>
          <w:rFonts w:ascii="Times New Roman" w:hAnsi="Times New Roman" w:cs="Times New Roman"/>
          <w:sz w:val="28"/>
          <w:szCs w:val="28"/>
          <w:lang w:val="en-US"/>
        </w:rPr>
        <w:t>Power</w:t>
      </w:r>
      <w:r w:rsidRPr="00DB0059">
        <w:rPr>
          <w:rFonts w:ascii="Times New Roman" w:hAnsi="Times New Roman" w:cs="Times New Roman"/>
          <w:sz w:val="28"/>
          <w:szCs w:val="28"/>
        </w:rPr>
        <w:t xml:space="preserve"> </w:t>
      </w:r>
      <w:r>
        <w:rPr>
          <w:rFonts w:ascii="Times New Roman" w:hAnsi="Times New Roman" w:cs="Times New Roman"/>
          <w:sz w:val="28"/>
          <w:szCs w:val="28"/>
          <w:lang w:val="en-US"/>
        </w:rPr>
        <w:t>Point</w:t>
      </w:r>
      <w:r>
        <w:rPr>
          <w:rFonts w:ascii="Times New Roman" w:hAnsi="Times New Roman" w:cs="Times New Roman"/>
          <w:sz w:val="28"/>
          <w:szCs w:val="28"/>
        </w:rPr>
        <w:t xml:space="preserve"> была также  создана презентация, знакомящая с  офицерами Оренбургского президентского кадетского училища, награжденными за высокие профессиональные качества и воинскую доблесть орденами и медалями Российской федерации. Здесь же были представлены информационные материалы о герое Советского Союза Громове М.М. докторе психологических наук </w:t>
      </w:r>
      <w:proofErr w:type="spellStart"/>
      <w:r>
        <w:rPr>
          <w:rFonts w:ascii="Times New Roman" w:hAnsi="Times New Roman" w:cs="Times New Roman"/>
          <w:sz w:val="28"/>
          <w:szCs w:val="28"/>
        </w:rPr>
        <w:t>Пряжникове</w:t>
      </w:r>
      <w:proofErr w:type="spellEnd"/>
      <w:r>
        <w:rPr>
          <w:rFonts w:ascii="Times New Roman" w:hAnsi="Times New Roman" w:cs="Times New Roman"/>
          <w:sz w:val="28"/>
          <w:szCs w:val="28"/>
        </w:rPr>
        <w:t xml:space="preserve"> Н.С., необходимые для раскрытия  темы занятия и статистические материалы, характеризующие профессиональный выбор кадет, присутствующих на просмотре.</w:t>
      </w:r>
    </w:p>
    <w:p w:rsidR="00B45000" w:rsidRDefault="00B45000" w:rsidP="00B45000">
      <w:pPr>
        <w:spacing w:before="120" w:after="120" w:line="240" w:lineRule="auto"/>
        <w:ind w:firstLine="765"/>
        <w:rPr>
          <w:rFonts w:ascii="Times New Roman" w:hAnsi="Times New Roman" w:cs="Times New Roman"/>
          <w:sz w:val="28"/>
          <w:szCs w:val="28"/>
        </w:rPr>
      </w:pPr>
      <w:r>
        <w:rPr>
          <w:rFonts w:ascii="Times New Roman" w:hAnsi="Times New Roman" w:cs="Times New Roman"/>
          <w:sz w:val="28"/>
          <w:szCs w:val="28"/>
        </w:rPr>
        <w:t xml:space="preserve">Показ презентации и эпизодов осуществлялся с помощью </w:t>
      </w:r>
      <w:proofErr w:type="spellStart"/>
      <w:r>
        <w:rPr>
          <w:rFonts w:ascii="Times New Roman" w:hAnsi="Times New Roman" w:cs="Times New Roman"/>
          <w:sz w:val="28"/>
          <w:szCs w:val="28"/>
        </w:rPr>
        <w:t>видеосвитчера</w:t>
      </w:r>
      <w:proofErr w:type="spellEnd"/>
      <w:r>
        <w:rPr>
          <w:rFonts w:ascii="Times New Roman" w:hAnsi="Times New Roman" w:cs="Times New Roman"/>
          <w:sz w:val="28"/>
          <w:szCs w:val="28"/>
        </w:rPr>
        <w:t>, в видеостудии Оренбургского президентского кадетского училища, где была создана атмосфера кинотеатра (большой экран, рассадка кадет, освещение).</w:t>
      </w:r>
    </w:p>
    <w:p w:rsidR="00B45000" w:rsidRDefault="00B45000">
      <w:pPr>
        <w:rPr>
          <w:rFonts w:ascii="Times New Roman" w:hAnsi="Times New Roman" w:cs="Times New Roman"/>
          <w:sz w:val="28"/>
          <w:szCs w:val="28"/>
        </w:rPr>
      </w:pPr>
      <w:r>
        <w:rPr>
          <w:rFonts w:ascii="Times New Roman" w:hAnsi="Times New Roman" w:cs="Times New Roman"/>
          <w:sz w:val="28"/>
          <w:szCs w:val="28"/>
        </w:rPr>
        <w:br w:type="page"/>
      </w:r>
    </w:p>
    <w:p w:rsidR="00B45000" w:rsidRDefault="00B45000" w:rsidP="00B45000">
      <w:pPr>
        <w:spacing w:before="120" w:after="120" w:line="240" w:lineRule="auto"/>
        <w:ind w:firstLine="765"/>
        <w:rPr>
          <w:rFonts w:ascii="Times New Roman" w:hAnsi="Times New Roman" w:cs="Times New Roman"/>
          <w:sz w:val="28"/>
          <w:szCs w:val="28"/>
        </w:rPr>
      </w:pPr>
      <w:bookmarkStart w:id="0" w:name="_GoBack"/>
      <w:bookmarkEnd w:id="0"/>
      <w:r>
        <w:rPr>
          <w:rFonts w:ascii="Times New Roman" w:hAnsi="Times New Roman" w:cs="Times New Roman"/>
          <w:sz w:val="28"/>
          <w:szCs w:val="28"/>
        </w:rPr>
        <w:lastRenderedPageBreak/>
        <w:t>В течение всего занятия кадеты отражали  свои мысли и чувства, связанные с профессиональными качествами военнослужащих, на бумаге. В завершение занятия им было предложено составить  лестницу профессионального успеха, состоящую из тех  качеств офицера, которые кадеты должны воспитать у себя. Для этого был роздан дидактический материал, созданный в программе</w:t>
      </w:r>
      <w:r w:rsidRPr="00630A4E">
        <w:rPr>
          <w:rFonts w:ascii="Times New Roman" w:hAnsi="Times New Roman" w:cs="Times New Roman"/>
          <w:sz w:val="28"/>
          <w:szCs w:val="28"/>
        </w:rPr>
        <w:t xml:space="preserve"> </w:t>
      </w:r>
      <w:r w:rsidRPr="00630A4E">
        <w:rPr>
          <w:rFonts w:ascii="Times New Roman" w:hAnsi="Times New Roman" w:cs="Times New Roman"/>
          <w:sz w:val="28"/>
          <w:szCs w:val="28"/>
          <w:lang w:val="en-US"/>
        </w:rPr>
        <w:t>Power</w:t>
      </w:r>
      <w:r w:rsidRPr="00630A4E">
        <w:rPr>
          <w:rFonts w:ascii="Times New Roman" w:hAnsi="Times New Roman" w:cs="Times New Roman"/>
          <w:sz w:val="28"/>
          <w:szCs w:val="28"/>
        </w:rPr>
        <w:t xml:space="preserve"> </w:t>
      </w:r>
      <w:r w:rsidRPr="00630A4E">
        <w:rPr>
          <w:rFonts w:ascii="Times New Roman" w:hAnsi="Times New Roman" w:cs="Times New Roman"/>
          <w:sz w:val="28"/>
          <w:szCs w:val="28"/>
          <w:lang w:val="en-US"/>
        </w:rPr>
        <w:t>Point</w:t>
      </w:r>
      <w:r>
        <w:rPr>
          <w:rFonts w:ascii="Times New Roman" w:hAnsi="Times New Roman" w:cs="Times New Roman"/>
          <w:sz w:val="28"/>
          <w:szCs w:val="28"/>
        </w:rPr>
        <w:t xml:space="preserve"> и распечатанный на принтере.</w:t>
      </w:r>
    </w:p>
    <w:p w:rsidR="00B45000" w:rsidRDefault="00B45000" w:rsidP="00B45000">
      <w:pPr>
        <w:spacing w:before="120" w:after="120" w:line="240" w:lineRule="auto"/>
        <w:ind w:firstLine="765"/>
        <w:rPr>
          <w:rFonts w:ascii="Times New Roman" w:hAnsi="Times New Roman" w:cs="Times New Roman"/>
          <w:sz w:val="28"/>
          <w:szCs w:val="28"/>
        </w:rPr>
      </w:pPr>
      <w:r>
        <w:rPr>
          <w:rFonts w:ascii="Times New Roman" w:hAnsi="Times New Roman" w:cs="Times New Roman"/>
          <w:sz w:val="28"/>
          <w:szCs w:val="28"/>
        </w:rPr>
        <w:t xml:space="preserve">Для </w:t>
      </w:r>
      <w:proofErr w:type="gramStart"/>
      <w:r>
        <w:rPr>
          <w:rFonts w:ascii="Times New Roman" w:hAnsi="Times New Roman" w:cs="Times New Roman"/>
          <w:sz w:val="28"/>
          <w:szCs w:val="28"/>
        </w:rPr>
        <w:t>успешной</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профнавигации</w:t>
      </w:r>
      <w:proofErr w:type="spellEnd"/>
      <w:r>
        <w:rPr>
          <w:rFonts w:ascii="Times New Roman" w:hAnsi="Times New Roman" w:cs="Times New Roman"/>
          <w:sz w:val="28"/>
          <w:szCs w:val="28"/>
        </w:rPr>
        <w:t xml:space="preserve"> в дальнейшем, кадеты получили базу данных (каталог) документальных и художественных фильмов для самостоятельного просмотра.</w:t>
      </w:r>
    </w:p>
    <w:p w:rsidR="00B45000" w:rsidRDefault="00B45000" w:rsidP="00B45000">
      <w:pPr>
        <w:spacing w:before="120" w:after="120" w:line="240" w:lineRule="auto"/>
        <w:ind w:firstLine="765"/>
        <w:rPr>
          <w:rFonts w:ascii="Times New Roman" w:hAnsi="Times New Roman" w:cs="Times New Roman"/>
          <w:sz w:val="28"/>
          <w:szCs w:val="28"/>
        </w:rPr>
      </w:pPr>
      <w:r>
        <w:rPr>
          <w:rFonts w:ascii="Times New Roman" w:hAnsi="Times New Roman" w:cs="Times New Roman"/>
          <w:sz w:val="28"/>
          <w:szCs w:val="28"/>
        </w:rPr>
        <w:t>Следует отметить, что данная технология убедительно доказывает - подростки в возрасте  13-14  лет  смотрят фильмы, опираясь на, так называемое, «клиповое сознание». Они  плохо представляют мотивацию героев, их психоэмоциональное состояние, не могут предсказать или объяснить те или иные поступки. Слабое знание исторических реалий, религиозных и ментальных традиций усложняет, а у  отдельных кадет полностью блокирует понятийный аппарат. Фильм, в итоге, кажется «скучным, нудным, непонятным». Интересными кажутся фильмы с обилием эффектов, быстродействием, примитивными повторяющимися схемами взаимодействия «хороших» героев с «плохими».</w:t>
      </w:r>
    </w:p>
    <w:p w:rsidR="00B45000" w:rsidRDefault="00B45000" w:rsidP="00B45000">
      <w:pPr>
        <w:spacing w:before="120" w:after="120" w:line="240" w:lineRule="auto"/>
        <w:ind w:firstLine="765"/>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Фильмотерапия</w:t>
      </w:r>
      <w:proofErr w:type="spellEnd"/>
      <w:r>
        <w:rPr>
          <w:rFonts w:ascii="Times New Roman" w:hAnsi="Times New Roman" w:cs="Times New Roman"/>
          <w:sz w:val="28"/>
          <w:szCs w:val="28"/>
        </w:rPr>
        <w:t xml:space="preserve"> в сочетании с </w:t>
      </w:r>
      <w:proofErr w:type="spellStart"/>
      <w:r>
        <w:rPr>
          <w:rFonts w:ascii="Times New Roman" w:hAnsi="Times New Roman" w:cs="Times New Roman"/>
          <w:sz w:val="28"/>
          <w:szCs w:val="28"/>
        </w:rPr>
        <w:t>профнавигацией</w:t>
      </w:r>
      <w:proofErr w:type="spellEnd"/>
      <w:r>
        <w:rPr>
          <w:rFonts w:ascii="Times New Roman" w:hAnsi="Times New Roman" w:cs="Times New Roman"/>
          <w:sz w:val="28"/>
          <w:szCs w:val="28"/>
        </w:rPr>
        <w:t xml:space="preserve"> позволяет направить сознание подростков на  глубокий  анализ происходящих событий,  как в фильме, так и в реальной действительности. Анализ характеров и поступков героев кинолент помогает в осознании проблем собственной личности и путей их решения. Результатом становится сознательный поворот от развлекательных </w:t>
      </w:r>
      <w:proofErr w:type="spellStart"/>
      <w:r>
        <w:rPr>
          <w:rFonts w:ascii="Times New Roman" w:hAnsi="Times New Roman" w:cs="Times New Roman"/>
          <w:sz w:val="28"/>
          <w:szCs w:val="28"/>
        </w:rPr>
        <w:t>киножанров</w:t>
      </w:r>
      <w:proofErr w:type="spellEnd"/>
      <w:r>
        <w:rPr>
          <w:rFonts w:ascii="Times New Roman" w:hAnsi="Times New Roman" w:cs="Times New Roman"/>
          <w:sz w:val="28"/>
          <w:szCs w:val="28"/>
        </w:rPr>
        <w:t xml:space="preserve"> преимущественно американского кинематографа, к фильмам глубокого психологического содержания и смысла, с удовольствием воспринимаются советские киноленты, которые ранее отвергались как «старьё». Выбор профессии становится осознанным и значимым.</w:t>
      </w:r>
    </w:p>
    <w:p w:rsidR="00B45000" w:rsidRPr="00630A4E" w:rsidRDefault="00B45000" w:rsidP="00B45000">
      <w:pPr>
        <w:spacing w:before="120" w:after="120" w:line="240" w:lineRule="auto"/>
        <w:ind w:firstLine="765"/>
        <w:rPr>
          <w:rFonts w:ascii="Times New Roman" w:hAnsi="Times New Roman" w:cs="Times New Roman"/>
          <w:sz w:val="28"/>
          <w:szCs w:val="28"/>
        </w:rPr>
      </w:pPr>
    </w:p>
    <w:p w:rsidR="00B45000" w:rsidRPr="001557B2" w:rsidRDefault="00B45000" w:rsidP="00B45000">
      <w:pPr>
        <w:spacing w:before="120" w:after="120" w:line="240" w:lineRule="auto"/>
        <w:ind w:firstLine="709"/>
        <w:rPr>
          <w:rFonts w:ascii="Times New Roman" w:hAnsi="Times New Roman" w:cs="Times New Roman"/>
          <w:b/>
          <w:i/>
          <w:sz w:val="28"/>
          <w:szCs w:val="28"/>
        </w:rPr>
      </w:pPr>
      <w:r w:rsidRPr="001557B2">
        <w:rPr>
          <w:rFonts w:ascii="Times New Roman" w:hAnsi="Times New Roman" w:cs="Times New Roman"/>
          <w:b/>
          <w:i/>
          <w:sz w:val="28"/>
          <w:szCs w:val="28"/>
        </w:rPr>
        <w:t>Использованные источники</w:t>
      </w:r>
    </w:p>
    <w:p w:rsidR="00B45000" w:rsidRDefault="00B45000" w:rsidP="00B45000">
      <w:pPr>
        <w:shd w:val="clear" w:color="auto" w:fill="FFFFFF"/>
        <w:spacing w:before="120" w:after="120" w:line="240" w:lineRule="auto"/>
        <w:ind w:firstLine="709"/>
        <w:outlineLvl w:val="4"/>
        <w:rPr>
          <w:rFonts w:ascii="Times New Roman" w:eastAsia="Times New Roman" w:hAnsi="Times New Roman" w:cs="Times New Roman"/>
          <w:bCs/>
          <w:iCs/>
          <w:sz w:val="28"/>
          <w:szCs w:val="28"/>
          <w:lang w:eastAsia="ru-RU"/>
        </w:rPr>
      </w:pPr>
      <w:r w:rsidRPr="00772D9F">
        <w:rPr>
          <w:rFonts w:ascii="Times New Roman" w:eastAsia="Times New Roman" w:hAnsi="Times New Roman" w:cs="Times New Roman"/>
          <w:bCs/>
          <w:iCs/>
          <w:sz w:val="28"/>
          <w:szCs w:val="28"/>
          <w:lang w:eastAsia="ru-RU"/>
        </w:rPr>
        <w:t>Копытин А.И. Теория и практика арт-терапии. СПб:2002.</w:t>
      </w:r>
    </w:p>
    <w:p w:rsidR="00B45000" w:rsidRPr="00772D9F" w:rsidRDefault="00B45000" w:rsidP="00B45000">
      <w:pPr>
        <w:shd w:val="clear" w:color="auto" w:fill="FFFFFF"/>
        <w:spacing w:before="120" w:after="120" w:line="240" w:lineRule="auto"/>
        <w:ind w:firstLine="709"/>
        <w:outlineLvl w:val="4"/>
        <w:rPr>
          <w:rFonts w:ascii="Times New Roman" w:eastAsia="Times New Roman" w:hAnsi="Times New Roman" w:cs="Times New Roman"/>
          <w:bCs/>
          <w:iCs/>
          <w:sz w:val="28"/>
          <w:szCs w:val="28"/>
          <w:lang w:eastAsia="ru-RU"/>
        </w:rPr>
      </w:pPr>
      <w:proofErr w:type="spellStart"/>
      <w:r w:rsidRPr="00772D9F">
        <w:rPr>
          <w:rFonts w:ascii="Times New Roman" w:eastAsia="Times New Roman" w:hAnsi="Times New Roman" w:cs="Times New Roman"/>
          <w:bCs/>
          <w:iCs/>
          <w:sz w:val="28"/>
          <w:szCs w:val="28"/>
          <w:lang w:eastAsia="ru-RU"/>
        </w:rPr>
        <w:t>Ку</w:t>
      </w:r>
      <w:r>
        <w:rPr>
          <w:rFonts w:ascii="Times New Roman" w:eastAsia="Times New Roman" w:hAnsi="Times New Roman" w:cs="Times New Roman"/>
          <w:bCs/>
          <w:iCs/>
          <w:sz w:val="28"/>
          <w:szCs w:val="28"/>
          <w:lang w:eastAsia="ru-RU"/>
        </w:rPr>
        <w:t>раков</w:t>
      </w:r>
      <w:proofErr w:type="spellEnd"/>
      <w:r>
        <w:rPr>
          <w:rFonts w:ascii="Times New Roman" w:eastAsia="Times New Roman" w:hAnsi="Times New Roman" w:cs="Times New Roman"/>
          <w:bCs/>
          <w:iCs/>
          <w:sz w:val="28"/>
          <w:szCs w:val="28"/>
          <w:lang w:eastAsia="ru-RU"/>
        </w:rPr>
        <w:t xml:space="preserve"> Л.П.  Новые </w:t>
      </w:r>
      <w:proofErr w:type="spellStart"/>
      <w:r>
        <w:rPr>
          <w:rFonts w:ascii="Times New Roman" w:eastAsia="Times New Roman" w:hAnsi="Times New Roman" w:cs="Times New Roman"/>
          <w:bCs/>
          <w:iCs/>
          <w:sz w:val="28"/>
          <w:szCs w:val="28"/>
          <w:lang w:eastAsia="ru-RU"/>
        </w:rPr>
        <w:t>информтехнологии</w:t>
      </w:r>
      <w:proofErr w:type="spellEnd"/>
      <w:r>
        <w:rPr>
          <w:rFonts w:ascii="Times New Roman" w:eastAsia="Times New Roman" w:hAnsi="Times New Roman" w:cs="Times New Roman"/>
          <w:bCs/>
          <w:iCs/>
          <w:sz w:val="28"/>
          <w:szCs w:val="28"/>
          <w:lang w:eastAsia="ru-RU"/>
        </w:rPr>
        <w:t>. Чебоксары</w:t>
      </w:r>
      <w:proofErr w:type="gramStart"/>
      <w:r>
        <w:rPr>
          <w:rFonts w:ascii="Times New Roman" w:eastAsia="Times New Roman" w:hAnsi="Times New Roman" w:cs="Times New Roman"/>
          <w:bCs/>
          <w:iCs/>
          <w:sz w:val="28"/>
          <w:szCs w:val="28"/>
          <w:lang w:eastAsia="ru-RU"/>
        </w:rPr>
        <w:t xml:space="preserve"> :</w:t>
      </w:r>
      <w:proofErr w:type="gramEnd"/>
      <w:r w:rsidRPr="00772D9F">
        <w:rPr>
          <w:rFonts w:ascii="Times New Roman" w:eastAsia="Times New Roman" w:hAnsi="Times New Roman" w:cs="Times New Roman"/>
          <w:bCs/>
          <w:iCs/>
          <w:sz w:val="28"/>
          <w:szCs w:val="28"/>
          <w:lang w:eastAsia="ru-RU"/>
        </w:rPr>
        <w:t xml:space="preserve"> </w:t>
      </w:r>
      <w:r>
        <w:rPr>
          <w:rFonts w:ascii="Times New Roman" w:eastAsia="Times New Roman" w:hAnsi="Times New Roman" w:cs="Times New Roman"/>
          <w:bCs/>
          <w:iCs/>
          <w:sz w:val="28"/>
          <w:szCs w:val="28"/>
          <w:lang w:eastAsia="ru-RU"/>
        </w:rPr>
        <w:t xml:space="preserve"> </w:t>
      </w:r>
      <w:r w:rsidRPr="00772D9F">
        <w:rPr>
          <w:rFonts w:ascii="Times New Roman" w:eastAsia="Times New Roman" w:hAnsi="Times New Roman" w:cs="Times New Roman"/>
          <w:bCs/>
          <w:iCs/>
          <w:sz w:val="28"/>
          <w:szCs w:val="28"/>
          <w:lang w:eastAsia="ru-RU"/>
        </w:rPr>
        <w:t>2000. – 485 с.</w:t>
      </w:r>
    </w:p>
    <w:p w:rsidR="00B45000" w:rsidRPr="001557B2" w:rsidRDefault="00B45000" w:rsidP="00B45000">
      <w:pPr>
        <w:shd w:val="clear" w:color="auto" w:fill="FFFFFF"/>
        <w:spacing w:before="120" w:after="120" w:line="240" w:lineRule="auto"/>
        <w:ind w:firstLine="709"/>
        <w:outlineLvl w:val="4"/>
        <w:rPr>
          <w:rFonts w:ascii="Times New Roman" w:eastAsia="Times New Roman" w:hAnsi="Times New Roman" w:cs="Times New Roman"/>
          <w:bCs/>
          <w:iCs/>
          <w:sz w:val="28"/>
          <w:szCs w:val="28"/>
          <w:lang w:eastAsia="ru-RU"/>
        </w:rPr>
      </w:pPr>
      <w:proofErr w:type="spellStart"/>
      <w:r w:rsidRPr="001557B2">
        <w:rPr>
          <w:rFonts w:ascii="Times New Roman" w:eastAsia="Times New Roman" w:hAnsi="Times New Roman" w:cs="Times New Roman"/>
          <w:bCs/>
          <w:iCs/>
          <w:sz w:val="28"/>
          <w:szCs w:val="28"/>
          <w:lang w:eastAsia="ru-RU"/>
        </w:rPr>
        <w:t>Пряжников</w:t>
      </w:r>
      <w:proofErr w:type="spellEnd"/>
      <w:r w:rsidRPr="001557B2">
        <w:rPr>
          <w:rFonts w:ascii="Times New Roman" w:eastAsia="Times New Roman" w:hAnsi="Times New Roman" w:cs="Times New Roman"/>
          <w:bCs/>
          <w:iCs/>
          <w:sz w:val="28"/>
          <w:szCs w:val="28"/>
          <w:lang w:eastAsia="ru-RU"/>
        </w:rPr>
        <w:t xml:space="preserve"> Н.С.,</w:t>
      </w:r>
      <w:proofErr w:type="spellStart"/>
      <w:r w:rsidRPr="001557B2">
        <w:rPr>
          <w:rFonts w:ascii="Times New Roman" w:eastAsia="Times New Roman" w:hAnsi="Times New Roman" w:cs="Times New Roman"/>
          <w:bCs/>
          <w:iCs/>
          <w:sz w:val="28"/>
          <w:szCs w:val="28"/>
          <w:lang w:eastAsia="ru-RU"/>
        </w:rPr>
        <w:t>Пряжникова</w:t>
      </w:r>
      <w:proofErr w:type="spellEnd"/>
      <w:r w:rsidRPr="001557B2">
        <w:rPr>
          <w:rFonts w:ascii="Times New Roman" w:eastAsia="Times New Roman" w:hAnsi="Times New Roman" w:cs="Times New Roman"/>
          <w:bCs/>
          <w:iCs/>
          <w:sz w:val="28"/>
          <w:szCs w:val="28"/>
          <w:lang w:eastAsia="ru-RU"/>
        </w:rPr>
        <w:t xml:space="preserve"> Е.Ю., Психология труда и человеческого достоинства: Учебное пособие для студентов высших учебных заведений. - М.: Академия,2001.-480с.</w:t>
      </w:r>
    </w:p>
    <w:p w:rsidR="00B45000" w:rsidRDefault="00B45000" w:rsidP="00B45000">
      <w:pPr>
        <w:shd w:val="clear" w:color="auto" w:fill="FFFFFF"/>
        <w:spacing w:before="120" w:after="120" w:line="240" w:lineRule="auto"/>
        <w:ind w:firstLine="709"/>
        <w:outlineLvl w:val="4"/>
        <w:rPr>
          <w:rFonts w:ascii="Times New Roman" w:eastAsia="Times New Roman" w:hAnsi="Times New Roman" w:cs="Times New Roman"/>
          <w:bCs/>
          <w:iCs/>
          <w:sz w:val="28"/>
          <w:szCs w:val="28"/>
          <w:lang w:eastAsia="ru-RU"/>
        </w:rPr>
      </w:pPr>
      <w:proofErr w:type="spellStart"/>
      <w:r w:rsidRPr="001557B2">
        <w:rPr>
          <w:rFonts w:ascii="Times New Roman" w:eastAsia="Times New Roman" w:hAnsi="Times New Roman" w:cs="Times New Roman"/>
          <w:bCs/>
          <w:iCs/>
          <w:sz w:val="28"/>
          <w:szCs w:val="28"/>
          <w:lang w:eastAsia="ru-RU"/>
        </w:rPr>
        <w:lastRenderedPageBreak/>
        <w:t>Резапкина</w:t>
      </w:r>
      <w:proofErr w:type="spellEnd"/>
      <w:r w:rsidRPr="001557B2">
        <w:rPr>
          <w:rFonts w:ascii="Times New Roman" w:eastAsia="Times New Roman" w:hAnsi="Times New Roman" w:cs="Times New Roman"/>
          <w:bCs/>
          <w:iCs/>
          <w:sz w:val="28"/>
          <w:szCs w:val="28"/>
          <w:lang w:eastAsia="ru-RU"/>
        </w:rPr>
        <w:t xml:space="preserve"> Г.В. Психология и выбор профессии: программа </w:t>
      </w:r>
      <w:proofErr w:type="spellStart"/>
      <w:r w:rsidRPr="001557B2">
        <w:rPr>
          <w:rFonts w:ascii="Times New Roman" w:eastAsia="Times New Roman" w:hAnsi="Times New Roman" w:cs="Times New Roman"/>
          <w:bCs/>
          <w:iCs/>
          <w:sz w:val="28"/>
          <w:szCs w:val="28"/>
          <w:lang w:eastAsia="ru-RU"/>
        </w:rPr>
        <w:t>предпрофильной</w:t>
      </w:r>
      <w:proofErr w:type="spellEnd"/>
      <w:r w:rsidRPr="001557B2">
        <w:rPr>
          <w:rFonts w:ascii="Times New Roman" w:eastAsia="Times New Roman" w:hAnsi="Times New Roman" w:cs="Times New Roman"/>
          <w:bCs/>
          <w:iCs/>
          <w:sz w:val="28"/>
          <w:szCs w:val="28"/>
          <w:lang w:eastAsia="ru-RU"/>
        </w:rPr>
        <w:t xml:space="preserve"> подготовки. - М.:Генезис,2011.</w:t>
      </w:r>
    </w:p>
    <w:p w:rsidR="00B45000" w:rsidRPr="00772D9F" w:rsidRDefault="00B45000" w:rsidP="00B45000">
      <w:pPr>
        <w:shd w:val="clear" w:color="auto" w:fill="FFFFFF"/>
        <w:spacing w:before="120" w:after="120" w:line="240" w:lineRule="auto"/>
        <w:ind w:firstLine="709"/>
        <w:outlineLvl w:val="4"/>
        <w:rPr>
          <w:rFonts w:ascii="Times New Roman" w:eastAsia="Times New Roman" w:hAnsi="Times New Roman" w:cs="Times New Roman"/>
          <w:bCs/>
          <w:iCs/>
          <w:sz w:val="28"/>
          <w:szCs w:val="28"/>
          <w:lang w:eastAsia="ru-RU"/>
        </w:rPr>
      </w:pPr>
      <w:proofErr w:type="spellStart"/>
      <w:r w:rsidRPr="00772D9F">
        <w:rPr>
          <w:rFonts w:ascii="Times New Roman" w:eastAsia="Times New Roman" w:hAnsi="Times New Roman" w:cs="Times New Roman"/>
          <w:bCs/>
          <w:iCs/>
          <w:sz w:val="28"/>
          <w:szCs w:val="28"/>
          <w:lang w:eastAsia="ru-RU"/>
        </w:rPr>
        <w:t>Синаторов</w:t>
      </w:r>
      <w:proofErr w:type="spellEnd"/>
      <w:r w:rsidRPr="00772D9F">
        <w:rPr>
          <w:rFonts w:ascii="Times New Roman" w:eastAsia="Times New Roman" w:hAnsi="Times New Roman" w:cs="Times New Roman"/>
          <w:bCs/>
          <w:iCs/>
          <w:sz w:val="28"/>
          <w:szCs w:val="28"/>
          <w:lang w:eastAsia="ru-RU"/>
        </w:rPr>
        <w:t xml:space="preserve"> С.В. информационные технологии. - М. Дашков и</w:t>
      </w:r>
      <w:r>
        <w:rPr>
          <w:rFonts w:ascii="Times New Roman" w:eastAsia="Times New Roman" w:hAnsi="Times New Roman" w:cs="Times New Roman"/>
          <w:bCs/>
          <w:iCs/>
          <w:sz w:val="28"/>
          <w:szCs w:val="28"/>
          <w:lang w:eastAsia="ru-RU"/>
        </w:rPr>
        <w:t xml:space="preserve"> С </w:t>
      </w:r>
      <w:r w:rsidRPr="00772D9F">
        <w:rPr>
          <w:rFonts w:ascii="Times New Roman" w:eastAsia="Times New Roman" w:hAnsi="Times New Roman" w:cs="Times New Roman"/>
          <w:bCs/>
          <w:iCs/>
          <w:sz w:val="28"/>
          <w:szCs w:val="28"/>
          <w:lang w:eastAsia="ru-RU"/>
        </w:rPr>
        <w:t>,2010.-456с.</w:t>
      </w:r>
    </w:p>
    <w:p w:rsidR="00B45000" w:rsidRPr="001557B2" w:rsidRDefault="00B45000" w:rsidP="00B45000">
      <w:pPr>
        <w:shd w:val="clear" w:color="auto" w:fill="FFFFFF"/>
        <w:spacing w:before="120" w:after="120" w:line="240" w:lineRule="auto"/>
        <w:ind w:firstLine="709"/>
        <w:outlineLvl w:val="4"/>
        <w:rPr>
          <w:rFonts w:ascii="Times New Roman" w:eastAsia="Times New Roman" w:hAnsi="Times New Roman" w:cs="Times New Roman"/>
          <w:bCs/>
          <w:iCs/>
          <w:sz w:val="28"/>
          <w:szCs w:val="28"/>
          <w:lang w:eastAsia="ru-RU"/>
        </w:rPr>
      </w:pPr>
    </w:p>
    <w:p w:rsidR="0014420B" w:rsidRDefault="0014420B"/>
    <w:sectPr w:rsidR="0014420B" w:rsidSect="000A2EE9">
      <w:pgSz w:w="11906" w:h="16838"/>
      <w:pgMar w:top="851" w:right="1983" w:bottom="851" w:left="1985"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000"/>
    <w:rsid w:val="0014420B"/>
    <w:rsid w:val="00B45000"/>
    <w:rsid w:val="00CF73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5000"/>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4500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5000"/>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4500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1104</TotalTime>
  <Pages>4</Pages>
  <Words>930</Words>
  <Characters>5304</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Раиса А. Кравченко</dc:creator>
  <cp:lastModifiedBy>Раиса А. Кравченко</cp:lastModifiedBy>
  <cp:revision>1</cp:revision>
  <dcterms:created xsi:type="dcterms:W3CDTF">2017-03-02T11:51:00Z</dcterms:created>
  <dcterms:modified xsi:type="dcterms:W3CDTF">2017-03-03T06:20:00Z</dcterms:modified>
</cp:coreProperties>
</file>