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402" w:rsidRDefault="00DB4402" w:rsidP="00174193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lang w:val="ru-RU"/>
        </w:rPr>
        <w:t>Лентина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Елена Валерьевна – воспитатель</w:t>
      </w:r>
    </w:p>
    <w:p w:rsidR="00DB4402" w:rsidRDefault="00DB4402" w:rsidP="00174193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ГБОУ ООШ </w:t>
      </w:r>
      <w:r>
        <w:rPr>
          <w:rFonts w:ascii="Times New Roman" w:hAnsi="Times New Roman" w:cs="Times New Roman"/>
          <w:b/>
          <w:sz w:val="28"/>
        </w:rPr>
        <w:t>N</w:t>
      </w:r>
      <w:r>
        <w:rPr>
          <w:rFonts w:ascii="Times New Roman" w:hAnsi="Times New Roman" w:cs="Times New Roman"/>
          <w:b/>
          <w:sz w:val="28"/>
          <w:lang w:val="ru-RU"/>
        </w:rPr>
        <w:t>4 имени И. И. Миронова «Детский сад «Жар-птица»</w:t>
      </w:r>
    </w:p>
    <w:p w:rsidR="00DB4402" w:rsidRDefault="00DB4402" w:rsidP="00174193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Самарская область город Новокуйбышевск</w:t>
      </w:r>
    </w:p>
    <w:p w:rsidR="00DB4402" w:rsidRDefault="00174193" w:rsidP="00174193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                </w:t>
      </w:r>
    </w:p>
    <w:p w:rsidR="00DB4402" w:rsidRDefault="00DB4402" w:rsidP="00DB4402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Статья</w:t>
      </w:r>
    </w:p>
    <w:p w:rsidR="000D3861" w:rsidRPr="003F10AD" w:rsidRDefault="00DB4402" w:rsidP="00174193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              «</w:t>
      </w:r>
      <w:r w:rsidR="000D3861" w:rsidRPr="003F10AD">
        <w:rPr>
          <w:rFonts w:ascii="Times New Roman" w:hAnsi="Times New Roman" w:cs="Times New Roman"/>
          <w:b/>
          <w:sz w:val="28"/>
          <w:lang w:val="ru-RU"/>
        </w:rPr>
        <w:t>Утренняя зарядка – заряд на весь день</w:t>
      </w:r>
      <w:r>
        <w:rPr>
          <w:rFonts w:ascii="Times New Roman" w:hAnsi="Times New Roman" w:cs="Times New Roman"/>
          <w:b/>
          <w:sz w:val="28"/>
          <w:lang w:val="ru-RU"/>
        </w:rPr>
        <w:t>»</w:t>
      </w:r>
    </w:p>
    <w:p w:rsidR="000D3861" w:rsidRPr="003F10AD" w:rsidRDefault="00CC7051" w:rsidP="00CC7051">
      <w:pPr>
        <w:spacing w:after="0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</w:t>
      </w:r>
      <w:r w:rsidR="000D3861" w:rsidRPr="003F10AD">
        <w:rPr>
          <w:rFonts w:ascii="Times New Roman" w:hAnsi="Times New Roman" w:cs="Times New Roman"/>
          <w:sz w:val="28"/>
          <w:lang w:val="ru-RU"/>
        </w:rPr>
        <w:t>Одной из форм физического воспитания и оздоровления дошкольников является гигиеническая утренняя гимнастика. Как правило, утренняя гимнастика состоит из простых двигательных упражнений. Их в зависимости от возраста ребенка может быть от 4-х до 8-ми. Комплекс физических упражнений утренней зарядки имеет целью закрепления основных моторных навыков дошкольников: ходьбы, бега, прыжков и тому подобное. Поэтому элементы соответствующих движений обязательно должны быть включены в этот комплекс. Утренняя гимнастика обычно выполняется под музыку. Во время ее проведения возможно также использование различных предметов: мячей, обручей, флажков и тому подобное.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 xml:space="preserve">Комплекс упражнений утренней зарядки должен выполняться в детском саду перед завтраком, около восьми часов утра, в предварительно проветренном помещении (4-12 минут в зависимости от возраста детей). 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Правильно организованная оздоровительная гимнастика обеспечивает активизацию сердечно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-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сосудистой, дыхательной, мышечной и других систем организма ребенка.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Улучшение координационных возможностей рук (кистей) вызывает потребность усиления ручных предметно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-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3F10AD">
        <w:rPr>
          <w:rFonts w:ascii="Times New Roman" w:hAnsi="Times New Roman" w:cs="Times New Roman"/>
          <w:sz w:val="28"/>
          <w:lang w:val="ru-RU"/>
        </w:rPr>
        <w:t>манипулятивных</w:t>
      </w:r>
      <w:proofErr w:type="spellEnd"/>
      <w:r w:rsidRPr="003F10AD">
        <w:rPr>
          <w:rFonts w:ascii="Times New Roman" w:hAnsi="Times New Roman" w:cs="Times New Roman"/>
          <w:sz w:val="28"/>
          <w:lang w:val="ru-RU"/>
        </w:rPr>
        <w:t xml:space="preserve"> действий во всех основных двигательных режимах.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Позвоночный ствол ребенка продолжает адаптироваться к вертикальным гравитационны</w:t>
      </w:r>
      <w:r>
        <w:rPr>
          <w:rFonts w:ascii="Times New Roman" w:hAnsi="Times New Roman" w:cs="Times New Roman"/>
          <w:sz w:val="28"/>
          <w:lang w:val="ru-RU"/>
        </w:rPr>
        <w:t>м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нагрузк</w:t>
      </w:r>
      <w:r>
        <w:rPr>
          <w:rFonts w:ascii="Times New Roman" w:hAnsi="Times New Roman" w:cs="Times New Roman"/>
          <w:sz w:val="28"/>
          <w:lang w:val="ru-RU"/>
        </w:rPr>
        <w:t>ам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- увеличивается актуальность формирования физиологического поясничного лордоза.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Увеличение длины и массы тела становится более интенсивным, чем в предыдущем возрастном периоде, - это требует адекватного стимулирования деятельности дыхательной и сердечно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-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сосудистой систем. 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lastRenderedPageBreak/>
        <w:t>Физиологическ</w:t>
      </w:r>
      <w:r>
        <w:rPr>
          <w:rFonts w:ascii="Times New Roman" w:hAnsi="Times New Roman" w:cs="Times New Roman"/>
          <w:sz w:val="28"/>
          <w:lang w:val="ru-RU"/>
        </w:rPr>
        <w:t xml:space="preserve">ое 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плоскостопие исчезает и уступает формированию двух продольных и поперечного сводов, которые повышают амортизационные свойства стоп.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 xml:space="preserve">Возрастает актуальность упражнений для мышц туловища и таза (живота, спины, подвздошно-поясничных, ягодиц), поскольку именно они поддерживают в необходимом положении скелет ребенка, формируя оптимальную осанку. </w:t>
      </w:r>
    </w:p>
    <w:p w:rsidR="000D3861" w:rsidRPr="003F10AD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Продолжа</w:t>
      </w:r>
      <w:r>
        <w:rPr>
          <w:rFonts w:ascii="Times New Roman" w:hAnsi="Times New Roman" w:cs="Times New Roman"/>
          <w:sz w:val="28"/>
          <w:lang w:val="ru-RU"/>
        </w:rPr>
        <w:t>е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т формироваться опорная способность таза и функция сиденья - это увеличивает значимость двигательных действий в положении сидя. </w:t>
      </w:r>
    </w:p>
    <w:p w:rsidR="000D3861" w:rsidRDefault="000D3861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 xml:space="preserve">Именно в этот период формируется региональный принцип </w:t>
      </w:r>
      <w:proofErr w:type="spellStart"/>
      <w:r w:rsidRPr="003F10AD">
        <w:rPr>
          <w:rFonts w:ascii="Times New Roman" w:hAnsi="Times New Roman" w:cs="Times New Roman"/>
          <w:sz w:val="28"/>
          <w:lang w:val="ru-RU"/>
        </w:rPr>
        <w:t>кровораспределения</w:t>
      </w:r>
      <w:proofErr w:type="spellEnd"/>
      <w:r w:rsidRPr="003F10AD">
        <w:rPr>
          <w:rFonts w:ascii="Times New Roman" w:hAnsi="Times New Roman" w:cs="Times New Roman"/>
          <w:sz w:val="28"/>
          <w:lang w:val="ru-RU"/>
        </w:rPr>
        <w:t>, когда большее количество крови подается именно к мышцам, которые работают,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- вот почему теперь надо выполнять движения не только ведущими конечностями (чаще - правыми), но и противоположными (левыми). Растет важность двуручных и дв</w:t>
      </w:r>
      <w:r>
        <w:rPr>
          <w:rFonts w:ascii="Times New Roman" w:hAnsi="Times New Roman" w:cs="Times New Roman"/>
          <w:sz w:val="28"/>
          <w:lang w:val="ru-RU"/>
        </w:rPr>
        <w:t>у</w:t>
      </w:r>
      <w:r w:rsidRPr="003F10AD">
        <w:rPr>
          <w:rFonts w:ascii="Times New Roman" w:hAnsi="Times New Roman" w:cs="Times New Roman"/>
          <w:sz w:val="28"/>
          <w:lang w:val="ru-RU"/>
        </w:rPr>
        <w:t>н</w:t>
      </w:r>
      <w:r>
        <w:rPr>
          <w:rFonts w:ascii="Times New Roman" w:hAnsi="Times New Roman" w:cs="Times New Roman"/>
          <w:sz w:val="28"/>
          <w:lang w:val="ru-RU"/>
        </w:rPr>
        <w:t xml:space="preserve">ожных </w:t>
      </w:r>
      <w:r w:rsidRPr="003F10AD">
        <w:rPr>
          <w:rFonts w:ascii="Times New Roman" w:hAnsi="Times New Roman" w:cs="Times New Roman"/>
          <w:sz w:val="28"/>
          <w:lang w:val="ru-RU"/>
        </w:rPr>
        <w:t>двигательных действий.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Функциональные возможности ребенка повышаются, что дает возможность увеличивать продолжительность и интенсивность физических нагрузок - возрастает значимость вертикал</w:t>
      </w:r>
      <w:r>
        <w:rPr>
          <w:rFonts w:ascii="Times New Roman" w:hAnsi="Times New Roman" w:cs="Times New Roman"/>
          <w:sz w:val="28"/>
          <w:lang w:val="ru-RU"/>
        </w:rPr>
        <w:t xml:space="preserve">ьных </w:t>
      </w:r>
      <w:r w:rsidRPr="003F10AD">
        <w:rPr>
          <w:rFonts w:ascii="Times New Roman" w:hAnsi="Times New Roman" w:cs="Times New Roman"/>
          <w:sz w:val="28"/>
          <w:lang w:val="ru-RU"/>
        </w:rPr>
        <w:t>циклических движений: езда на велосипеде, хождение, бег, передвижение на коньках и лыжах, подскоки</w:t>
      </w:r>
      <w:r>
        <w:rPr>
          <w:rFonts w:ascii="Times New Roman" w:hAnsi="Times New Roman" w:cs="Times New Roman"/>
          <w:sz w:val="28"/>
          <w:lang w:val="ru-RU"/>
        </w:rPr>
        <w:t xml:space="preserve"> и т.д.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Теперь часть упражнений (двигательных действий) дети могут выполнять с помощью только словесной инструкции педагога, хотя актуальность подражательных действий еще сохраняется.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В этом возрасте можно начинать обучать детей самостоятельному плаванию. Старший дошкольный возраст (шестой-седьмой годы жизни) Увеличивается роль вертикальных основных двигательных режимов (хождение, лазанья, бег и прыжки), когда основные нагрузки приходятся уже на поясницу, таз и нижние конечности.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lastRenderedPageBreak/>
        <w:t>В позвоночном стволе постепенно завершается формирование физиологических искажений (лордозов и кифозов), особенно в поясничном отделе позвоночника и тазовом поясе.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В стопа</w:t>
      </w:r>
      <w:r>
        <w:rPr>
          <w:rFonts w:ascii="Times New Roman" w:hAnsi="Times New Roman" w:cs="Times New Roman"/>
          <w:sz w:val="28"/>
          <w:lang w:val="ru-RU"/>
        </w:rPr>
        <w:t>х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формируются полноценные продольные и поперечные своды - появляется необходимая рессорная функция стоп, которая помогает смягчать взаимодействие ребенка с опорой при выполнении различных гравитационных стряхивающего движений (бега, бега с препятствиями, подскоков, прыжков, </w:t>
      </w:r>
      <w:r>
        <w:rPr>
          <w:rFonts w:ascii="Times New Roman" w:hAnsi="Times New Roman" w:cs="Times New Roman"/>
          <w:sz w:val="28"/>
          <w:lang w:val="ru-RU"/>
        </w:rPr>
        <w:t>подпрыгиваний</w:t>
      </w:r>
      <w:r w:rsidRPr="003F10AD">
        <w:rPr>
          <w:rFonts w:ascii="Times New Roman" w:hAnsi="Times New Roman" w:cs="Times New Roman"/>
          <w:sz w:val="28"/>
          <w:lang w:val="ru-RU"/>
        </w:rPr>
        <w:t>).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Объем двигательной активности детей значительно увеличивается, что стимулирует дальнейшее развитие основных функциональных систем организма: дыхательной, сердечно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-</w:t>
      </w:r>
      <w:r w:rsidR="00CC7051"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сосудистой и др.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Это, в свою очередь, приводит к заметному увеличению охвата грудной клетки, жизненной емкости легких.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Заканчивается формирование больших полушарий головного мозга (до 7 лет).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Наблюдается значительное увеличение роста детей (до 6-10 см в год).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 xml:space="preserve">Мышечная система не всегда успевает за интенсивным ростом костей скелета - формируются первичные нарушения осанки в виде сколиозов, сутулости, лишних грудных кифозов и поясничный лордоз. 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Это требует усиления коррекционно-профилактической направленности физического воспитания детей, что позволит предотвратить дальнейшее развитию более сложных нарушений осанки.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Дети способны выполнять более сложные упражнения и двигательно-игровые задачи, предусматривающий увеличение физических нагрузок не только по координационным част</w:t>
      </w:r>
      <w:r>
        <w:rPr>
          <w:rFonts w:ascii="Times New Roman" w:hAnsi="Times New Roman" w:cs="Times New Roman"/>
          <w:sz w:val="28"/>
          <w:lang w:val="ru-RU"/>
        </w:rPr>
        <w:t>ям</w:t>
      </w:r>
      <w:r w:rsidRPr="003F10AD">
        <w:rPr>
          <w:rFonts w:ascii="Times New Roman" w:hAnsi="Times New Roman" w:cs="Times New Roman"/>
          <w:sz w:val="28"/>
          <w:lang w:val="ru-RU"/>
        </w:rPr>
        <w:t>, но и по функциональному.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Дети начинают проявлять естественную возрастную активность, инициативность, самостоятельность и креативность в двигательно-игровой деятельности, что заставляет снижать долю авторитарной педагогики, построенной на инструкциях, и увеличивать роль самих детей и их творчества на занятиях по физической культуре.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lastRenderedPageBreak/>
        <w:t xml:space="preserve">Растет важность соревновательной деятельности, </w:t>
      </w:r>
      <w:r>
        <w:rPr>
          <w:rFonts w:ascii="Times New Roman" w:hAnsi="Times New Roman" w:cs="Times New Roman"/>
          <w:sz w:val="28"/>
          <w:lang w:val="ru-RU"/>
        </w:rPr>
        <w:t xml:space="preserve">что </w:t>
      </w:r>
      <w:r w:rsidRPr="003F10AD">
        <w:rPr>
          <w:rFonts w:ascii="Times New Roman" w:hAnsi="Times New Roman" w:cs="Times New Roman"/>
          <w:sz w:val="28"/>
          <w:lang w:val="ru-RU"/>
        </w:rPr>
        <w:t>способствует усилению актуальности таких форм физического воспитания, как подвижные игры, конкурсы, физкультурные развлечения, эстафеты, соревнования в основных движениях.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 xml:space="preserve">Усиливается значимость применения материально-технического обеспечения в физическом воспитании детей старшей возрастной группы. </w:t>
      </w:r>
      <w:r>
        <w:rPr>
          <w:rFonts w:ascii="Times New Roman" w:hAnsi="Times New Roman" w:cs="Times New Roman"/>
          <w:sz w:val="28"/>
          <w:lang w:val="ru-RU"/>
        </w:rPr>
        <w:t>П</w:t>
      </w:r>
      <w:r w:rsidRPr="003F10AD">
        <w:rPr>
          <w:rFonts w:ascii="Times New Roman" w:hAnsi="Times New Roman" w:cs="Times New Roman"/>
          <w:sz w:val="28"/>
          <w:lang w:val="ru-RU"/>
        </w:rPr>
        <w:t>режде всего</w:t>
      </w:r>
      <w:r>
        <w:rPr>
          <w:rFonts w:ascii="Times New Roman" w:hAnsi="Times New Roman" w:cs="Times New Roman"/>
          <w:sz w:val="28"/>
          <w:lang w:val="ru-RU"/>
        </w:rPr>
        <w:t>,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это касается использования на занятиях крупногабаритного физкультурного оборудования, тренажеров и инвентаря, включая нестандартные и авторские конструкции. 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В физическом воспитании детей надо чаще использовать верхн</w:t>
      </w:r>
      <w:r>
        <w:rPr>
          <w:rFonts w:ascii="Times New Roman" w:hAnsi="Times New Roman" w:cs="Times New Roman"/>
          <w:sz w:val="28"/>
          <w:lang w:val="ru-RU"/>
        </w:rPr>
        <w:t>ее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пространство зала, второй и третий условные уровн</w:t>
      </w:r>
      <w:r>
        <w:rPr>
          <w:rFonts w:ascii="Times New Roman" w:hAnsi="Times New Roman" w:cs="Times New Roman"/>
          <w:sz w:val="28"/>
          <w:lang w:val="ru-RU"/>
        </w:rPr>
        <w:t>и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(от 1 до 3 м), обеспечивая достаточный уровень безопасности. 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Сюжетно-ролевые проявления детей достигают пика именно в этом возрасте - занятия в форме физкультурной сказки явля</w:t>
      </w:r>
      <w:r>
        <w:rPr>
          <w:rFonts w:ascii="Times New Roman" w:hAnsi="Times New Roman" w:cs="Times New Roman"/>
          <w:sz w:val="28"/>
          <w:lang w:val="ru-RU"/>
        </w:rPr>
        <w:t>ю</w:t>
      </w:r>
      <w:r w:rsidRPr="003F10AD">
        <w:rPr>
          <w:rFonts w:ascii="Times New Roman" w:hAnsi="Times New Roman" w:cs="Times New Roman"/>
          <w:sz w:val="28"/>
          <w:lang w:val="ru-RU"/>
        </w:rPr>
        <w:t>тся наиболее эффективной формой физического воспитания старших дошкольников.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Возрастает актуальность проведения физического воспитания на свежем воздухе, на природе (ландшафтная физическая культура).</w:t>
      </w:r>
    </w:p>
    <w:p w:rsidR="00415D51" w:rsidRPr="003F10AD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F10AD">
        <w:rPr>
          <w:rFonts w:ascii="Times New Roman" w:hAnsi="Times New Roman" w:cs="Times New Roman"/>
          <w:sz w:val="28"/>
          <w:lang w:val="ru-RU"/>
        </w:rPr>
        <w:t>В случае</w:t>
      </w:r>
      <w:r>
        <w:rPr>
          <w:rFonts w:ascii="Times New Roman" w:hAnsi="Times New Roman" w:cs="Times New Roman"/>
          <w:sz w:val="28"/>
          <w:lang w:val="ru-RU"/>
        </w:rPr>
        <w:t>,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если ребенок некоторое время не посещает детсад из-за болезни, утреннюю гимнастику могут проводить с н</w:t>
      </w:r>
      <w:r>
        <w:rPr>
          <w:rFonts w:ascii="Times New Roman" w:hAnsi="Times New Roman" w:cs="Times New Roman"/>
          <w:sz w:val="28"/>
          <w:lang w:val="ru-RU"/>
        </w:rPr>
        <w:t>им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дома родители.</w:t>
      </w:r>
    </w:p>
    <w:p w:rsidR="00415D51" w:rsidRDefault="00415D51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Таким образом, н</w:t>
      </w:r>
      <w:r w:rsidRPr="003F10AD">
        <w:rPr>
          <w:rFonts w:ascii="Times New Roman" w:hAnsi="Times New Roman" w:cs="Times New Roman"/>
          <w:sz w:val="28"/>
          <w:lang w:val="ru-RU"/>
        </w:rPr>
        <w:t>екоторые заболевания протека</w:t>
      </w:r>
      <w:r>
        <w:rPr>
          <w:rFonts w:ascii="Times New Roman" w:hAnsi="Times New Roman" w:cs="Times New Roman"/>
          <w:sz w:val="28"/>
          <w:lang w:val="ru-RU"/>
        </w:rPr>
        <w:t>ют в легкой форме</w:t>
      </w:r>
      <w:r w:rsidRPr="003F10AD">
        <w:rPr>
          <w:rFonts w:ascii="Times New Roman" w:hAnsi="Times New Roman" w:cs="Times New Roman"/>
          <w:sz w:val="28"/>
          <w:lang w:val="ru-RU"/>
        </w:rPr>
        <w:t>, а выздоровление наступ</w:t>
      </w:r>
      <w:r>
        <w:rPr>
          <w:rFonts w:ascii="Times New Roman" w:hAnsi="Times New Roman" w:cs="Times New Roman"/>
          <w:sz w:val="28"/>
          <w:lang w:val="ru-RU"/>
        </w:rPr>
        <w:t>ает</w:t>
      </w:r>
      <w:r w:rsidRPr="003F10AD">
        <w:rPr>
          <w:rFonts w:ascii="Times New Roman" w:hAnsi="Times New Roman" w:cs="Times New Roman"/>
          <w:sz w:val="28"/>
          <w:lang w:val="ru-RU"/>
        </w:rPr>
        <w:t xml:space="preserve"> быстрее, если малыш не откажется от гимнастических подвижных упражнений.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3F10AD">
        <w:rPr>
          <w:rFonts w:ascii="Times New Roman" w:hAnsi="Times New Roman" w:cs="Times New Roman"/>
          <w:sz w:val="28"/>
          <w:lang w:val="ru-RU"/>
        </w:rPr>
        <w:t>После утренней зарядки целесообразно проводить с детьми также водные и закаливающие процедуры (обтирание, обливание и т.п.).</w:t>
      </w:r>
    </w:p>
    <w:p w:rsidR="00DB4402" w:rsidRDefault="00DB4402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Используемая литература:</w:t>
      </w:r>
    </w:p>
    <w:p w:rsidR="00DB4402" w:rsidRPr="00DB4402" w:rsidRDefault="00DB4402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DB4402">
        <w:rPr>
          <w:rFonts w:ascii="Times New Roman" w:hAnsi="Times New Roman" w:cs="Times New Roman"/>
          <w:sz w:val="28"/>
          <w:szCs w:val="28"/>
          <w:lang w:val="ru-RU"/>
        </w:rPr>
        <w:t xml:space="preserve">Физическое воспитание и развитие дошкольников: учеб. пособие для студ. сред. </w:t>
      </w:r>
      <w:proofErr w:type="spellStart"/>
      <w:r w:rsidRPr="00DB4402">
        <w:rPr>
          <w:rFonts w:ascii="Times New Roman" w:hAnsi="Times New Roman" w:cs="Times New Roman"/>
          <w:sz w:val="28"/>
          <w:szCs w:val="28"/>
          <w:lang w:val="ru-RU"/>
        </w:rPr>
        <w:t>пед</w:t>
      </w:r>
      <w:proofErr w:type="spellEnd"/>
      <w:r w:rsidRPr="00DB4402">
        <w:rPr>
          <w:rFonts w:ascii="Times New Roman" w:hAnsi="Times New Roman" w:cs="Times New Roman"/>
          <w:sz w:val="28"/>
          <w:szCs w:val="28"/>
          <w:lang w:val="ru-RU"/>
        </w:rPr>
        <w:t>. учеб. завед</w:t>
      </w:r>
      <w:r>
        <w:rPr>
          <w:rFonts w:ascii="Times New Roman" w:hAnsi="Times New Roman" w:cs="Times New Roman"/>
          <w:sz w:val="28"/>
          <w:szCs w:val="28"/>
          <w:lang w:val="ru-RU"/>
        </w:rPr>
        <w:t>ений / под ред. С.О. Филипповой;</w:t>
      </w:r>
    </w:p>
    <w:p w:rsidR="00DB4402" w:rsidRPr="00DB4402" w:rsidRDefault="00DB4402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DB4402">
        <w:rPr>
          <w:rFonts w:ascii="Times New Roman" w:hAnsi="Times New Roman" w:cs="Times New Roman"/>
          <w:sz w:val="28"/>
          <w:szCs w:val="28"/>
          <w:lang w:val="ru-RU"/>
        </w:rPr>
        <w:t>Степаненкова</w:t>
      </w:r>
      <w:proofErr w:type="spellEnd"/>
      <w:r w:rsidRPr="00DB4402">
        <w:rPr>
          <w:rFonts w:ascii="Times New Roman" w:hAnsi="Times New Roman" w:cs="Times New Roman"/>
          <w:sz w:val="28"/>
          <w:szCs w:val="28"/>
          <w:lang w:val="ru-RU"/>
        </w:rPr>
        <w:t xml:space="preserve"> Э.Я. Теория и методика физического воспитания и развития д</w:t>
      </w:r>
      <w:r>
        <w:rPr>
          <w:rFonts w:ascii="Times New Roman" w:hAnsi="Times New Roman" w:cs="Times New Roman"/>
          <w:sz w:val="28"/>
          <w:szCs w:val="28"/>
          <w:lang w:val="ru-RU"/>
        </w:rPr>
        <w:t>ошкольников;</w:t>
      </w:r>
    </w:p>
    <w:p w:rsidR="00DB4402" w:rsidRPr="00DB4402" w:rsidRDefault="00DB4402" w:rsidP="00415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bookmarkStart w:id="0" w:name="_GoBack"/>
      <w:bookmarkEnd w:id="0"/>
      <w:r w:rsidRPr="00DB4402">
        <w:rPr>
          <w:rFonts w:ascii="Times New Roman" w:hAnsi="Times New Roman" w:cs="Times New Roman"/>
          <w:sz w:val="28"/>
          <w:szCs w:val="28"/>
          <w:lang w:val="ru-RU"/>
        </w:rPr>
        <w:t>Современные программы по физическому воспитанию детей дошкольного возраста / Сост. С.С. Бычкова.</w:t>
      </w:r>
    </w:p>
    <w:p w:rsidR="00DB4402" w:rsidRPr="00761808" w:rsidRDefault="00DB4402" w:rsidP="00415D51">
      <w:pPr>
        <w:spacing w:after="0" w:line="360" w:lineRule="auto"/>
        <w:ind w:firstLine="709"/>
        <w:jc w:val="both"/>
        <w:rPr>
          <w:lang w:val="ru-RU"/>
        </w:rPr>
      </w:pPr>
    </w:p>
    <w:p w:rsidR="00415D51" w:rsidRPr="003F10AD" w:rsidRDefault="00174193" w:rsidP="000D3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</w:t>
      </w:r>
    </w:p>
    <w:sectPr w:rsidR="00415D51" w:rsidRPr="003F10AD" w:rsidSect="00024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3861"/>
    <w:rsid w:val="00024EB5"/>
    <w:rsid w:val="000D3861"/>
    <w:rsid w:val="0017165B"/>
    <w:rsid w:val="00174193"/>
    <w:rsid w:val="001F67AD"/>
    <w:rsid w:val="00337CE5"/>
    <w:rsid w:val="003B662F"/>
    <w:rsid w:val="00415D51"/>
    <w:rsid w:val="005548B4"/>
    <w:rsid w:val="00742B04"/>
    <w:rsid w:val="007949B6"/>
    <w:rsid w:val="00971C52"/>
    <w:rsid w:val="00CC7051"/>
    <w:rsid w:val="00DB4402"/>
    <w:rsid w:val="00DC7E1F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17A72"/>
  <w15:docId w15:val="{1F25A410-B57D-4EA1-B522-857A5333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861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0D3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0D3861"/>
    <w:rPr>
      <w:rFonts w:ascii="Tahoma" w:hAnsi="Tahoma" w:cs="Tahoma"/>
      <w:sz w:val="16"/>
      <w:szCs w:val="16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74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19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</dc:creator>
  <cp:lastModifiedBy>admin</cp:lastModifiedBy>
  <cp:revision>10</cp:revision>
  <dcterms:created xsi:type="dcterms:W3CDTF">2018-09-18T08:07:00Z</dcterms:created>
  <dcterms:modified xsi:type="dcterms:W3CDTF">2021-10-10T14:21:00Z</dcterms:modified>
</cp:coreProperties>
</file>