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F5" w:rsidRPr="00FE04F5" w:rsidRDefault="00FE04F5" w:rsidP="00FE04F5">
      <w:pPr>
        <w:pStyle w:val="a3"/>
        <w:jc w:val="center"/>
        <w:rPr>
          <w:rFonts w:ascii="Times New Roman" w:hAnsi="Times New Roman"/>
          <w:b/>
          <w:kern w:val="36"/>
          <w:sz w:val="32"/>
          <w:szCs w:val="32"/>
          <w:u w:val="single"/>
          <w:lang w:eastAsia="ru-RU"/>
        </w:rPr>
      </w:pPr>
      <w:r w:rsidRPr="00FE04F5">
        <w:rPr>
          <w:rFonts w:ascii="Times New Roman" w:hAnsi="Times New Roman"/>
          <w:b/>
          <w:kern w:val="36"/>
          <w:sz w:val="32"/>
          <w:szCs w:val="32"/>
          <w:u w:val="single"/>
          <w:lang w:eastAsia="ru-RU"/>
        </w:rPr>
        <w:t>Конспект НОД по ФЭМП в средней группе "Посчитаем зайчат"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17"/>
        <w:gridCol w:w="2098"/>
      </w:tblGrid>
      <w:tr w:rsidR="00FE04F5" w:rsidRPr="00FE04F5" w:rsidTr="00FE04F5">
        <w:trPr>
          <w:gridAfter w:val="1"/>
          <w:tblCellSpacing w:w="0" w:type="dxa"/>
        </w:trPr>
        <w:tc>
          <w:tcPr>
            <w:tcW w:w="3886" w:type="pct"/>
            <w:vAlign w:val="center"/>
            <w:hideMark/>
          </w:tcPr>
          <w:p w:rsidR="00FE04F5" w:rsidRPr="00FE04F5" w:rsidRDefault="00FE04F5" w:rsidP="00FE04F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04F5" w:rsidRPr="00FE04F5" w:rsidTr="00FE04F5">
        <w:trPr>
          <w:tblCellSpacing w:w="0" w:type="dxa"/>
        </w:trPr>
        <w:tc>
          <w:tcPr>
            <w:tcW w:w="0" w:type="auto"/>
            <w:gridSpan w:val="2"/>
            <w:tcBorders>
              <w:top w:val="single" w:sz="2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FE04F5" w:rsidRPr="00FE04F5" w:rsidRDefault="00FE04F5" w:rsidP="00FE04F5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FE04F5" w:rsidRPr="00FE04F5" w:rsidRDefault="00FE04F5" w:rsidP="00FE04F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Программное содержание: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Образовательные: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формировать пространственные представления: ниже, выше;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формировать умение сравнивать по величине;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закрепить представления о геометрических фигурах;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закрепить умение группировать их по признаку формы;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закреплять порядковый счет в пределах пяти;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Развивающие: развивать мышление, мелкую моторику, внимание.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Воспитательные</w:t>
            </w:r>
            <w:proofErr w:type="gramEnd"/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t>: воспитывать интерес к занятиям математикой, воспитывать умение грамматически правильно формулировать ответ, воспитывать у детей отзывчивость и желание помочь сказочным персонажам.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Материалы: игрушки Зайчик и пять зайчат, 3 коробки разного цвета; круги, квадраты, треугольники по 2 фигуры на каждого ребёнка.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Предварительная работа: изучение, игры с геометрическими фигурами, обучение умению сравнивать предметы по величине.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Ход занятия: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1. Организационный момент.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Воспитатель: Дети! Посмотрите, кто пришел к нам в гости! (Зайчик)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Воспитатель: Давайте поздороваемся с зайчиком и спросим что у него в корзине? (Морковка).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Воспитатель: Дети, Зайчик сказал мне, что несет морковку для своих маленьких зайчат, но не знает, хватит ли морковки всем. Зайчик не может считать, поможем ему, ребята? (Да).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Воспитатель: Тогда отправляемся в лес к зайчатам и посчитаем их. Дети выходят на коврик, на нем лежат листья, сухие веточки.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Воспитатель: Ребята, посмотрите, как красиво в лесу, какие красивые листочки лежат на земле. Сейчас Зайчик нас проводит к своей норке, а мы пойдем за ним очень аккуратно, перешагивая через веточки, чтобы не упасть.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2. Физкультминутка «Лесная лужайка».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Мы к лесной лужайке вышли,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Поднимая ноги выше,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Через кустики и кочки,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Через ветви и пенёчки.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Кто высоко так шагал —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Не споткнулся, не упал. (Ходьба с высоким подниманием коленей.)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Воспитатель: Посмотрите, ребята, вот мы и дошли до норки Зайчика. Давайте отодвинем веточки и посмотрим на зайчат. (Дети смотрят на зайчат, радуются).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Воспитатель: Какие маленькие, пушистые зайчата, давайте их погладим. (Дети гладят по очереди). Все погладили? (Да).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Воспитатель: Ребята, а вы не </w:t>
            </w:r>
            <w:proofErr w:type="gramStart"/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t>забыли</w:t>
            </w:r>
            <w:proofErr w:type="gramEnd"/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зачем мы пришли в лес? (Посчитать зайчат).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3. Веселый счет.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Воспитатель: Правильно, давайте сядем на стульчики и посчитаем. Посмотрите, как я сосчитаю зайчат: Один зайчик, два зайчика, три зайчика, четыре зайчика, пять зайчиков. Миша, подойди поближе, посчитай зайчат. (Один, два, три, четыре, пять). Молодец!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Воспитатель: Детки, правильно Миша сосчитал зайчиков? (Да).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Воспитатель: А кто еще хочет посчитать? (Дети считают, воспитатель предлагает посчитать неуверенным детям, исправляет, если счет неправильный, просит сосчитать еще раз).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Воспитатель: А теперь давайте посчитаем, сколько у Зайчика морковок. Марина, подойди к корзинке и посчитай. (Считает, четыре морковки).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Воспитатель: Наташа, иди ты посчитай, </w:t>
            </w:r>
            <w:proofErr w:type="gramStart"/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t>скажи</w:t>
            </w:r>
            <w:proofErr w:type="gramEnd"/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сколько у Зайчика морковок? (Четыре).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Воспитатель: Молодцы, ребята. Итак, у нас пять зайчат и четыре морковки, всем ли зайчатам достанется морковка? (Ответы детей).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Воспитатель: Молодцы, правильно, не хватает одной морковки. </w:t>
            </w:r>
            <w:proofErr w:type="gramStart"/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t>Кажется</w:t>
            </w:r>
            <w:proofErr w:type="gramEnd"/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меня в сумке есть одна морковка, сейчас посмотрю. (Достает морковку, кладет в корзину). А </w:t>
            </w:r>
            <w:proofErr w:type="gramStart"/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t>теперь</w:t>
            </w:r>
            <w:proofErr w:type="gramEnd"/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сколько стало морковок? (Дети считают).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Воспитатель: А теперь, ребята, поможем Зайчику угостить зайчат. (Дети угощают)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Молодцы, ребята, давайте попрощаемся с зайчатами. (Дети говорят «До свидания» и садятся на свои места).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5. Дидактическая игра "Собери геометрические фигуры"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Воспитатель: Дети, а теперь давайте поиграем. Выходим на коврик.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Воспитатель: Дети, а теперь давайте поиграем. Выходим на коврик.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На ковре лежат 3 коробки разных цветов и коробка с геометрическими фигурами. Вам нужно разложить геометрические фигуры так, чтобы в красной коробке были квадраты, в синей круги, а в зеленой треугольники. Все поняли задание? Ребята, готовы? Начинаем! (Дети выполняют задание, в конце игры </w:t>
            </w:r>
            <w:proofErr w:type="gramStart"/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 вместе с детьми проверяют</w:t>
            </w:r>
            <w:proofErr w:type="gramEnd"/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правильность выполненного задания).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Воспитатель: Молодцы, ребята, а сейчас тихо садитесь на свои места.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6. Сравнения «</w:t>
            </w:r>
            <w:proofErr w:type="gramStart"/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t>Ниже-выше</w:t>
            </w:r>
            <w:proofErr w:type="gramEnd"/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t>».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Воспитатель: А сейчас я попрошу выйти ко мне Сережу, Настю, Ваню и Лену. (Дети выходят).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Ребята, скажите, кто из детей самый высокий? (Ваня).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Кто ниже Вани? (Лена).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А кто самый низкий? (Настя и Сережа).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Что можно сказать про Сережу и Настю? (Они ровные</w:t>
            </w:r>
            <w:proofErr w:type="gramStart"/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t>.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Воспитатель: Молодцы, ребята, вы справились с заданием!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(Повторить задание еще раз с другими детьми).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7. Подведение итогов.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Воспитатель: Ребята, наше занятие подошло к концу.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Давайте вспомним, чем мы сегодня занимались? (Ответы детей).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 кого в гостях мы побывали?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Что нового мы узнали?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Кому мы помогали?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До сколки научились считать? </w:t>
            </w:r>
            <w:r w:rsidRPr="00FE04F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какую игру мы играли?</w:t>
            </w:r>
          </w:p>
        </w:tc>
      </w:tr>
    </w:tbl>
    <w:p w:rsidR="00CA1417" w:rsidRPr="00FE04F5" w:rsidRDefault="00CA1417" w:rsidP="00FE04F5">
      <w:pPr>
        <w:pStyle w:val="a3"/>
        <w:rPr>
          <w:rFonts w:ascii="Times New Roman" w:hAnsi="Times New Roman"/>
          <w:sz w:val="28"/>
          <w:szCs w:val="28"/>
        </w:rPr>
      </w:pPr>
    </w:p>
    <w:sectPr w:rsidR="00CA1417" w:rsidRPr="00FE04F5" w:rsidSect="00CA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E04F5"/>
    <w:rsid w:val="00397FCF"/>
    <w:rsid w:val="00CA1417"/>
    <w:rsid w:val="00FE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E0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4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E04F5"/>
  </w:style>
  <w:style w:type="paragraph" w:styleId="a3">
    <w:name w:val="No Spacing"/>
    <w:uiPriority w:val="1"/>
    <w:qFormat/>
    <w:rsid w:val="00FE04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</cp:lastModifiedBy>
  <cp:revision>2</cp:revision>
  <dcterms:created xsi:type="dcterms:W3CDTF">2017-04-17T17:55:00Z</dcterms:created>
  <dcterms:modified xsi:type="dcterms:W3CDTF">2017-04-17T17:55:00Z</dcterms:modified>
</cp:coreProperties>
</file>