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59E3" w14:textId="4728D1C3" w:rsidR="00180B52" w:rsidRPr="009652AB" w:rsidRDefault="00180B52" w:rsidP="008D2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аталья Владимировна</w:t>
      </w:r>
      <w:r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Петропавловская, методист МАУДО «ДДТ» г. Сосновоборска</w:t>
      </w:r>
    </w:p>
    <w:p w14:paraId="68725AD5" w14:textId="77777777" w:rsidR="00180B52" w:rsidRPr="009652AB" w:rsidRDefault="00180B52" w:rsidP="006828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34FE3" w14:textId="3D68E484" w:rsidR="009652AB" w:rsidRPr="008D29E9" w:rsidRDefault="006828A9" w:rsidP="006828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180B52" w:rsidRPr="008D2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="00180B52" w:rsidRPr="008D2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="00180B52" w:rsidRPr="008D2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547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8D2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80B52" w:rsidRPr="008D2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реализуем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="00180B52" w:rsidRPr="008D2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сетевой форме</w:t>
      </w:r>
      <w:r w:rsidR="009547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954740" w:rsidRPr="008D2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«Команда плюс»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мониторинг образовательных результатов.</w:t>
      </w:r>
    </w:p>
    <w:p w14:paraId="7B5BCE8F" w14:textId="77777777" w:rsidR="008D29E9" w:rsidRPr="008D29E9" w:rsidRDefault="008D29E9" w:rsidP="008D29E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0D41B8" w14:textId="2F2EA125" w:rsidR="008D29E9" w:rsidRPr="00CE215B" w:rsidRDefault="00180B52" w:rsidP="008D29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AB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«Команда плюс» (далее – программа)</w:t>
      </w:r>
      <w:r w:rsidR="00FF6EAF" w:rsidRPr="009652AB">
        <w:rPr>
          <w:rFonts w:ascii="Times New Roman" w:hAnsi="Times New Roman" w:cs="Times New Roman"/>
          <w:sz w:val="24"/>
          <w:szCs w:val="24"/>
        </w:rPr>
        <w:t xml:space="preserve"> реализуется муниципальным автономным учреждением дополнительного образования «Дом детского творчества» города </w:t>
      </w:r>
      <w:r w:rsidR="00FF6EAF" w:rsidRP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Сосновоборска (далее – ДДТ) и муниципальным автономным образовательным учреждением «Средняя общеобразовательная школа №5» города </w:t>
      </w:r>
      <w:bookmarkStart w:id="0" w:name="_GoBack"/>
      <w:bookmarkEnd w:id="0"/>
      <w:r w:rsidR="00FF6EAF" w:rsidRP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Сосновоборска (далее – Школа)</w:t>
      </w:r>
      <w:r w:rsidR="00F7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BD4" w:rsidRPr="009652AB">
        <w:rPr>
          <w:rFonts w:ascii="Times New Roman" w:hAnsi="Times New Roman" w:cs="Times New Roman"/>
          <w:sz w:val="24"/>
          <w:szCs w:val="24"/>
        </w:rPr>
        <w:t>в сетевой форме</w:t>
      </w:r>
      <w:r w:rsidR="00F70BD4" w:rsidRPr="00F70BD4">
        <w:rPr>
          <w:rFonts w:ascii="Times New Roman" w:hAnsi="Times New Roman" w:cs="Times New Roman"/>
          <w:sz w:val="24"/>
          <w:szCs w:val="24"/>
        </w:rPr>
        <w:t xml:space="preserve"> </w:t>
      </w:r>
      <w:r w:rsidR="00F70BD4" w:rsidRPr="009652AB">
        <w:rPr>
          <w:rFonts w:ascii="Times New Roman" w:hAnsi="Times New Roman" w:cs="Times New Roman"/>
          <w:sz w:val="24"/>
          <w:szCs w:val="24"/>
        </w:rPr>
        <w:t>с 2017 года</w:t>
      </w:r>
      <w:r w:rsidR="00F70BD4">
        <w:rPr>
          <w:rFonts w:ascii="Times New Roman" w:hAnsi="Times New Roman" w:cs="Times New Roman"/>
          <w:sz w:val="24"/>
          <w:szCs w:val="24"/>
        </w:rPr>
        <w:t>.</w:t>
      </w:r>
      <w:r w:rsidR="00F70BD4" w:rsidRPr="009652AB">
        <w:rPr>
          <w:rFonts w:ascii="Times New Roman" w:hAnsi="Times New Roman" w:cs="Times New Roman"/>
          <w:sz w:val="24"/>
          <w:szCs w:val="24"/>
        </w:rPr>
        <w:t xml:space="preserve"> </w:t>
      </w:r>
      <w:r w:rsidR="00FF6EAF" w:rsidRP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обучающихся 9-11 лет, относится к социально-педагогической направленности</w:t>
      </w:r>
      <w:r w:rsidR="00527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F6EAF" w:rsidRP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течение одного год</w:t>
      </w:r>
      <w:r w:rsidR="00527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0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7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C8BB61" w14:textId="725D468D" w:rsidR="00CE215B" w:rsidRDefault="00FF6EAF" w:rsidP="00CE21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цель программы – повышени</w:t>
      </w:r>
      <w:r w:rsidR="003F4FDE" w:rsidRP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командной компетентности. Командная </w:t>
      </w:r>
      <w:r w:rsidR="003F4FDE" w:rsidRP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компетентность, </w:t>
      </w:r>
      <w:r w:rsidR="008D29E9" w:rsidRP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способность</w:t>
      </w:r>
      <w:r w:rsidRP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стремление </w:t>
      </w:r>
      <w:r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 взаимодействовать с другими людьми при достижении совместной цели</w:t>
      </w:r>
      <w:r w:rsidR="009652AB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формируется в рамках четырёх предметных модулей. Три из них («</w:t>
      </w:r>
      <w:proofErr w:type="spellStart"/>
      <w:r w:rsidR="009652AB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9652AB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-конструирование», «Декоративно-прикладное искусство», «Изобразительное искусство») организуются педагогами дополнительного образования ДДТ, один («Я – гражданин») – педагогом дополнительного образования Школы. </w:t>
      </w:r>
      <w:r w:rsidR="003F4FDE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возрастные</w:t>
      </w:r>
      <w:r w:rsidR="00F7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FDE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участников, авторами программы была взята </w:t>
      </w:r>
      <w:r w:rsidR="003F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F4FDE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 программы </w:t>
      </w:r>
      <w:r w:rsidR="003F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</w:t>
      </w:r>
      <w:r w:rsidR="003F4FDE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космических</w:t>
      </w:r>
      <w:r w:rsidR="003F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героев</w:t>
      </w:r>
      <w:r w:rsidR="003F4FDE" w:rsidRPr="0014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выполняют в команде специальные задания, направленные на поиск различных конструкторских, творческих</w:t>
      </w:r>
      <w:r w:rsidR="00F7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</w:t>
      </w:r>
      <w:r w:rsidR="003F4FDE" w:rsidRPr="0014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(«используя конструктор </w:t>
      </w:r>
      <w:r w:rsidR="00F70B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="003F4FDE" w:rsidRPr="0014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создайте космический корабль для вашей команды», «используя в качестве основного материала бумагу и картон, сконструируйте «чемоданчик», который вы возьмёте для исследования </w:t>
      </w:r>
      <w:r w:rsidR="008D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="003F4FDE" w:rsidRPr="0014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планеты», «</w:t>
      </w:r>
      <w:r w:rsidR="008D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="003F4FDE" w:rsidRPr="0014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 команды: узнать, какие проблемы беспокоят жителей города» и т.д.).</w:t>
      </w:r>
      <w:r w:rsidR="008D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 проходя в течение учебного года все четыре модуля, обучающиеся учатся согласованно взаимодействовать друг с другом </w:t>
      </w:r>
      <w:r w:rsid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следующим алгоритмом</w:t>
      </w:r>
      <w:r w:rsidR="008D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D29E9" w:rsidRPr="008D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9E9" w:rsidRPr="0014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сформулировать командную цель; определить набор позиций (ролей, функций, обязанностей), необходимых для достижения командной цели; организовать распределение позиций (ролей, функций, обязанностей) среди всех участников команды; выполнить действия, соответствующие своей позиции согласованно с другими участниками команды; оценить степень достижения командной цели и степень успешности собственных действий. </w:t>
      </w:r>
    </w:p>
    <w:p w14:paraId="70D5C161" w14:textId="586E45B6" w:rsidR="00BA4F44" w:rsidRDefault="008D29E9" w:rsidP="008973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алгоритм был взят в основу формирования командной компетентности, а также в основу её оценки.  </w:t>
      </w:r>
      <w:r w:rsidR="00180B52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B3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модуля</w:t>
      </w:r>
      <w:r w:rsidR="00180B52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промежуточный мониторинг, позволяющий отследить уровень командной компетентности у каждого участника программы. Задани</w:t>
      </w:r>
      <w:r w:rsid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80B52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мониторинга разрабатыва</w:t>
      </w:r>
      <w:r w:rsidR="00407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="00180B52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 учётом «космической» или «</w:t>
      </w:r>
      <w:proofErr w:type="spellStart"/>
      <w:r w:rsidR="00180B52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околокосмической</w:t>
      </w:r>
      <w:proofErr w:type="spellEnd"/>
      <w:r w:rsidR="00180B52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тематики и предполага</w:t>
      </w:r>
      <w:r w:rsid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180B52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группового задания, в ходе которого команда заполняет «Лист фиксации командной работы», </w:t>
      </w:r>
      <w:r w:rsidR="0039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записывая в него общую цель, необходимые роли и обязанности, способ их </w:t>
      </w:r>
      <w:r w:rsid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</w:t>
      </w:r>
      <w:r w:rsidR="0039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затем, осуществляя действия</w:t>
      </w:r>
      <w:r w:rsid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своей роли и оценивая общий результат и свой личный вклад. В качестве примера заданий могут быть следующие: «Определите </w:t>
      </w:r>
      <w:r w:rsidR="00B3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вы летите в</w:t>
      </w:r>
      <w:r w:rsidR="0039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</w:t>
      </w:r>
      <w:r w:rsidR="0039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соберите рюкзак для вашей команды», «Создайте настольную игру на тему «Космос»</w:t>
      </w:r>
      <w:r w:rsidR="00B3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для выполнения задания одной группе предлагается </w:t>
      </w:r>
      <w:proofErr w:type="spellStart"/>
      <w:r w:rsidR="0039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39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-конструктор, другим</w:t>
      </w:r>
      <w:r w:rsidR="00BA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бумага, средства изобразительного искусства, компьютер с </w:t>
      </w:r>
      <w:r w:rsidR="0039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доступом в интернет</w:t>
      </w:r>
      <w:r w:rsidR="00F4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(в зависимости от того, какой модуль проходит каждая конкретная группа).</w:t>
      </w:r>
      <w:r w:rsidR="00F4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A1CB7C8" w14:textId="6AF8216A" w:rsidR="00897383" w:rsidRDefault="00F46DD0" w:rsidP="008973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промежуточного мониторинга в </w:t>
      </w:r>
      <w:r w:rsidR="00B3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</w:t>
      </w:r>
      <w:r w:rsidR="00B3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качестве экспертов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 и учителя начальных классов, которые используют </w:t>
      </w:r>
      <w:r w:rsidR="00B3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и фиксируют свои наблюдения за каждым участником команды в соответствии с ключевыми пунктами алгоритма</w:t>
      </w:r>
      <w:r w:rsidR="00C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Пять критериев (</w:t>
      </w:r>
      <w:r w:rsidR="00CE215B" w:rsidRPr="00BA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цели, определение позиций, распределение позиций, выполнение действий согласно роли/обязанностям, оценка степени достижения) оценива</w:t>
      </w:r>
      <w:r w:rsidR="00BA4F44" w:rsidRPr="00BA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E215B" w:rsidRPr="00BA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 трёхбалльной шкале. Например, при оценивании по критерию «Определение цели», используется следующая шкала: 0 баллов – в обсуждении и постановке цели участник не принимал участие, 1 балл – проявлял невысокую активность в обсуждении цели, 2 балла - активно участвовал в обсуждении и постановке цели</w:t>
      </w:r>
      <w:r w:rsidR="00BA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каждый участник может набрать от 0 до 10 баллов. </w:t>
      </w:r>
      <w:r w:rsidR="00897383" w:rsidRP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- 9-10 баллов</w:t>
      </w:r>
      <w:r w:rsid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97383" w:rsidRP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выше среднего - 7-8 баллов</w:t>
      </w:r>
      <w:r w:rsid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97383" w:rsidRP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- 5-6 баллов</w:t>
      </w:r>
      <w:r w:rsid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897383" w:rsidRP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изкий уровень - 4 балла и меньше.</w:t>
      </w:r>
    </w:p>
    <w:p w14:paraId="7824859E" w14:textId="2F5CC6D0" w:rsidR="00180B52" w:rsidRDefault="00180B52" w:rsidP="008973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Отдельное внимание уделяется самооценке: обучающимся по итогам занятия предлагается заполнить специальный бланк, оценив степень достижения общей цели и успешность собственных действий</w:t>
      </w:r>
      <w:r w:rsidR="00527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Бланк также включает вопросы, дублирующие основной алгоритм формирования командной компетентности: «какую цель поставила ваша команда?», «какие роли</w:t>
      </w:r>
      <w:r w:rsidR="00527F33" w:rsidRPr="00527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527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были необходимы для её достижения?», «какие обязанности выполнял ты?», «оцени степень достижения командной цели», «оцени успешность собственных действий». </w:t>
      </w:r>
      <w:r w:rsid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по данному бланку также учитываются при </w:t>
      </w:r>
      <w:r w:rsidR="00B3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</w:t>
      </w:r>
      <w:r w:rsid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итогового уровня командной компетентности конкретного обучающегося.</w:t>
      </w:r>
    </w:p>
    <w:p w14:paraId="49622203" w14:textId="77777777" w:rsidR="00527F33" w:rsidRDefault="00527F33" w:rsidP="00527F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четвёртого модуля (в мае) проводится финальное мероприятие, включающее подобное задание с идентичной системой оценки, а также дополнительные игровые ситуации, </w:t>
      </w:r>
      <w:r w:rsidR="00180B52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позволяют оценить способность и стремление участников программы согласованно взаимодействовать с другими при достижении совместной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1.)</w:t>
      </w:r>
    </w:p>
    <w:p w14:paraId="257551A6" w14:textId="1415516F" w:rsidR="002564AE" w:rsidRDefault="00180B52" w:rsidP="002564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</w:t>
      </w:r>
      <w:r w:rsid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стала призёром </w:t>
      </w:r>
      <w:r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Краевого конкурса дополнительных общеобразовательных программ, реализуемых в сетевой форме</w:t>
      </w:r>
      <w:r w:rsid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рамках Красноярского регионального проекта обновления содержания и технологий дополнительного образования «Реальное образование» (</w:t>
      </w:r>
      <w:hyperlink r:id="rId7" w:history="1">
        <w:r w:rsidR="00897383" w:rsidRPr="0031785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https://24rsdo.ru/</w:t>
        </w:r>
      </w:hyperlink>
      <w:r w:rsidR="00897383" w:rsidRPr="0014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="002564AE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чредителем конкурса является Министерство образования Красноярского края</w:t>
      </w:r>
      <w:r w:rsidR="002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89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году </w:t>
      </w:r>
      <w:r w:rsidR="002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управленческо-педагогическая команда программы стала победителем конкурсного отбора </w:t>
      </w:r>
      <w:r w:rsidR="002564AE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грантов  в форме субсидий образовательным организациям-победителям краевого конкурса дополнительных общеобразовательных программ, реализуемых   в сетевой форме</w:t>
      </w:r>
      <w:r w:rsidR="002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564AE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 Красноярского края от 07.06.2018 года № 331-п «Об утверждении списка победителей конкурсного отбора</w:t>
      </w:r>
      <w:r w:rsidR="002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4AE" w:rsidRPr="0096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грантов  в форме субсидий образовательным организациям-победителям краевого конкурса дополнительных общеобразовательных программ, реализуемых   в сетевой форме</w:t>
      </w:r>
      <w:r w:rsidR="002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14:paraId="01C33C5D" w14:textId="77777777" w:rsidR="002564AE" w:rsidRDefault="002564AE" w:rsidP="002564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141602" w14:textId="77777777" w:rsidR="00897383" w:rsidRDefault="00897383" w:rsidP="00527F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067B0B" w14:textId="77777777" w:rsidR="00897383" w:rsidRDefault="00897383" w:rsidP="00527F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721B23" w14:textId="19B5BA8E" w:rsidR="00180B52" w:rsidRPr="009652AB" w:rsidRDefault="00180B52" w:rsidP="002564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7F7A9" w14:textId="77777777" w:rsidR="00180B52" w:rsidRPr="009652AB" w:rsidRDefault="00180B52" w:rsidP="009652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97DF9A" w14:textId="46BE7E26" w:rsidR="00180B52" w:rsidRPr="00B348AD" w:rsidRDefault="00B348AD" w:rsidP="00FB0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5BA10B79" w14:textId="77777777" w:rsidR="00B348AD" w:rsidRPr="00B348AD" w:rsidRDefault="00B348AD" w:rsidP="00B348AD">
      <w:pPr>
        <w:pStyle w:val="a9"/>
        <w:spacing w:before="40" w:beforeAutospacing="0" w:after="40" w:afterAutospacing="0"/>
        <w:jc w:val="center"/>
        <w:rPr>
          <w:color w:val="000000"/>
        </w:rPr>
      </w:pPr>
      <w:r w:rsidRPr="00B348AD">
        <w:rPr>
          <w:color w:val="000000"/>
        </w:rPr>
        <w:t>«Млечный путь»</w:t>
      </w:r>
    </w:p>
    <w:p w14:paraId="4C420942" w14:textId="60AB23FA" w:rsidR="00B348AD" w:rsidRDefault="00B348AD" w:rsidP="00B348AD">
      <w:pPr>
        <w:pStyle w:val="a9"/>
        <w:spacing w:before="40" w:beforeAutospacing="0" w:after="40" w:afterAutospacing="0"/>
        <w:jc w:val="both"/>
        <w:rPr>
          <w:color w:val="000000"/>
        </w:rPr>
      </w:pPr>
      <w:r w:rsidRPr="00B348AD">
        <w:rPr>
          <w:color w:val="000000"/>
        </w:rPr>
        <w:t>Вам предстоит провести по «млечному пути» всю команду. Передвигаться можно только по «звездам». Команда должна взяться за руки. Ваша задача – провести команду по всему пути за 5 минут без потерь.</w:t>
      </w:r>
    </w:p>
    <w:p w14:paraId="2090124D" w14:textId="77777777" w:rsidR="00B348AD" w:rsidRPr="00B348AD" w:rsidRDefault="00B348AD" w:rsidP="00B348AD">
      <w:pPr>
        <w:pStyle w:val="a9"/>
        <w:spacing w:before="40" w:beforeAutospacing="0" w:after="40" w:afterAutospacing="0"/>
        <w:jc w:val="both"/>
        <w:rPr>
          <w:color w:val="000000"/>
        </w:rPr>
      </w:pPr>
    </w:p>
    <w:p w14:paraId="0BD110A5" w14:textId="77777777" w:rsidR="00B348AD" w:rsidRPr="00B348AD" w:rsidRDefault="00B348AD" w:rsidP="00B34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8AD">
        <w:rPr>
          <w:rFonts w:ascii="Times New Roman" w:hAnsi="Times New Roman" w:cs="Times New Roman"/>
          <w:b/>
          <w:bCs/>
          <w:sz w:val="24"/>
          <w:szCs w:val="24"/>
        </w:rPr>
        <w:t>Оценка:</w:t>
      </w:r>
    </w:p>
    <w:p w14:paraId="6E783A91" w14:textId="77777777" w:rsidR="00B348AD" w:rsidRPr="00B348AD" w:rsidRDefault="00B348AD" w:rsidP="00B34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8AD">
        <w:rPr>
          <w:rFonts w:ascii="Times New Roman" w:hAnsi="Times New Roman" w:cs="Times New Roman"/>
          <w:sz w:val="24"/>
          <w:szCs w:val="24"/>
        </w:rPr>
        <w:t>Фиксируется по итогу выполнения задания:</w:t>
      </w:r>
    </w:p>
    <w:p w14:paraId="156BC876" w14:textId="0077F13C" w:rsidR="00B348AD" w:rsidRPr="00B348AD" w:rsidRDefault="00B348AD" w:rsidP="00B348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348AD">
        <w:rPr>
          <w:rFonts w:ascii="Times New Roman" w:hAnsi="Times New Roman" w:cs="Times New Roman"/>
          <w:sz w:val="24"/>
          <w:szCs w:val="24"/>
        </w:rPr>
        <w:t xml:space="preserve"> </w:t>
      </w:r>
      <w:r w:rsidR="00FB0537">
        <w:rPr>
          <w:rFonts w:ascii="Times New Roman" w:hAnsi="Times New Roman" w:cs="Times New Roman"/>
          <w:sz w:val="24"/>
          <w:szCs w:val="24"/>
        </w:rPr>
        <w:t xml:space="preserve">баллов </w:t>
      </w:r>
      <w:r w:rsidRPr="00B348AD">
        <w:rPr>
          <w:rFonts w:ascii="Times New Roman" w:hAnsi="Times New Roman" w:cs="Times New Roman"/>
          <w:sz w:val="24"/>
          <w:szCs w:val="24"/>
        </w:rPr>
        <w:t>- команда предприняла попытку, но путь не пройден.</w:t>
      </w:r>
    </w:p>
    <w:p w14:paraId="62F60D0A" w14:textId="3A189092" w:rsidR="00B348AD" w:rsidRPr="00B348AD" w:rsidRDefault="00B348AD" w:rsidP="00B348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</w:t>
      </w:r>
      <w:r w:rsidRPr="00B348AD">
        <w:rPr>
          <w:rFonts w:ascii="Times New Roman" w:hAnsi="Times New Roman" w:cs="Times New Roman"/>
          <w:sz w:val="24"/>
          <w:szCs w:val="24"/>
        </w:rPr>
        <w:t xml:space="preserve"> – команда прошла половину пути и/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348AD">
        <w:rPr>
          <w:rFonts w:ascii="Times New Roman" w:hAnsi="Times New Roman" w:cs="Times New Roman"/>
          <w:sz w:val="24"/>
          <w:szCs w:val="24"/>
        </w:rPr>
        <w:t xml:space="preserve"> были потери участников</w:t>
      </w:r>
    </w:p>
    <w:p w14:paraId="145F1EFD" w14:textId="17665D7C" w:rsidR="00B348AD" w:rsidRPr="00B348AD" w:rsidRDefault="00B348AD" w:rsidP="00B348A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</w:t>
      </w:r>
      <w:r w:rsidRPr="00B348AD">
        <w:rPr>
          <w:rFonts w:ascii="Times New Roman" w:hAnsi="Times New Roman" w:cs="Times New Roman"/>
          <w:sz w:val="24"/>
          <w:szCs w:val="24"/>
        </w:rPr>
        <w:t xml:space="preserve"> – пройден весь путь всеми участниками команды.</w:t>
      </w:r>
    </w:p>
    <w:p w14:paraId="10E7B178" w14:textId="77777777" w:rsidR="00180B52" w:rsidRPr="009652AB" w:rsidRDefault="00180B52" w:rsidP="009652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0B52" w:rsidRPr="0096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AC500" w14:textId="77777777" w:rsidR="00924528" w:rsidRDefault="00924528" w:rsidP="00180B52">
      <w:pPr>
        <w:spacing w:after="0" w:line="240" w:lineRule="auto"/>
      </w:pPr>
      <w:r>
        <w:separator/>
      </w:r>
    </w:p>
  </w:endnote>
  <w:endnote w:type="continuationSeparator" w:id="0">
    <w:p w14:paraId="45D43E12" w14:textId="77777777" w:rsidR="00924528" w:rsidRDefault="00924528" w:rsidP="0018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56462" w14:textId="77777777" w:rsidR="00924528" w:rsidRDefault="00924528" w:rsidP="00180B52">
      <w:pPr>
        <w:spacing w:after="0" w:line="240" w:lineRule="auto"/>
      </w:pPr>
      <w:r>
        <w:separator/>
      </w:r>
    </w:p>
  </w:footnote>
  <w:footnote w:type="continuationSeparator" w:id="0">
    <w:p w14:paraId="47CD40AB" w14:textId="77777777" w:rsidR="00924528" w:rsidRDefault="00924528" w:rsidP="0018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F13"/>
    <w:multiLevelType w:val="multilevel"/>
    <w:tmpl w:val="C42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746D1"/>
    <w:multiLevelType w:val="multilevel"/>
    <w:tmpl w:val="0140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28"/>
    <w:rsid w:val="000A209B"/>
    <w:rsid w:val="00180B52"/>
    <w:rsid w:val="002564AE"/>
    <w:rsid w:val="00361EDF"/>
    <w:rsid w:val="00394528"/>
    <w:rsid w:val="003F4FDE"/>
    <w:rsid w:val="00407B79"/>
    <w:rsid w:val="00527F33"/>
    <w:rsid w:val="00571F56"/>
    <w:rsid w:val="006828A9"/>
    <w:rsid w:val="006D1128"/>
    <w:rsid w:val="008864B2"/>
    <w:rsid w:val="00897383"/>
    <w:rsid w:val="008D29E9"/>
    <w:rsid w:val="00924528"/>
    <w:rsid w:val="00954740"/>
    <w:rsid w:val="009652AB"/>
    <w:rsid w:val="00B348AD"/>
    <w:rsid w:val="00BA4F44"/>
    <w:rsid w:val="00CE215B"/>
    <w:rsid w:val="00D9356C"/>
    <w:rsid w:val="00DA1041"/>
    <w:rsid w:val="00E041CD"/>
    <w:rsid w:val="00F46DD0"/>
    <w:rsid w:val="00F70BD4"/>
    <w:rsid w:val="00FB0537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33035"/>
  <w15:chartTrackingRefBased/>
  <w15:docId w15:val="{2B860E65-37DF-4E36-B8D0-BDBD02C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B52"/>
  </w:style>
  <w:style w:type="paragraph" w:styleId="a5">
    <w:name w:val="footer"/>
    <w:basedOn w:val="a"/>
    <w:link w:val="a6"/>
    <w:uiPriority w:val="99"/>
    <w:unhideWhenUsed/>
    <w:rsid w:val="0018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B52"/>
  </w:style>
  <w:style w:type="character" w:styleId="a7">
    <w:name w:val="Hyperlink"/>
    <w:basedOn w:val="a0"/>
    <w:uiPriority w:val="99"/>
    <w:unhideWhenUsed/>
    <w:rsid w:val="0089738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97383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B3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4rs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dcterms:created xsi:type="dcterms:W3CDTF">2018-12-17T01:03:00Z</dcterms:created>
  <dcterms:modified xsi:type="dcterms:W3CDTF">2018-12-18T02:47:00Z</dcterms:modified>
</cp:coreProperties>
</file>