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4C" w:rsidRDefault="00E160F9" w:rsidP="0067384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Ф</w:t>
      </w:r>
      <w:r w:rsidR="0067384C" w:rsidRPr="00012579">
        <w:rPr>
          <w:rFonts w:ascii="Times New Roman" w:hAnsi="Times New Roman" w:cs="Times New Roman"/>
          <w:b/>
          <w:sz w:val="28"/>
          <w:szCs w:val="28"/>
        </w:rPr>
        <w:t xml:space="preserve">ормирования коммуникативных навыков у детей младшего школьного возраста с особыми образовательными потребностями </w:t>
      </w:r>
    </w:p>
    <w:p w:rsidR="006F7BD9" w:rsidRDefault="006F7BD9" w:rsidP="006F7B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Дмитриева Алина Юрьевна </w:t>
      </w:r>
    </w:p>
    <w:p w:rsidR="006F7BD9" w:rsidRDefault="006F7BD9" w:rsidP="006F7B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Учитель ОКОУ «Курская школа «Ступени» г. Курск</w:t>
      </w:r>
    </w:p>
    <w:p w:rsidR="006F7BD9" w:rsidRDefault="006F7BD9" w:rsidP="006F7BD9">
      <w:pPr>
        <w:spacing w:after="0" w:line="360" w:lineRule="auto"/>
        <w:jc w:val="center"/>
        <w:rPr>
          <w:rFonts w:ascii="Times New Roman" w:hAnsi="Times New Roman" w:cs="Times New Roman"/>
          <w:b/>
          <w:sz w:val="28"/>
          <w:szCs w:val="28"/>
        </w:rPr>
      </w:pPr>
    </w:p>
    <w:p w:rsidR="0067384C" w:rsidRDefault="0067384C" w:rsidP="0067384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Аннотация. </w:t>
      </w:r>
      <w:r w:rsidRPr="00F40AB6">
        <w:rPr>
          <w:rFonts w:ascii="Times New Roman" w:hAnsi="Times New Roman" w:cs="Times New Roman"/>
          <w:sz w:val="28"/>
          <w:szCs w:val="28"/>
        </w:rPr>
        <w:t>В материале рассматриваются основы формирования коммуникативных навыков детей младшего школьного возраста с особыми образовательными потребностями.</w:t>
      </w:r>
      <w:r>
        <w:rPr>
          <w:rFonts w:ascii="Times New Roman" w:hAnsi="Times New Roman" w:cs="Times New Roman"/>
          <w:b/>
          <w:sz w:val="28"/>
          <w:szCs w:val="28"/>
        </w:rPr>
        <w:t xml:space="preserve"> </w:t>
      </w:r>
      <w:r w:rsidRPr="00F40AB6">
        <w:rPr>
          <w:rFonts w:ascii="Times New Roman" w:hAnsi="Times New Roman" w:cs="Times New Roman"/>
          <w:sz w:val="28"/>
          <w:szCs w:val="28"/>
        </w:rPr>
        <w:t>Описывается нормативно-правовая база и исследования по данной тематике</w:t>
      </w:r>
      <w:r>
        <w:rPr>
          <w:rFonts w:ascii="Times New Roman" w:hAnsi="Times New Roman" w:cs="Times New Roman"/>
          <w:sz w:val="28"/>
          <w:szCs w:val="28"/>
        </w:rPr>
        <w:t xml:space="preserve">, основные эффективные методы и методики. </w:t>
      </w:r>
    </w:p>
    <w:p w:rsidR="0067384C" w:rsidRPr="003424CD" w:rsidRDefault="0067384C" w:rsidP="0067384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Pr="008853AC">
        <w:rPr>
          <w:rFonts w:ascii="Times New Roman" w:hAnsi="Times New Roman" w:cs="Times New Roman"/>
          <w:sz w:val="28"/>
          <w:szCs w:val="28"/>
        </w:rPr>
        <w:t xml:space="preserve">коммуникация, дети младшего школьного возраста, </w:t>
      </w:r>
      <w:r>
        <w:rPr>
          <w:rFonts w:ascii="Times New Roman" w:hAnsi="Times New Roman" w:cs="Times New Roman"/>
          <w:sz w:val="28"/>
          <w:szCs w:val="28"/>
        </w:rPr>
        <w:t>особые образовательные потребности, обучающиеся с расстр</w:t>
      </w:r>
      <w:r w:rsidR="006F7BD9">
        <w:rPr>
          <w:rFonts w:ascii="Times New Roman" w:hAnsi="Times New Roman" w:cs="Times New Roman"/>
          <w:sz w:val="28"/>
          <w:szCs w:val="28"/>
        </w:rPr>
        <w:t>ойством аутистического спектра</w:t>
      </w:r>
      <w:bookmarkStart w:id="0" w:name="_GoBack"/>
      <w:bookmarkEnd w:id="0"/>
      <w:r>
        <w:rPr>
          <w:rFonts w:ascii="Times New Roman" w:hAnsi="Times New Roman" w:cs="Times New Roman"/>
          <w:sz w:val="28"/>
          <w:szCs w:val="28"/>
        </w:rPr>
        <w:t xml:space="preserve">, альтернативная (дополнительная) коммуникация. </w:t>
      </w:r>
    </w:p>
    <w:p w:rsidR="0067384C" w:rsidRDefault="0067384C" w:rsidP="0067384C">
      <w:pPr>
        <w:spacing w:after="0" w:line="240" w:lineRule="auto"/>
        <w:ind w:firstLine="709"/>
        <w:jc w:val="both"/>
        <w:rPr>
          <w:rFonts w:ascii="Times New Roman" w:hAnsi="Times New Roman" w:cs="Times New Roman"/>
          <w:b/>
          <w:sz w:val="28"/>
          <w:szCs w:val="28"/>
        </w:rPr>
      </w:pPr>
    </w:p>
    <w:p w:rsidR="0067384C" w:rsidRPr="005105FB" w:rsidRDefault="0067384C" w:rsidP="0067384C">
      <w:pPr>
        <w:spacing w:line="240" w:lineRule="auto"/>
        <w:ind w:firstLine="709"/>
        <w:jc w:val="both"/>
        <w:rPr>
          <w:rFonts w:ascii="Times New Roman" w:hAnsi="Times New Roman" w:cs="Times New Roman"/>
          <w:sz w:val="28"/>
          <w:szCs w:val="28"/>
          <w:lang w:val="en-US"/>
        </w:rPr>
      </w:pPr>
      <w:proofErr w:type="gramStart"/>
      <w:r w:rsidRPr="005105FB">
        <w:rPr>
          <w:rFonts w:ascii="Times New Roman" w:hAnsi="Times New Roman" w:cs="Times New Roman"/>
          <w:b/>
          <w:sz w:val="28"/>
          <w:szCs w:val="28"/>
          <w:lang w:val="en-US"/>
        </w:rPr>
        <w:t>Annotation.</w:t>
      </w:r>
      <w:proofErr w:type="gramEnd"/>
      <w:r w:rsidRPr="005105FB">
        <w:rPr>
          <w:rFonts w:ascii="Times New Roman" w:hAnsi="Times New Roman" w:cs="Times New Roman"/>
          <w:sz w:val="28"/>
          <w:szCs w:val="28"/>
          <w:lang w:val="en-US"/>
        </w:rPr>
        <w:t xml:space="preserve"> The article discusses the theoretical foundations of the formation of communication skills of primary school children with special educational needs in inclusive education. It describes the regulatory framework and research on this topic, the main effective methods and techniques. </w:t>
      </w:r>
    </w:p>
    <w:p w:rsidR="0067384C" w:rsidRPr="00514F9E" w:rsidRDefault="0067384C" w:rsidP="0067384C">
      <w:pPr>
        <w:spacing w:line="240" w:lineRule="auto"/>
        <w:ind w:firstLine="709"/>
        <w:jc w:val="both"/>
        <w:rPr>
          <w:rFonts w:ascii="Times New Roman" w:hAnsi="Times New Roman" w:cs="Times New Roman"/>
          <w:sz w:val="28"/>
          <w:szCs w:val="28"/>
          <w:lang w:val="en-US"/>
        </w:rPr>
      </w:pPr>
      <w:r w:rsidRPr="005105FB">
        <w:rPr>
          <w:rFonts w:ascii="Times New Roman" w:hAnsi="Times New Roman" w:cs="Times New Roman"/>
          <w:b/>
          <w:sz w:val="28"/>
          <w:szCs w:val="28"/>
          <w:lang w:val="en-US"/>
        </w:rPr>
        <w:t>Keywords:</w:t>
      </w:r>
      <w:r w:rsidRPr="005105FB">
        <w:rPr>
          <w:rFonts w:ascii="Times New Roman" w:hAnsi="Times New Roman" w:cs="Times New Roman"/>
          <w:sz w:val="28"/>
          <w:szCs w:val="28"/>
          <w:lang w:val="en-US"/>
        </w:rPr>
        <w:t xml:space="preserve"> communication, primary school children, special educational needs, students with autism spectru</w:t>
      </w:r>
      <w:r>
        <w:rPr>
          <w:rFonts w:ascii="Times New Roman" w:hAnsi="Times New Roman" w:cs="Times New Roman"/>
          <w:sz w:val="28"/>
          <w:szCs w:val="28"/>
          <w:lang w:val="en-US"/>
        </w:rPr>
        <w:t>m disorder, inclusive education</w:t>
      </w:r>
      <w:r w:rsidRPr="00514F9E">
        <w:rPr>
          <w:rFonts w:ascii="Times New Roman" w:hAnsi="Times New Roman" w:cs="Times New Roman"/>
          <w:sz w:val="28"/>
          <w:szCs w:val="28"/>
          <w:lang w:val="en-US"/>
        </w:rPr>
        <w:t xml:space="preserve">, </w:t>
      </w:r>
      <w:r w:rsidRPr="00514F9E">
        <w:rPr>
          <w:rFonts w:ascii="Times New Roman" w:hAnsi="Times New Roman" w:cs="Times New Roman"/>
          <w:color w:val="000000"/>
          <w:sz w:val="28"/>
          <w:szCs w:val="20"/>
          <w:lang w:val="en-US"/>
        </w:rPr>
        <w:t>alternative (additional) communication</w:t>
      </w:r>
    </w:p>
    <w:p w:rsidR="0067384C" w:rsidRPr="002B46BB" w:rsidRDefault="0067384C" w:rsidP="0067384C">
      <w:pPr>
        <w:spacing w:after="0" w:line="240" w:lineRule="auto"/>
        <w:ind w:firstLineChars="253" w:firstLine="708"/>
        <w:jc w:val="both"/>
        <w:rPr>
          <w:rFonts w:ascii="Times New Roman" w:eastAsia="serif" w:hAnsi="Times New Roman" w:cs="Times New Roman"/>
          <w:sz w:val="28"/>
          <w:szCs w:val="28"/>
        </w:rPr>
      </w:pPr>
      <w:r w:rsidRPr="002B46BB">
        <w:rPr>
          <w:rFonts w:ascii="Times New Roman" w:eastAsia="serif" w:hAnsi="Times New Roman" w:cs="Times New Roman"/>
          <w:sz w:val="28"/>
          <w:szCs w:val="28"/>
          <w:lang w:bidi="ru-RU"/>
        </w:rPr>
        <w:t>О</w:t>
      </w:r>
      <w:r w:rsidRPr="002B46BB">
        <w:rPr>
          <w:rFonts w:ascii="Times New Roman" w:eastAsia="serif" w:hAnsi="Times New Roman" w:cs="Times New Roman"/>
          <w:sz w:val="28"/>
          <w:szCs w:val="28"/>
          <w:cs/>
          <w:lang w:bidi="ru-RU"/>
        </w:rPr>
        <w:t>сновой социального взаимодействия</w:t>
      </w:r>
      <w:r w:rsidRPr="002B46BB">
        <w:rPr>
          <w:rFonts w:ascii="Times New Roman" w:eastAsia="serif" w:hAnsi="Times New Roman" w:cs="Times New Roman"/>
          <w:sz w:val="28"/>
          <w:szCs w:val="28"/>
          <w:lang w:bidi="ru-RU"/>
        </w:rPr>
        <w:t xml:space="preserve"> являются</w:t>
      </w:r>
      <w:r>
        <w:rPr>
          <w:rFonts w:ascii="Times New Roman" w:eastAsia="serif" w:hAnsi="Times New Roman" w:cs="Times New Roman"/>
          <w:sz w:val="28"/>
          <w:szCs w:val="28"/>
          <w:lang w:bidi="ru-RU"/>
        </w:rPr>
        <w:t xml:space="preserve"> речь,</w:t>
      </w:r>
      <w:r w:rsidRPr="002B46BB">
        <w:rPr>
          <w:rFonts w:ascii="Times New Roman" w:eastAsia="serif" w:hAnsi="Times New Roman" w:cs="Times New Roman"/>
          <w:sz w:val="28"/>
          <w:szCs w:val="28"/>
          <w:lang w:bidi="ru-RU"/>
        </w:rPr>
        <w:t xml:space="preserve"> язык и коммуникация</w:t>
      </w:r>
      <w:r w:rsidRPr="002B46BB">
        <w:rPr>
          <w:rFonts w:ascii="Times New Roman" w:eastAsia="serif" w:hAnsi="Times New Roman" w:cs="Times New Roman"/>
          <w:sz w:val="28"/>
          <w:szCs w:val="28"/>
        </w:rPr>
        <w:t>. Для большинства людей п</w:t>
      </w:r>
      <w:r w:rsidRPr="002B46BB">
        <w:rPr>
          <w:rFonts w:ascii="Times New Roman" w:eastAsia="serif" w:hAnsi="Times New Roman" w:cs="Times New Roman"/>
          <w:sz w:val="28"/>
          <w:szCs w:val="28"/>
          <w:cs/>
          <w:lang w:bidi="ru-RU"/>
        </w:rPr>
        <w:t>роцесс общения</w:t>
      </w:r>
      <w:r w:rsidRPr="002B46BB">
        <w:rPr>
          <w:rFonts w:ascii="Times New Roman" w:eastAsia="serif" w:hAnsi="Times New Roman" w:cs="Times New Roman"/>
          <w:sz w:val="28"/>
          <w:szCs w:val="28"/>
          <w:lang w:bidi="ru-RU"/>
        </w:rPr>
        <w:t xml:space="preserve"> происходит без каких-либо трудностей</w:t>
      </w:r>
      <w:r w:rsidRPr="002B46BB">
        <w:rPr>
          <w:rFonts w:ascii="Times New Roman" w:eastAsia="serif" w:hAnsi="Times New Roman" w:cs="Times New Roman"/>
          <w:sz w:val="28"/>
          <w:szCs w:val="28"/>
        </w:rPr>
        <w:t xml:space="preserve">, </w:t>
      </w:r>
      <w:r w:rsidRPr="002B46BB">
        <w:rPr>
          <w:rFonts w:ascii="Times New Roman" w:eastAsia="serif" w:hAnsi="Times New Roman" w:cs="Times New Roman"/>
          <w:sz w:val="28"/>
          <w:szCs w:val="28"/>
          <w:cs/>
          <w:lang w:bidi="ru-RU"/>
        </w:rPr>
        <w:t xml:space="preserve">но </w:t>
      </w:r>
      <w:r w:rsidRPr="002B46BB">
        <w:rPr>
          <w:rFonts w:ascii="Times New Roman" w:eastAsia="serif" w:hAnsi="Times New Roman" w:cs="Times New Roman"/>
          <w:sz w:val="28"/>
          <w:szCs w:val="28"/>
          <w:lang w:bidi="ru-RU"/>
        </w:rPr>
        <w:t>есть немалая часть людей</w:t>
      </w:r>
      <w:r w:rsidRPr="002B46BB">
        <w:rPr>
          <w:rFonts w:ascii="Times New Roman" w:eastAsia="serif" w:hAnsi="Times New Roman" w:cs="Times New Roman"/>
          <w:sz w:val="28"/>
          <w:szCs w:val="28"/>
        </w:rPr>
        <w:t xml:space="preserve">, </w:t>
      </w:r>
      <w:r w:rsidRPr="002B46BB">
        <w:rPr>
          <w:rFonts w:ascii="Times New Roman" w:eastAsia="serif" w:hAnsi="Times New Roman" w:cs="Times New Roman"/>
          <w:sz w:val="28"/>
          <w:szCs w:val="28"/>
          <w:cs/>
          <w:lang w:bidi="ru-RU"/>
        </w:rPr>
        <w:t>котор</w:t>
      </w:r>
      <w:r w:rsidRPr="002B46BB">
        <w:rPr>
          <w:rFonts w:ascii="Times New Roman" w:eastAsia="serif" w:hAnsi="Times New Roman" w:cs="Times New Roman"/>
          <w:sz w:val="28"/>
          <w:szCs w:val="28"/>
          <w:lang w:bidi="ru-RU"/>
        </w:rPr>
        <w:t>ая не может использовать</w:t>
      </w:r>
      <w:r w:rsidRPr="002B46BB">
        <w:rPr>
          <w:rFonts w:ascii="Times New Roman" w:eastAsia="serif" w:hAnsi="Times New Roman" w:cs="Times New Roman"/>
          <w:sz w:val="28"/>
          <w:szCs w:val="28"/>
          <w:cs/>
          <w:lang w:bidi="ru-RU"/>
        </w:rPr>
        <w:t xml:space="preserve"> речь для полноценного общения</w:t>
      </w:r>
      <w:r w:rsidRPr="002B46BB">
        <w:rPr>
          <w:rFonts w:ascii="Times New Roman" w:eastAsia="serif" w:hAnsi="Times New Roman" w:cs="Times New Roman"/>
          <w:sz w:val="28"/>
          <w:szCs w:val="28"/>
        </w:rPr>
        <w:t>. При этом</w:t>
      </w:r>
      <w:r>
        <w:rPr>
          <w:rFonts w:ascii="Times New Roman" w:eastAsia="serif" w:hAnsi="Times New Roman" w:cs="Times New Roman"/>
          <w:sz w:val="28"/>
          <w:szCs w:val="28"/>
        </w:rPr>
        <w:t xml:space="preserve"> у них</w:t>
      </w:r>
      <w:r w:rsidRPr="002B46BB">
        <w:rPr>
          <w:rFonts w:ascii="Times New Roman" w:eastAsia="serif" w:hAnsi="Times New Roman" w:cs="Times New Roman"/>
          <w:sz w:val="28"/>
          <w:szCs w:val="28"/>
        </w:rPr>
        <w:t xml:space="preserve"> могут быть как незначительные трудности в определённых ситуациях</w:t>
      </w:r>
      <w:r>
        <w:rPr>
          <w:rFonts w:ascii="Times New Roman" w:eastAsia="serif" w:hAnsi="Times New Roman" w:cs="Times New Roman"/>
          <w:sz w:val="28"/>
          <w:szCs w:val="28"/>
        </w:rPr>
        <w:t xml:space="preserve"> при общении, так и ситуации, в которых человек не может говорить. Для обучающихся с особыми образовательными потребностями, в частности с расстройствами аутистического спектра, основными препятствиями коммуникации является отсутствие механизмов общения и социальных навыков. </w:t>
      </w:r>
      <w:r w:rsidRPr="002B46BB">
        <w:rPr>
          <w:rFonts w:ascii="Times New Roman" w:eastAsia="serif" w:hAnsi="Times New Roman" w:cs="Times New Roman"/>
          <w:sz w:val="28"/>
          <w:szCs w:val="28"/>
          <w:cs/>
          <w:lang w:bidi="ru-RU"/>
        </w:rPr>
        <w:t xml:space="preserve">В этом случае </w:t>
      </w:r>
      <w:r w:rsidRPr="002B46BB">
        <w:rPr>
          <w:rFonts w:ascii="Times New Roman" w:eastAsia="serif" w:hAnsi="Times New Roman" w:cs="Times New Roman"/>
          <w:sz w:val="28"/>
          <w:szCs w:val="28"/>
          <w:lang w:bidi="ru-RU"/>
        </w:rPr>
        <w:t>возникает необходимость</w:t>
      </w:r>
      <w:r>
        <w:rPr>
          <w:rFonts w:ascii="Times New Roman" w:eastAsia="serif" w:hAnsi="Times New Roman" w:cs="Times New Roman"/>
          <w:sz w:val="28"/>
          <w:szCs w:val="28"/>
          <w:lang w:bidi="ru-RU"/>
        </w:rPr>
        <w:t xml:space="preserve"> устранения или минимизации целевого поведения, которое препятствует общению,</w:t>
      </w:r>
      <w:r w:rsidRPr="002B46BB">
        <w:rPr>
          <w:rFonts w:ascii="Times New Roman" w:eastAsia="serif" w:hAnsi="Times New Roman" w:cs="Times New Roman"/>
          <w:sz w:val="28"/>
          <w:szCs w:val="28"/>
          <w:lang w:bidi="ru-RU"/>
        </w:rPr>
        <w:t xml:space="preserve"> использования средств и способов, </w:t>
      </w:r>
      <w:r>
        <w:rPr>
          <w:rFonts w:ascii="Times New Roman" w:eastAsia="serif" w:hAnsi="Times New Roman" w:cs="Times New Roman"/>
          <w:sz w:val="28"/>
          <w:szCs w:val="28"/>
          <w:lang w:bidi="ru-RU"/>
        </w:rPr>
        <w:t xml:space="preserve">заменяющих или дополняющих речь, целенаправленное обучение основным социальным навыкам. </w:t>
      </w:r>
    </w:p>
    <w:p w:rsidR="0067384C" w:rsidRDefault="0067384C" w:rsidP="0067384C">
      <w:pPr>
        <w:spacing w:after="0" w:line="24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Важность и значимость </w:t>
      </w:r>
      <w:r w:rsidRPr="008853AC">
        <w:rPr>
          <w:rFonts w:ascii="Times New Roman" w:hAnsi="Times New Roman" w:cs="Times New Roman"/>
          <w:sz w:val="28"/>
          <w:szCs w:val="28"/>
        </w:rPr>
        <w:t xml:space="preserve">формирования коммуникативных навыков у детей с особыми образовательными потребностями </w:t>
      </w:r>
      <w:r>
        <w:rPr>
          <w:rFonts w:ascii="Times New Roman" w:hAnsi="Times New Roman" w:cs="Times New Roman"/>
          <w:sz w:val="28"/>
          <w:szCs w:val="28"/>
        </w:rPr>
        <w:t>подчёркивается в отечественном и зарубежном законодательстве. Изначально стоит отметить Конвенцию о правах инвалидов, где прописано их</w:t>
      </w:r>
      <w:r w:rsidRPr="003466A4">
        <w:rPr>
          <w:rFonts w:ascii="Times New Roman" w:hAnsi="Times New Roman" w:cs="Times New Roman"/>
          <w:sz w:val="28"/>
          <w:szCs w:val="28"/>
        </w:rPr>
        <w:t xml:space="preserve"> право на образование без </w:t>
      </w:r>
      <w:r>
        <w:rPr>
          <w:rFonts w:ascii="Times New Roman" w:hAnsi="Times New Roman" w:cs="Times New Roman"/>
          <w:sz w:val="28"/>
          <w:szCs w:val="28"/>
        </w:rPr>
        <w:t>дискриминации (</w:t>
      </w:r>
      <w:r w:rsidRPr="003466A4">
        <w:rPr>
          <w:rFonts w:ascii="Times New Roman" w:hAnsi="Times New Roman" w:cs="Times New Roman"/>
          <w:sz w:val="28"/>
          <w:szCs w:val="28"/>
        </w:rPr>
        <w:t>ст</w:t>
      </w:r>
      <w:r>
        <w:rPr>
          <w:rFonts w:ascii="Times New Roman" w:hAnsi="Times New Roman" w:cs="Times New Roman"/>
          <w:sz w:val="28"/>
          <w:szCs w:val="28"/>
        </w:rPr>
        <w:t>. 21)</w:t>
      </w:r>
      <w:r w:rsidRPr="003466A4">
        <w:rPr>
          <w:rFonts w:ascii="Times New Roman" w:hAnsi="Times New Roman" w:cs="Times New Roman"/>
          <w:sz w:val="28"/>
          <w:szCs w:val="28"/>
        </w:rPr>
        <w:t xml:space="preserve"> и право на выражен</w:t>
      </w:r>
      <w:r>
        <w:rPr>
          <w:rFonts w:ascii="Times New Roman" w:hAnsi="Times New Roman" w:cs="Times New Roman"/>
          <w:sz w:val="28"/>
          <w:szCs w:val="28"/>
        </w:rPr>
        <w:t>ие мнения доступными способами (</w:t>
      </w:r>
      <w:r w:rsidRPr="003466A4">
        <w:rPr>
          <w:rFonts w:ascii="Times New Roman" w:hAnsi="Times New Roman" w:cs="Times New Roman"/>
          <w:sz w:val="28"/>
          <w:szCs w:val="28"/>
        </w:rPr>
        <w:t>ст</w:t>
      </w:r>
      <w:r>
        <w:rPr>
          <w:rFonts w:ascii="Times New Roman" w:hAnsi="Times New Roman" w:cs="Times New Roman"/>
          <w:sz w:val="28"/>
          <w:szCs w:val="28"/>
        </w:rPr>
        <w:t xml:space="preserve">. 24). </w:t>
      </w:r>
      <w:proofErr w:type="gramStart"/>
      <w:r>
        <w:rPr>
          <w:rFonts w:ascii="Times New Roman" w:hAnsi="Times New Roman" w:cs="Times New Roman"/>
          <w:sz w:val="28"/>
          <w:szCs w:val="28"/>
        </w:rPr>
        <w:t xml:space="preserve">В Федеральном законе об образовании в Российской </w:t>
      </w:r>
      <w:r>
        <w:rPr>
          <w:rFonts w:ascii="Times New Roman" w:hAnsi="Times New Roman" w:cs="Times New Roman"/>
          <w:sz w:val="28"/>
          <w:szCs w:val="28"/>
        </w:rPr>
        <w:lastRenderedPageBreak/>
        <w:t>Федерации признаётся приоритетность образования и обеспечение права каждого человека получение образования, недопустимость дискриминации в сфере образования (п. 1 ст. 3), а так же подчёркивается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(статья 3.7).</w:t>
      </w:r>
      <w:proofErr w:type="gramEnd"/>
      <w:r>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для обучающихся с умственной отсталостью (интеллектуальными нарушениями), так же закрепляет право обучающихся на формирование коммуникативного поведения, как в основной учебной части, так и на коррекционно-развивающих занятиях. </w:t>
      </w:r>
    </w:p>
    <w:p w:rsidR="0067384C" w:rsidRPr="008E6754" w:rsidRDefault="008E6754" w:rsidP="008E6754">
      <w:pPr>
        <w:spacing w:after="0" w:line="240" w:lineRule="auto"/>
        <w:ind w:firstLineChars="253" w:firstLine="708"/>
        <w:jc w:val="both"/>
        <w:rPr>
          <w:rFonts w:ascii="Times New Roman" w:eastAsia="SimSun" w:hAnsi="Times New Roman" w:cs="Times New Roman"/>
          <w:sz w:val="32"/>
          <w:szCs w:val="28"/>
        </w:rPr>
      </w:pPr>
      <w:r w:rsidRPr="008E6754">
        <w:rPr>
          <w:rFonts w:ascii="Times New Roman" w:hAnsi="Times New Roman" w:cs="Times New Roman"/>
          <w:sz w:val="28"/>
          <w:szCs w:val="24"/>
        </w:rPr>
        <w:t>Согласно данным Всемирной организации здравоохранения, которая использует усреднённые данные по всем странам мира, один из 44 детей имеет расстройство аутистического спектра, что составляет примерно 2,3%. За десять лет количество детей с аутизмом выросло в 10 раз, что подтверждает необходимость создания специальных условий обучения и воспитания в рамках образовательных организаций</w:t>
      </w:r>
    </w:p>
    <w:p w:rsidR="0067384C" w:rsidRDefault="008E6754" w:rsidP="0067384C">
      <w:pPr>
        <w:spacing w:after="0" w:line="240" w:lineRule="auto"/>
        <w:ind w:firstLineChars="253"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Дети с расстройством аутистического спектра так же, как и </w:t>
      </w:r>
      <w:proofErr w:type="spellStart"/>
      <w:r>
        <w:rPr>
          <w:rFonts w:ascii="Times New Roman" w:eastAsia="SimSun" w:hAnsi="Times New Roman" w:cs="Times New Roman"/>
          <w:sz w:val="28"/>
          <w:szCs w:val="28"/>
        </w:rPr>
        <w:t>норматипичные</w:t>
      </w:r>
      <w:proofErr w:type="spellEnd"/>
      <w:r>
        <w:rPr>
          <w:rFonts w:ascii="Times New Roman" w:eastAsia="SimSun" w:hAnsi="Times New Roman" w:cs="Times New Roman"/>
          <w:sz w:val="28"/>
          <w:szCs w:val="28"/>
        </w:rPr>
        <w:t xml:space="preserve"> сверстники могут учиться, общаться, достигать больших успехов по многим направлениям. Но отечественные и зарубежные исследователи пришли к выводу, что их проблема заключается в том, что многие необходимые для этого навыки коммуникации и сотрудничества не формируются спонтанно. Данные навыки не формируются у детей с аутизмом в естественной среде, для них необходимо создание специальных образовательных условий, согласно индивидуальным особенностям каждого ребёнка</w:t>
      </w:r>
      <w:r w:rsidR="004D5458">
        <w:rPr>
          <w:rFonts w:ascii="Times New Roman" w:eastAsia="SimSun" w:hAnsi="Times New Roman" w:cs="Times New Roman"/>
          <w:sz w:val="28"/>
          <w:szCs w:val="28"/>
        </w:rPr>
        <w:t xml:space="preserve"> </w:t>
      </w:r>
      <w:r w:rsidR="008642F8" w:rsidRPr="008642F8">
        <w:rPr>
          <w:rFonts w:ascii="Times New Roman" w:eastAsia="SimSun" w:hAnsi="Times New Roman" w:cs="Times New Roman"/>
          <w:sz w:val="28"/>
          <w:szCs w:val="28"/>
        </w:rPr>
        <w:t>[5]</w:t>
      </w:r>
      <w:r>
        <w:rPr>
          <w:rFonts w:ascii="Times New Roman" w:eastAsia="SimSun" w:hAnsi="Times New Roman" w:cs="Times New Roman"/>
          <w:sz w:val="28"/>
          <w:szCs w:val="28"/>
        </w:rPr>
        <w:t xml:space="preserve">. </w:t>
      </w:r>
    </w:p>
    <w:p w:rsidR="00FC563C" w:rsidRPr="00FC563C" w:rsidRDefault="00FC563C" w:rsidP="00FC563C">
      <w:pPr>
        <w:spacing w:after="0" w:line="240" w:lineRule="auto"/>
        <w:ind w:firstLineChars="253" w:firstLine="708"/>
        <w:jc w:val="both"/>
        <w:rPr>
          <w:rFonts w:ascii="Times New Roman" w:eastAsia="SimSun" w:hAnsi="Times New Roman" w:cs="Times New Roman"/>
          <w:sz w:val="28"/>
          <w:szCs w:val="28"/>
        </w:rPr>
      </w:pPr>
      <w:r w:rsidRPr="00FC563C">
        <w:rPr>
          <w:rFonts w:ascii="Times New Roman" w:eastAsia="SimSun" w:hAnsi="Times New Roman" w:cs="Times New Roman"/>
          <w:sz w:val="28"/>
          <w:szCs w:val="28"/>
        </w:rPr>
        <w:t>В настоящее время существуют различные возможности организ</w:t>
      </w:r>
      <w:r>
        <w:rPr>
          <w:rFonts w:ascii="Times New Roman" w:eastAsia="SimSun" w:hAnsi="Times New Roman" w:cs="Times New Roman"/>
          <w:sz w:val="28"/>
          <w:szCs w:val="28"/>
        </w:rPr>
        <w:t>ации образования для детей с расстройством аутистического спектра</w:t>
      </w:r>
      <w:r w:rsidRPr="00FC563C">
        <w:rPr>
          <w:rFonts w:ascii="Times New Roman" w:eastAsia="SimSun" w:hAnsi="Times New Roman" w:cs="Times New Roman"/>
          <w:sz w:val="28"/>
          <w:szCs w:val="28"/>
        </w:rPr>
        <w:t>. Это могут быть отдельные группы или классы для детей с РАС. Другой вариант — ребенок с аутизмом получает образование в среде сверстников с другими нарушениями развития (отдельные классы для детей с ОВЗ).</w:t>
      </w:r>
    </w:p>
    <w:p w:rsidR="00FC563C" w:rsidRDefault="00FC563C" w:rsidP="00FC563C">
      <w:pPr>
        <w:spacing w:after="0" w:line="240" w:lineRule="auto"/>
        <w:ind w:firstLineChars="253" w:firstLine="708"/>
        <w:jc w:val="both"/>
        <w:rPr>
          <w:rFonts w:ascii="Times New Roman" w:eastAsia="SimSun" w:hAnsi="Times New Roman" w:cs="Times New Roman"/>
          <w:sz w:val="28"/>
          <w:szCs w:val="28"/>
        </w:rPr>
      </w:pPr>
      <w:r w:rsidRPr="00FC563C">
        <w:rPr>
          <w:rFonts w:ascii="Times New Roman" w:eastAsia="SimSun" w:hAnsi="Times New Roman" w:cs="Times New Roman"/>
          <w:sz w:val="28"/>
          <w:szCs w:val="28"/>
        </w:rPr>
        <w:t xml:space="preserve">Для многих детей подходят модели инклюзивного образования, когда ребенок с аутизмом обучается совместно с </w:t>
      </w:r>
      <w:proofErr w:type="spellStart"/>
      <w:r w:rsidRPr="00FC563C">
        <w:rPr>
          <w:rFonts w:ascii="Times New Roman" w:eastAsia="SimSun" w:hAnsi="Times New Roman" w:cs="Times New Roman"/>
          <w:sz w:val="28"/>
          <w:szCs w:val="28"/>
        </w:rPr>
        <w:t>нейротипичными</w:t>
      </w:r>
      <w:proofErr w:type="spellEnd"/>
      <w:r w:rsidRPr="00FC563C">
        <w:rPr>
          <w:rFonts w:ascii="Times New Roman" w:eastAsia="SimSun" w:hAnsi="Times New Roman" w:cs="Times New Roman"/>
          <w:sz w:val="28"/>
          <w:szCs w:val="28"/>
        </w:rPr>
        <w:t xml:space="preserve"> сверстниками в обычном классе или группе.</w:t>
      </w:r>
    </w:p>
    <w:p w:rsidR="00FC563C" w:rsidRDefault="00FC563C" w:rsidP="00FC563C">
      <w:pPr>
        <w:spacing w:after="0" w:line="240" w:lineRule="auto"/>
        <w:ind w:firstLineChars="253" w:firstLine="708"/>
        <w:jc w:val="both"/>
        <w:rPr>
          <w:rFonts w:ascii="Times New Roman" w:eastAsia="SimSun" w:hAnsi="Times New Roman" w:cs="Times New Roman"/>
          <w:sz w:val="28"/>
          <w:szCs w:val="28"/>
          <w:highlight w:val="yellow"/>
        </w:rPr>
      </w:pPr>
      <w:r w:rsidRPr="00FC563C">
        <w:rPr>
          <w:rFonts w:ascii="Times New Roman" w:eastAsia="SimSun" w:hAnsi="Times New Roman" w:cs="Times New Roman"/>
          <w:sz w:val="28"/>
          <w:szCs w:val="28"/>
        </w:rPr>
        <w:t>Для большинства детей с РАС полная инклюзия на первых этапах не подходит, тогда ребенок с РАС постепенно интегрируется в образовательный процесс со сверстниками. При этом педагогами применяются индивидуальные учебные планы, специальные технологии работы и система сопровождения</w:t>
      </w:r>
      <w:r w:rsidR="004D5458">
        <w:rPr>
          <w:rFonts w:ascii="Times New Roman" w:eastAsia="SimSun" w:hAnsi="Times New Roman" w:cs="Times New Roman"/>
          <w:sz w:val="28"/>
          <w:szCs w:val="28"/>
        </w:rPr>
        <w:t xml:space="preserve"> </w:t>
      </w:r>
      <w:r w:rsidR="004D5458" w:rsidRPr="004D5458">
        <w:rPr>
          <w:rFonts w:ascii="Times New Roman" w:eastAsia="SimSun" w:hAnsi="Times New Roman" w:cs="Times New Roman"/>
          <w:sz w:val="28"/>
          <w:szCs w:val="28"/>
        </w:rPr>
        <w:t>[</w:t>
      </w:r>
      <w:r w:rsidR="008642F8" w:rsidRPr="008642F8">
        <w:rPr>
          <w:rFonts w:ascii="Times New Roman" w:eastAsia="SimSun" w:hAnsi="Times New Roman" w:cs="Times New Roman"/>
          <w:sz w:val="28"/>
          <w:szCs w:val="28"/>
        </w:rPr>
        <w:t>7</w:t>
      </w:r>
      <w:r w:rsidR="004D5458" w:rsidRPr="004D5458">
        <w:rPr>
          <w:rFonts w:ascii="Times New Roman" w:eastAsia="SimSun" w:hAnsi="Times New Roman" w:cs="Times New Roman"/>
          <w:sz w:val="28"/>
          <w:szCs w:val="28"/>
        </w:rPr>
        <w:t>]</w:t>
      </w:r>
      <w:r w:rsidRPr="00FC563C">
        <w:rPr>
          <w:rFonts w:ascii="Times New Roman" w:eastAsia="SimSun" w:hAnsi="Times New Roman" w:cs="Times New Roman"/>
          <w:sz w:val="28"/>
          <w:szCs w:val="28"/>
        </w:rPr>
        <w:t>.</w:t>
      </w:r>
    </w:p>
    <w:p w:rsidR="00F74710" w:rsidRPr="00F74710" w:rsidRDefault="00F74710" w:rsidP="00F74710">
      <w:pPr>
        <w:spacing w:after="0" w:line="240" w:lineRule="auto"/>
        <w:ind w:firstLineChars="253" w:firstLine="708"/>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 xml:space="preserve">Процесс обучения детей с расстройством аутистического спектра </w:t>
      </w:r>
      <w:proofErr w:type="spellStart"/>
      <w:r>
        <w:rPr>
          <w:rFonts w:ascii="Times New Roman" w:eastAsia="SimSun" w:hAnsi="Times New Roman" w:cs="Times New Roman"/>
          <w:sz w:val="28"/>
          <w:szCs w:val="28"/>
        </w:rPr>
        <w:t>регламинтируется</w:t>
      </w:r>
      <w:proofErr w:type="spellEnd"/>
      <w:r>
        <w:rPr>
          <w:rFonts w:ascii="Times New Roman" w:eastAsia="SimSun" w:hAnsi="Times New Roman" w:cs="Times New Roman"/>
          <w:sz w:val="28"/>
          <w:szCs w:val="28"/>
        </w:rPr>
        <w:t xml:space="preserve"> ФГОС НОО для обучающихся с ОВЗ, н</w:t>
      </w:r>
      <w:r w:rsidRPr="00F74710">
        <w:rPr>
          <w:rFonts w:ascii="Times New Roman" w:eastAsia="SimSun" w:hAnsi="Times New Roman" w:cs="Times New Roman"/>
          <w:sz w:val="28"/>
          <w:szCs w:val="28"/>
        </w:rPr>
        <w:t xml:space="preserve">а основе стандарта написана Примерная </w:t>
      </w:r>
      <w:proofErr w:type="spellStart"/>
      <w:r w:rsidRPr="00F74710">
        <w:rPr>
          <w:rFonts w:ascii="Times New Roman" w:eastAsia="SimSun" w:hAnsi="Times New Roman" w:cs="Times New Roman"/>
          <w:sz w:val="28"/>
          <w:szCs w:val="28"/>
        </w:rPr>
        <w:t>Адаптированны</w:t>
      </w:r>
      <w:proofErr w:type="spellEnd"/>
      <w:r w:rsidRPr="00F74710">
        <w:rPr>
          <w:rFonts w:ascii="Times New Roman" w:eastAsia="SimSun" w:hAnsi="Times New Roman" w:cs="Times New Roman"/>
          <w:sz w:val="28"/>
          <w:szCs w:val="28"/>
        </w:rPr>
        <w:t xml:space="preserve"> основная общеобразовательная программа начального общего образования для обучающихся с расстройством аутистического спектра (далее АООП НОО для обучающихся с РАС), которая предполагает четыре варианта обучения.</w:t>
      </w:r>
      <w:proofErr w:type="gramEnd"/>
      <w:r w:rsidRPr="00F74710">
        <w:rPr>
          <w:rFonts w:ascii="Times New Roman" w:eastAsia="SimSun" w:hAnsi="Times New Roman" w:cs="Times New Roman"/>
          <w:sz w:val="28"/>
          <w:szCs w:val="28"/>
        </w:rPr>
        <w:t xml:space="preserve"> Первый и второй </w:t>
      </w:r>
      <w:r w:rsidRPr="00F74710">
        <w:rPr>
          <w:rFonts w:ascii="Times New Roman" w:eastAsia="SimSun" w:hAnsi="Times New Roman" w:cs="Times New Roman"/>
          <w:sz w:val="28"/>
          <w:szCs w:val="28"/>
        </w:rPr>
        <w:lastRenderedPageBreak/>
        <w:t>вариант данной программы предполагает цензовое обучение, а третий и четвертый варианты рассчитаны на детей с легкой, умеренной и глубокой формами умственной отсталости, то есть не цензовой образование, в пролонгированные сроки,</w:t>
      </w:r>
      <w:r w:rsidR="008642F8">
        <w:rPr>
          <w:rFonts w:ascii="Times New Roman" w:eastAsia="SimSun" w:hAnsi="Times New Roman" w:cs="Times New Roman"/>
          <w:sz w:val="28"/>
          <w:szCs w:val="28"/>
        </w:rPr>
        <w:t xml:space="preserve"> исходя из возможностей детей [</w:t>
      </w:r>
      <w:r w:rsidR="008642F8" w:rsidRPr="008642F8">
        <w:rPr>
          <w:rFonts w:ascii="Times New Roman" w:eastAsia="SimSun" w:hAnsi="Times New Roman" w:cs="Times New Roman"/>
          <w:sz w:val="28"/>
          <w:szCs w:val="28"/>
        </w:rPr>
        <w:t>1</w:t>
      </w:r>
      <w:r w:rsidRPr="00F74710">
        <w:rPr>
          <w:rFonts w:ascii="Times New Roman" w:eastAsia="SimSun" w:hAnsi="Times New Roman" w:cs="Times New Roman"/>
          <w:sz w:val="28"/>
          <w:szCs w:val="28"/>
        </w:rPr>
        <w:t xml:space="preserve">]. </w:t>
      </w:r>
    </w:p>
    <w:p w:rsidR="00F74710" w:rsidRPr="00F74710" w:rsidRDefault="00F74710" w:rsidP="00F74710">
      <w:pPr>
        <w:spacing w:after="0" w:line="240" w:lineRule="auto"/>
        <w:ind w:firstLineChars="253" w:firstLine="708"/>
        <w:jc w:val="both"/>
        <w:rPr>
          <w:rFonts w:ascii="Times New Roman" w:eastAsia="SimSun" w:hAnsi="Times New Roman" w:cs="Times New Roman"/>
          <w:sz w:val="28"/>
          <w:szCs w:val="28"/>
        </w:rPr>
      </w:pPr>
      <w:r w:rsidRPr="00F74710">
        <w:rPr>
          <w:rFonts w:ascii="Times New Roman" w:eastAsia="SimSun" w:hAnsi="Times New Roman" w:cs="Times New Roman"/>
          <w:sz w:val="28"/>
          <w:szCs w:val="28"/>
        </w:rPr>
        <w:t>Программа предполагает обязательную часть и коррекционно-развивающую (вариант 8.3 обязательная часть 70%, а коррекционно-развивающая 30%, вариант 8.4 обязательная часть 60%, а коррекционно-развивающая 40</w:t>
      </w:r>
      <w:r w:rsidR="008642F8">
        <w:rPr>
          <w:rFonts w:ascii="Times New Roman" w:eastAsia="SimSun" w:hAnsi="Times New Roman" w:cs="Times New Roman"/>
          <w:sz w:val="28"/>
          <w:szCs w:val="28"/>
        </w:rPr>
        <w:t>%) [</w:t>
      </w:r>
      <w:r w:rsidR="008642F8" w:rsidRPr="008642F8">
        <w:rPr>
          <w:rFonts w:ascii="Times New Roman" w:eastAsia="SimSun" w:hAnsi="Times New Roman" w:cs="Times New Roman"/>
          <w:sz w:val="28"/>
          <w:szCs w:val="28"/>
        </w:rPr>
        <w:t>1</w:t>
      </w:r>
      <w:r w:rsidRPr="00F74710">
        <w:rPr>
          <w:rFonts w:ascii="Times New Roman" w:eastAsia="SimSun" w:hAnsi="Times New Roman" w:cs="Times New Roman"/>
          <w:sz w:val="28"/>
          <w:szCs w:val="28"/>
        </w:rPr>
        <w:t xml:space="preserve">]. </w:t>
      </w:r>
    </w:p>
    <w:p w:rsidR="00F74710" w:rsidRPr="00F74710" w:rsidRDefault="00F74710" w:rsidP="00F74710">
      <w:pPr>
        <w:spacing w:after="0" w:line="240" w:lineRule="auto"/>
        <w:ind w:firstLineChars="253" w:firstLine="708"/>
        <w:jc w:val="both"/>
        <w:rPr>
          <w:rFonts w:ascii="Times New Roman" w:eastAsia="SimSun" w:hAnsi="Times New Roman" w:cs="Times New Roman"/>
          <w:sz w:val="28"/>
          <w:szCs w:val="28"/>
        </w:rPr>
      </w:pPr>
      <w:proofErr w:type="gramStart"/>
      <w:r w:rsidRPr="00F74710">
        <w:rPr>
          <w:rFonts w:ascii="Times New Roman" w:eastAsia="SimSun" w:hAnsi="Times New Roman" w:cs="Times New Roman"/>
          <w:sz w:val="28"/>
          <w:szCs w:val="28"/>
        </w:rPr>
        <w:t xml:space="preserve">На основе АООП НОО для обучающихся с РАС разработаны примерные рабочие программы по всем обязательным предметам и коррекционным курсам, чтобы педагоги, которые работают с детьми знали содержание, структуру и примерное наполнение, но сама программа пишется согласно проведенной диагностики и выявленным особенностям детей. </w:t>
      </w:r>
      <w:proofErr w:type="gramEnd"/>
    </w:p>
    <w:p w:rsidR="00A604EB" w:rsidRDefault="00F74710" w:rsidP="00F74710">
      <w:pPr>
        <w:spacing w:after="0" w:line="240" w:lineRule="auto"/>
        <w:ind w:firstLineChars="253" w:firstLine="708"/>
        <w:jc w:val="both"/>
        <w:rPr>
          <w:rFonts w:ascii="Times New Roman" w:eastAsia="SimSun" w:hAnsi="Times New Roman" w:cs="Times New Roman"/>
          <w:sz w:val="28"/>
          <w:szCs w:val="28"/>
        </w:rPr>
      </w:pPr>
      <w:r w:rsidRPr="00F74710">
        <w:rPr>
          <w:rFonts w:ascii="Times New Roman" w:eastAsia="SimSun" w:hAnsi="Times New Roman" w:cs="Times New Roman"/>
          <w:sz w:val="28"/>
          <w:szCs w:val="28"/>
        </w:rPr>
        <w:t>Формирование коммуникативного поведения проводится как в обязательной части, на уроках речевой практики, речь и альтернативная коммуникация, русского языка, чтения, а так же мир природы и человека, человек, окружающий социальный мир, где пополняется пассивный и активный словарь учащихся, так и в коррекционно-развивающей части по формированию коммуникативного поведения на  курсе: «Формирование коммуникативного поведения», где работа проводится как в индивидуальном формате, так и в групповой работе. Так же работа по формированию коммуникативного поведения ведётся на занятиях по внеурочной деятельности, по социальному направлению.</w:t>
      </w:r>
    </w:p>
    <w:p w:rsidR="00984549" w:rsidRDefault="00984549" w:rsidP="00984549">
      <w:pPr>
        <w:spacing w:after="0" w:line="240" w:lineRule="auto"/>
        <w:ind w:firstLineChars="253"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Основными принципами формирования коммуникативных навыков являются: принцип комплексного воздействия; обучение от простого к сложному; принцип систематичности; наглядность в обучении; принцип</w:t>
      </w:r>
      <w:r w:rsidRPr="00984549">
        <w:rPr>
          <w:rFonts w:ascii="Times New Roman" w:eastAsia="SimSun" w:hAnsi="Times New Roman" w:cs="Times New Roman"/>
          <w:sz w:val="28"/>
          <w:szCs w:val="28"/>
        </w:rPr>
        <w:t xml:space="preserve"> дифферен</w:t>
      </w:r>
      <w:r>
        <w:rPr>
          <w:rFonts w:ascii="Times New Roman" w:eastAsia="SimSun" w:hAnsi="Times New Roman" w:cs="Times New Roman"/>
          <w:sz w:val="28"/>
          <w:szCs w:val="28"/>
        </w:rPr>
        <w:t>цированного подхода к обучению; индивидуального подхода; связь</w:t>
      </w:r>
      <w:r w:rsidRPr="00984549">
        <w:rPr>
          <w:rFonts w:ascii="Times New Roman" w:eastAsia="SimSun" w:hAnsi="Times New Roman" w:cs="Times New Roman"/>
          <w:sz w:val="28"/>
          <w:szCs w:val="28"/>
        </w:rPr>
        <w:t xml:space="preserve"> речи с другими сторонами психического</w:t>
      </w:r>
      <w:r>
        <w:rPr>
          <w:rFonts w:ascii="Times New Roman" w:eastAsia="SimSun" w:hAnsi="Times New Roman" w:cs="Times New Roman"/>
          <w:sz w:val="28"/>
          <w:szCs w:val="28"/>
        </w:rPr>
        <w:t xml:space="preserve"> </w:t>
      </w:r>
      <w:r w:rsidRPr="00984549">
        <w:rPr>
          <w:rFonts w:ascii="Times New Roman" w:eastAsia="SimSun" w:hAnsi="Times New Roman" w:cs="Times New Roman"/>
          <w:sz w:val="28"/>
          <w:szCs w:val="28"/>
        </w:rPr>
        <w:t>развития.</w:t>
      </w:r>
      <w:r>
        <w:rPr>
          <w:rFonts w:ascii="Times New Roman" w:eastAsia="SimSun" w:hAnsi="Times New Roman" w:cs="Times New Roman"/>
          <w:sz w:val="28"/>
          <w:szCs w:val="28"/>
        </w:rPr>
        <w:t xml:space="preserve"> </w:t>
      </w:r>
    </w:p>
    <w:p w:rsidR="00A604EB" w:rsidRPr="00984549" w:rsidRDefault="007C44E1" w:rsidP="0067384C">
      <w:pPr>
        <w:spacing w:after="0" w:line="240" w:lineRule="auto"/>
        <w:ind w:firstLineChars="253"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Основными методами и приёмами формирования коммуникации</w:t>
      </w:r>
      <w:r w:rsidR="00984549">
        <w:rPr>
          <w:rFonts w:ascii="Times New Roman" w:eastAsia="SimSun" w:hAnsi="Times New Roman" w:cs="Times New Roman"/>
          <w:sz w:val="28"/>
          <w:szCs w:val="28"/>
        </w:rPr>
        <w:t xml:space="preserve"> с доказанной эффективностью считают альтернативную </w:t>
      </w:r>
      <w:proofErr w:type="gramStart"/>
      <w:r w:rsidR="00984549">
        <w:rPr>
          <w:rFonts w:ascii="Times New Roman" w:eastAsia="SimSun" w:hAnsi="Times New Roman" w:cs="Times New Roman"/>
          <w:sz w:val="28"/>
          <w:szCs w:val="28"/>
        </w:rPr>
        <w:t>и(</w:t>
      </w:r>
      <w:proofErr w:type="gramEnd"/>
      <w:r w:rsidR="00984549">
        <w:rPr>
          <w:rFonts w:ascii="Times New Roman" w:eastAsia="SimSun" w:hAnsi="Times New Roman" w:cs="Times New Roman"/>
          <w:sz w:val="28"/>
          <w:szCs w:val="28"/>
        </w:rPr>
        <w:t xml:space="preserve">или) </w:t>
      </w:r>
      <w:proofErr w:type="spellStart"/>
      <w:r w:rsidR="00984549">
        <w:rPr>
          <w:rFonts w:ascii="Times New Roman" w:eastAsia="SimSun" w:hAnsi="Times New Roman" w:cs="Times New Roman"/>
          <w:sz w:val="28"/>
          <w:szCs w:val="28"/>
        </w:rPr>
        <w:t>дополнительню</w:t>
      </w:r>
      <w:proofErr w:type="spellEnd"/>
      <w:r w:rsidR="00984549">
        <w:rPr>
          <w:rFonts w:ascii="Times New Roman" w:eastAsia="SimSun" w:hAnsi="Times New Roman" w:cs="Times New Roman"/>
          <w:sz w:val="28"/>
          <w:szCs w:val="28"/>
        </w:rPr>
        <w:t xml:space="preserve"> коммуникацию карточки </w:t>
      </w:r>
      <w:r w:rsidR="00984549">
        <w:rPr>
          <w:rFonts w:ascii="Times New Roman" w:eastAsia="SimSun" w:hAnsi="Times New Roman" w:cs="Times New Roman"/>
          <w:sz w:val="28"/>
          <w:szCs w:val="28"/>
          <w:lang w:val="en-US"/>
        </w:rPr>
        <w:t>PECS</w:t>
      </w:r>
      <w:r w:rsidR="00984549">
        <w:rPr>
          <w:rFonts w:ascii="Times New Roman" w:eastAsia="SimSun" w:hAnsi="Times New Roman" w:cs="Times New Roman"/>
          <w:sz w:val="28"/>
          <w:szCs w:val="28"/>
        </w:rPr>
        <w:t xml:space="preserve">, систему жестов, применение приёмов прикладного анализа поведения, пирамидальный подход, игровые методы и приёмы.  </w:t>
      </w:r>
    </w:p>
    <w:p w:rsidR="00A604EB" w:rsidRDefault="00984549" w:rsidP="00984549">
      <w:pPr>
        <w:spacing w:after="0" w:line="240" w:lineRule="auto"/>
        <w:ind w:firstLineChars="253" w:firstLine="708"/>
        <w:jc w:val="both"/>
        <w:rPr>
          <w:rFonts w:ascii="Times New Roman" w:eastAsia="SimSun" w:hAnsi="Times New Roman" w:cs="Times New Roman"/>
          <w:sz w:val="28"/>
          <w:szCs w:val="28"/>
        </w:rPr>
      </w:pPr>
      <w:r w:rsidRPr="00984549">
        <w:rPr>
          <w:rFonts w:ascii="Times New Roman" w:eastAsia="SimSun" w:hAnsi="Times New Roman" w:cs="Times New Roman"/>
          <w:sz w:val="28"/>
          <w:szCs w:val="28"/>
        </w:rPr>
        <w:t>С целью формиро</w:t>
      </w:r>
      <w:r>
        <w:rPr>
          <w:rFonts w:ascii="Times New Roman" w:eastAsia="SimSun" w:hAnsi="Times New Roman" w:cs="Times New Roman"/>
          <w:sz w:val="28"/>
          <w:szCs w:val="28"/>
        </w:rPr>
        <w:t xml:space="preserve">вания коммуникативных навыков в </w:t>
      </w:r>
      <w:r w:rsidRPr="00984549">
        <w:rPr>
          <w:rFonts w:ascii="Times New Roman" w:eastAsia="SimSun" w:hAnsi="Times New Roman" w:cs="Times New Roman"/>
          <w:sz w:val="28"/>
          <w:szCs w:val="28"/>
        </w:rPr>
        <w:t>процессе коррекционно</w:t>
      </w:r>
      <w:r>
        <w:rPr>
          <w:rFonts w:ascii="Times New Roman" w:eastAsia="SimSun" w:hAnsi="Times New Roman" w:cs="Times New Roman"/>
          <w:sz w:val="28"/>
          <w:szCs w:val="28"/>
        </w:rPr>
        <w:t xml:space="preserve">й работы используются различные </w:t>
      </w:r>
      <w:r w:rsidRPr="00984549">
        <w:rPr>
          <w:rFonts w:ascii="Times New Roman" w:eastAsia="SimSun" w:hAnsi="Times New Roman" w:cs="Times New Roman"/>
          <w:sz w:val="28"/>
          <w:szCs w:val="28"/>
        </w:rPr>
        <w:t>коммуникативные системы: вербальная, пиктографическая, письменная, жестовая и т.д. Комбинированное</w:t>
      </w:r>
      <w:r>
        <w:rPr>
          <w:rFonts w:ascii="Times New Roman" w:eastAsia="SimSun" w:hAnsi="Times New Roman" w:cs="Times New Roman"/>
          <w:sz w:val="28"/>
          <w:szCs w:val="28"/>
        </w:rPr>
        <w:t xml:space="preserve"> </w:t>
      </w:r>
      <w:r w:rsidRPr="00984549">
        <w:rPr>
          <w:rFonts w:ascii="Times New Roman" w:eastAsia="SimSun" w:hAnsi="Times New Roman" w:cs="Times New Roman"/>
          <w:sz w:val="28"/>
          <w:szCs w:val="28"/>
        </w:rPr>
        <w:t>использование речи и различных невербальных альтернативных коммуникативных систем предоставляет детям</w:t>
      </w:r>
      <w:r>
        <w:rPr>
          <w:rFonts w:ascii="Times New Roman" w:eastAsia="SimSun" w:hAnsi="Times New Roman" w:cs="Times New Roman"/>
          <w:sz w:val="28"/>
          <w:szCs w:val="28"/>
        </w:rPr>
        <w:t xml:space="preserve"> </w:t>
      </w:r>
      <w:r w:rsidRPr="00984549">
        <w:rPr>
          <w:rFonts w:ascii="Times New Roman" w:eastAsia="SimSun" w:hAnsi="Times New Roman" w:cs="Times New Roman"/>
          <w:sz w:val="28"/>
          <w:szCs w:val="28"/>
        </w:rPr>
        <w:t>дополнительную визу</w:t>
      </w:r>
      <w:r>
        <w:rPr>
          <w:rFonts w:ascii="Times New Roman" w:eastAsia="SimSun" w:hAnsi="Times New Roman" w:cs="Times New Roman"/>
          <w:sz w:val="28"/>
          <w:szCs w:val="28"/>
        </w:rPr>
        <w:t xml:space="preserve">альную поддержку и способствует </w:t>
      </w:r>
      <w:r w:rsidRPr="00984549">
        <w:rPr>
          <w:rFonts w:ascii="Times New Roman" w:eastAsia="SimSun" w:hAnsi="Times New Roman" w:cs="Times New Roman"/>
          <w:sz w:val="28"/>
          <w:szCs w:val="28"/>
        </w:rPr>
        <w:t>формированию ве</w:t>
      </w:r>
      <w:r>
        <w:rPr>
          <w:rFonts w:ascii="Times New Roman" w:eastAsia="SimSun" w:hAnsi="Times New Roman" w:cs="Times New Roman"/>
          <w:sz w:val="28"/>
          <w:szCs w:val="28"/>
        </w:rPr>
        <w:t xml:space="preserve">рбальных и невербальных средств </w:t>
      </w:r>
      <w:r w:rsidRPr="00984549">
        <w:rPr>
          <w:rFonts w:ascii="Times New Roman" w:eastAsia="SimSun" w:hAnsi="Times New Roman" w:cs="Times New Roman"/>
          <w:sz w:val="28"/>
          <w:szCs w:val="28"/>
        </w:rPr>
        <w:t>коммуникации.</w:t>
      </w:r>
    </w:p>
    <w:p w:rsidR="00A604EB" w:rsidRPr="00984549" w:rsidRDefault="00984549" w:rsidP="0067384C">
      <w:pPr>
        <w:spacing w:after="0" w:line="240" w:lineRule="auto"/>
        <w:ind w:firstLineChars="253" w:firstLine="708"/>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 выборе основной или дополнительной системы коммуникации очень важно отталкиваться от индивидуальных возможностей ребёнка, учитывать возрастные особенности. Например, если у </w:t>
      </w:r>
      <w:proofErr w:type="gramStart"/>
      <w:r>
        <w:rPr>
          <w:rFonts w:ascii="Times New Roman" w:eastAsia="SimSun" w:hAnsi="Times New Roman" w:cs="Times New Roman"/>
          <w:sz w:val="28"/>
          <w:szCs w:val="28"/>
        </w:rPr>
        <w:t>обучающегося</w:t>
      </w:r>
      <w:proofErr w:type="gramEnd"/>
      <w:r>
        <w:rPr>
          <w:rFonts w:ascii="Times New Roman" w:eastAsia="SimSun" w:hAnsi="Times New Roman" w:cs="Times New Roman"/>
          <w:sz w:val="28"/>
          <w:szCs w:val="28"/>
        </w:rPr>
        <w:t xml:space="preserve"> плохо развита моторика, то мы не будем использовать основной системой коммуникации жесты, а отдадим предпочтение карточкам </w:t>
      </w:r>
      <w:r>
        <w:rPr>
          <w:rFonts w:ascii="Times New Roman" w:eastAsia="SimSun" w:hAnsi="Times New Roman" w:cs="Times New Roman"/>
          <w:sz w:val="28"/>
          <w:szCs w:val="28"/>
          <w:lang w:val="en-US"/>
        </w:rPr>
        <w:t>PECS</w:t>
      </w:r>
      <w:r w:rsidR="004D5458">
        <w:rPr>
          <w:rFonts w:ascii="Times New Roman" w:eastAsia="SimSun" w:hAnsi="Times New Roman" w:cs="Times New Roman"/>
          <w:sz w:val="28"/>
          <w:szCs w:val="28"/>
        </w:rPr>
        <w:t xml:space="preserve">. Так же </w:t>
      </w:r>
      <w:r w:rsidR="004D5458">
        <w:rPr>
          <w:rFonts w:ascii="Times New Roman" w:eastAsia="SimSun" w:hAnsi="Times New Roman" w:cs="Times New Roman"/>
          <w:sz w:val="28"/>
          <w:szCs w:val="28"/>
        </w:rPr>
        <w:lastRenderedPageBreak/>
        <w:t xml:space="preserve">очень важно, чтобы система альтернативной </w:t>
      </w:r>
      <w:proofErr w:type="gramStart"/>
      <w:r w:rsidR="004D5458">
        <w:rPr>
          <w:rFonts w:ascii="Times New Roman" w:eastAsia="SimSun" w:hAnsi="Times New Roman" w:cs="Times New Roman"/>
          <w:sz w:val="28"/>
          <w:szCs w:val="28"/>
        </w:rPr>
        <w:t>и(</w:t>
      </w:r>
      <w:proofErr w:type="gramEnd"/>
      <w:r w:rsidR="004D5458">
        <w:rPr>
          <w:rFonts w:ascii="Times New Roman" w:eastAsia="SimSun" w:hAnsi="Times New Roman" w:cs="Times New Roman"/>
          <w:sz w:val="28"/>
          <w:szCs w:val="28"/>
        </w:rPr>
        <w:t xml:space="preserve">или) дополнительной коммуникации использовалась и поддерживалась в повседневной жизни ребёнка, на занятиях в классе учителем, а не только в кабинете педагога на коррекционно-развивающих занятиях по формированию коммуникативного поведения. </w:t>
      </w:r>
    </w:p>
    <w:p w:rsidR="0067384C" w:rsidRDefault="0067384C" w:rsidP="0067384C">
      <w:pPr>
        <w:pStyle w:val="a3"/>
        <w:spacing w:after="0" w:line="240" w:lineRule="auto"/>
        <w:ind w:left="0" w:firstLineChars="253" w:firstLine="708"/>
        <w:jc w:val="both"/>
        <w:rPr>
          <w:sz w:val="28"/>
          <w:szCs w:val="28"/>
        </w:rPr>
      </w:pPr>
      <w:r>
        <w:rPr>
          <w:sz w:val="28"/>
          <w:szCs w:val="28"/>
        </w:rPr>
        <w:t xml:space="preserve">Профилактика нарушений коммуникации обучающихся с особыми образовательными потребностями очень актуальная и востребованная тема, а использование альтернативной коммуникации является важнейшим методом в работе с детьми с особенностями в развитии, в том числе с детьми с РАС. У всех типов АДК есть определённые достоинства и недостатки. Главное, верно определить ту систему, которая наиболее подойдёт конкретному ребёнку в зависимости от индивидуальных особенностей. </w:t>
      </w:r>
    </w:p>
    <w:p w:rsidR="0067384C" w:rsidRDefault="0067384C" w:rsidP="0067384C">
      <w:pPr>
        <w:spacing w:after="0" w:line="240" w:lineRule="auto"/>
        <w:ind w:firstLine="709"/>
        <w:jc w:val="center"/>
        <w:rPr>
          <w:rFonts w:ascii="Times New Roman" w:hAnsi="Times New Roman" w:cs="Times New Roman"/>
          <w:b/>
          <w:sz w:val="28"/>
          <w:szCs w:val="28"/>
        </w:rPr>
      </w:pPr>
    </w:p>
    <w:p w:rsidR="0067384C" w:rsidRDefault="0067384C" w:rsidP="0067384C">
      <w:pPr>
        <w:spacing w:after="0" w:line="240" w:lineRule="auto"/>
        <w:ind w:firstLine="709"/>
        <w:jc w:val="center"/>
        <w:rPr>
          <w:rFonts w:ascii="Times New Roman" w:hAnsi="Times New Roman" w:cs="Times New Roman"/>
          <w:b/>
          <w:sz w:val="28"/>
          <w:szCs w:val="28"/>
        </w:rPr>
      </w:pPr>
      <w:r w:rsidRPr="003466A4">
        <w:rPr>
          <w:rFonts w:ascii="Times New Roman" w:hAnsi="Times New Roman" w:cs="Times New Roman"/>
          <w:b/>
          <w:sz w:val="28"/>
          <w:szCs w:val="28"/>
        </w:rPr>
        <w:t>Библиографический список</w:t>
      </w:r>
    </w:p>
    <w:p w:rsidR="0067384C" w:rsidRDefault="0067384C" w:rsidP="0067384C">
      <w:pPr>
        <w:spacing w:after="0" w:line="240" w:lineRule="auto"/>
        <w:contextualSpacing/>
        <w:jc w:val="both"/>
        <w:rPr>
          <w:rFonts w:ascii="Times New Roman" w:eastAsia="SimSun" w:hAnsi="Times New Roman" w:cs="Times New Roman"/>
          <w:sz w:val="28"/>
          <w:szCs w:val="28"/>
        </w:rPr>
      </w:pPr>
    </w:p>
    <w:p w:rsidR="004D5458" w:rsidRPr="004D5458" w:rsidRDefault="004D5458" w:rsidP="004D5458">
      <w:pPr>
        <w:pStyle w:val="a3"/>
        <w:numPr>
          <w:ilvl w:val="0"/>
          <w:numId w:val="3"/>
        </w:numPr>
        <w:spacing w:after="0"/>
        <w:ind w:left="0" w:firstLineChars="252" w:firstLine="706"/>
        <w:jc w:val="both"/>
        <w:rPr>
          <w:sz w:val="28"/>
          <w:szCs w:val="28"/>
        </w:rPr>
      </w:pPr>
      <w:r w:rsidRPr="004D5458">
        <w:rPr>
          <w:sz w:val="28"/>
          <w:szCs w:val="28"/>
        </w:rPr>
        <w:t xml:space="preserve">Адаптированная основная образовательная программа начального общего образования </w:t>
      </w:r>
      <w:proofErr w:type="gramStart"/>
      <w:r w:rsidRPr="004D5458">
        <w:rPr>
          <w:sz w:val="28"/>
          <w:szCs w:val="28"/>
        </w:rPr>
        <w:t>обучающихся</w:t>
      </w:r>
      <w:proofErr w:type="gramEnd"/>
      <w:r w:rsidRPr="004D5458">
        <w:rPr>
          <w:sz w:val="28"/>
          <w:szCs w:val="28"/>
        </w:rPr>
        <w:t xml:space="preserve"> с расстройствами аутистического спектра - </w:t>
      </w:r>
      <w:proofErr w:type="spellStart"/>
      <w:r w:rsidRPr="004D5458">
        <w:rPr>
          <w:sz w:val="28"/>
          <w:szCs w:val="28"/>
          <w:lang w:val="en-US"/>
        </w:rPr>
        <w:t>fgosreestr</w:t>
      </w:r>
      <w:proofErr w:type="spellEnd"/>
      <w:r w:rsidRPr="004D5458">
        <w:rPr>
          <w:sz w:val="28"/>
          <w:szCs w:val="28"/>
        </w:rPr>
        <w:t>.</w:t>
      </w:r>
      <w:proofErr w:type="spellStart"/>
      <w:r w:rsidRPr="004D5458">
        <w:rPr>
          <w:sz w:val="28"/>
          <w:szCs w:val="28"/>
          <w:lang w:val="en-US"/>
        </w:rPr>
        <w:t>ru</w:t>
      </w:r>
      <w:proofErr w:type="spellEnd"/>
      <w:r w:rsidRPr="004D5458">
        <w:rPr>
          <w:sz w:val="28"/>
          <w:szCs w:val="28"/>
        </w:rPr>
        <w:t xml:space="preserve">  </w:t>
      </w:r>
    </w:p>
    <w:p w:rsidR="0067384C" w:rsidRPr="00691F03" w:rsidRDefault="0067384C" w:rsidP="004D5458">
      <w:pPr>
        <w:numPr>
          <w:ilvl w:val="0"/>
          <w:numId w:val="3"/>
        </w:numPr>
        <w:spacing w:after="0" w:line="240" w:lineRule="auto"/>
        <w:ind w:firstLineChars="252" w:firstLine="706"/>
        <w:contextualSpacing/>
        <w:jc w:val="both"/>
        <w:rPr>
          <w:rFonts w:ascii="Times New Roman" w:eastAsia="SimSun" w:hAnsi="Times New Roman" w:cs="Times New Roman"/>
          <w:sz w:val="28"/>
          <w:szCs w:val="28"/>
        </w:rPr>
      </w:pPr>
      <w:proofErr w:type="spellStart"/>
      <w:r w:rsidRPr="00691F03">
        <w:rPr>
          <w:rFonts w:ascii="Times New Roman" w:eastAsia="SimSun" w:hAnsi="Times New Roman" w:cs="Times New Roman"/>
          <w:sz w:val="28"/>
          <w:szCs w:val="28"/>
          <w:cs/>
          <w:lang w:val="en-US" w:eastAsia="zh-CN" w:bidi="ru-RU"/>
        </w:rPr>
        <w:t>Довбня</w:t>
      </w:r>
      <w:proofErr w:type="spellEnd"/>
      <w:r w:rsidRPr="00691F03">
        <w:rPr>
          <w:rFonts w:ascii="Times New Roman" w:eastAsia="SimSun" w:hAnsi="Times New Roman" w:cs="Times New Roman"/>
          <w:sz w:val="28"/>
          <w:szCs w:val="28"/>
          <w:cs/>
          <w:lang w:val="en-US" w:eastAsia="zh-CN" w:bidi="ru-RU"/>
        </w:rPr>
        <w:t xml:space="preserve"> С</w:t>
      </w:r>
      <w:r w:rsidRPr="00691F03">
        <w:rPr>
          <w:rFonts w:ascii="Times New Roman" w:eastAsia="SimSun" w:hAnsi="Times New Roman" w:cs="Times New Roman"/>
          <w:sz w:val="28"/>
          <w:szCs w:val="28"/>
          <w:lang w:eastAsia="zh-CN" w:bidi="ar"/>
        </w:rPr>
        <w:t xml:space="preserve">., </w:t>
      </w:r>
      <w:r w:rsidRPr="00691F03">
        <w:rPr>
          <w:rFonts w:ascii="Times New Roman" w:eastAsia="SimSun" w:hAnsi="Times New Roman" w:cs="Times New Roman"/>
          <w:sz w:val="28"/>
          <w:szCs w:val="28"/>
          <w:cs/>
          <w:lang w:val="en-US" w:eastAsia="zh-CN" w:bidi="ru-RU"/>
        </w:rPr>
        <w:t>Морозова Т</w:t>
      </w:r>
      <w:r w:rsidRPr="00691F03">
        <w:rPr>
          <w:rFonts w:ascii="Times New Roman" w:eastAsia="SimSun" w:hAnsi="Times New Roman" w:cs="Times New Roman"/>
          <w:sz w:val="28"/>
          <w:szCs w:val="28"/>
          <w:lang w:eastAsia="zh-CN" w:bidi="ar"/>
        </w:rPr>
        <w:t xml:space="preserve">., </w:t>
      </w:r>
      <w:proofErr w:type="spellStart"/>
      <w:r w:rsidRPr="00691F03">
        <w:rPr>
          <w:rFonts w:ascii="Times New Roman" w:eastAsia="SimSun" w:hAnsi="Times New Roman" w:cs="Times New Roman"/>
          <w:sz w:val="28"/>
          <w:szCs w:val="28"/>
          <w:cs/>
          <w:lang w:val="en-US" w:eastAsia="zh-CN" w:bidi="ru-RU"/>
        </w:rPr>
        <w:t>Залогина</w:t>
      </w:r>
      <w:proofErr w:type="spellEnd"/>
      <w:r w:rsidRPr="00691F03">
        <w:rPr>
          <w:rFonts w:ascii="Times New Roman" w:eastAsia="SimSun" w:hAnsi="Times New Roman" w:cs="Times New Roman"/>
          <w:sz w:val="28"/>
          <w:szCs w:val="28"/>
          <w:cs/>
          <w:lang w:val="en-US" w:eastAsia="zh-CN" w:bidi="ru-RU"/>
        </w:rPr>
        <w:t xml:space="preserve"> А</w:t>
      </w:r>
      <w:r w:rsidRPr="00691F03">
        <w:rPr>
          <w:rFonts w:ascii="Times New Roman" w:eastAsia="SimSun" w:hAnsi="Times New Roman" w:cs="Times New Roman"/>
          <w:sz w:val="28"/>
          <w:szCs w:val="28"/>
          <w:lang w:eastAsia="zh-CN" w:bidi="ar"/>
        </w:rPr>
        <w:t xml:space="preserve">., </w:t>
      </w:r>
      <w:proofErr w:type="spellStart"/>
      <w:r w:rsidRPr="00691F03">
        <w:rPr>
          <w:rFonts w:ascii="Times New Roman" w:eastAsia="SimSun" w:hAnsi="Times New Roman" w:cs="Times New Roman"/>
          <w:sz w:val="28"/>
          <w:szCs w:val="28"/>
          <w:cs/>
          <w:lang w:val="en-US" w:eastAsia="zh-CN" w:bidi="ru-RU"/>
        </w:rPr>
        <w:t>Монова</w:t>
      </w:r>
      <w:proofErr w:type="spellEnd"/>
      <w:r w:rsidRPr="00691F03">
        <w:rPr>
          <w:rFonts w:ascii="Times New Roman" w:eastAsia="SimSun" w:hAnsi="Times New Roman" w:cs="Times New Roman"/>
          <w:sz w:val="28"/>
          <w:szCs w:val="28"/>
          <w:cs/>
          <w:lang w:val="en-US" w:eastAsia="zh-CN" w:bidi="ru-RU"/>
        </w:rPr>
        <w:t xml:space="preserve"> </w:t>
      </w:r>
      <w:proofErr w:type="spellStart"/>
      <w:r w:rsidRPr="00691F03">
        <w:rPr>
          <w:rFonts w:ascii="Times New Roman" w:eastAsia="SimSun" w:hAnsi="Times New Roman" w:cs="Times New Roman"/>
          <w:sz w:val="28"/>
          <w:szCs w:val="28"/>
          <w:cs/>
          <w:lang w:val="en-US" w:eastAsia="zh-CN" w:bidi="ru-RU"/>
        </w:rPr>
        <w:t>И</w:t>
      </w:r>
      <w:r w:rsidRPr="00691F03">
        <w:rPr>
          <w:rFonts w:ascii="Times New Roman" w:eastAsia="SimSun" w:hAnsi="Times New Roman" w:cs="Times New Roman"/>
          <w:sz w:val="28"/>
          <w:szCs w:val="28"/>
          <w:lang w:eastAsia="zh-CN" w:bidi="ar"/>
        </w:rPr>
        <w:t>.</w:t>
      </w:r>
      <w:r w:rsidRPr="00691F03">
        <w:rPr>
          <w:rFonts w:ascii="Times New Roman" w:eastAsia="SimSun" w:hAnsi="Times New Roman" w:cs="Times New Roman"/>
          <w:sz w:val="28"/>
          <w:szCs w:val="28"/>
          <w:cs/>
          <w:lang w:val="en-US" w:eastAsia="zh-CN" w:bidi="ru-RU"/>
        </w:rPr>
        <w:t>Дети</w:t>
      </w:r>
      <w:proofErr w:type="spellEnd"/>
      <w:r w:rsidRPr="00691F03">
        <w:rPr>
          <w:rFonts w:ascii="Times New Roman" w:eastAsia="SimSun" w:hAnsi="Times New Roman" w:cs="Times New Roman"/>
          <w:sz w:val="28"/>
          <w:szCs w:val="28"/>
          <w:cs/>
          <w:lang w:val="en-US" w:eastAsia="zh-CN" w:bidi="ru-RU"/>
        </w:rPr>
        <w:t xml:space="preserve"> с</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cs/>
          <w:lang w:val="en-US" w:eastAsia="zh-CN" w:bidi="ru-RU"/>
        </w:rPr>
        <w:t>расстройствами аутистического спектра в</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cs/>
          <w:lang w:val="en-US" w:eastAsia="zh-CN" w:bidi="ru-RU"/>
        </w:rPr>
        <w:t>детском саду и</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cs/>
          <w:lang w:val="en-US" w:eastAsia="zh-CN" w:bidi="ru-RU"/>
        </w:rPr>
        <w:t>школе</w:t>
      </w:r>
      <w:r w:rsidRPr="00691F03">
        <w:rPr>
          <w:rFonts w:ascii="Times New Roman" w:eastAsia="SimSun" w:hAnsi="Times New Roman" w:cs="Times New Roman"/>
          <w:sz w:val="28"/>
          <w:szCs w:val="28"/>
          <w:lang w:eastAsia="zh-CN" w:bidi="ar"/>
        </w:rPr>
        <w:t xml:space="preserve">: </w:t>
      </w:r>
      <w:r w:rsidRPr="00691F03">
        <w:rPr>
          <w:rFonts w:ascii="Times New Roman" w:eastAsia="SimSun" w:hAnsi="Times New Roman" w:cs="Times New Roman"/>
          <w:sz w:val="28"/>
          <w:szCs w:val="28"/>
          <w:cs/>
          <w:lang w:val="en-US" w:eastAsia="zh-CN" w:bidi="ru-RU"/>
        </w:rPr>
        <w:t>практики с</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cs/>
          <w:lang w:val="en-US" w:eastAsia="zh-CN" w:bidi="ru-RU"/>
        </w:rPr>
        <w:t>доказанной эффективностью</w:t>
      </w:r>
      <w:r w:rsidRPr="00691F03">
        <w:rPr>
          <w:rFonts w:ascii="Times New Roman" w:eastAsia="SimSun" w:hAnsi="Times New Roman" w:cs="Times New Roman"/>
          <w:sz w:val="28"/>
          <w:szCs w:val="28"/>
          <w:lang w:eastAsia="zh-CN" w:bidi="ar"/>
        </w:rPr>
        <w:t>.</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lang w:eastAsia="zh-CN" w:bidi="ar"/>
        </w:rPr>
        <w:t xml:space="preserve">— </w:t>
      </w:r>
      <w:r w:rsidRPr="00691F03">
        <w:rPr>
          <w:rFonts w:ascii="Times New Roman" w:eastAsia="SimSun" w:hAnsi="Times New Roman" w:cs="Times New Roman"/>
          <w:sz w:val="28"/>
          <w:szCs w:val="28"/>
          <w:cs/>
          <w:lang w:val="en-US" w:eastAsia="zh-CN" w:bidi="ru-RU"/>
        </w:rPr>
        <w:t>СПб</w:t>
      </w:r>
      <w:proofErr w:type="gramStart"/>
      <w:r w:rsidRPr="00691F03">
        <w:rPr>
          <w:rFonts w:ascii="Times New Roman" w:eastAsia="SimSun" w:hAnsi="Times New Roman" w:cs="Times New Roman"/>
          <w:sz w:val="28"/>
          <w:szCs w:val="28"/>
          <w:lang w:eastAsia="zh-CN" w:bidi="ar"/>
        </w:rPr>
        <w:t xml:space="preserve">.: </w:t>
      </w:r>
      <w:proofErr w:type="gramEnd"/>
      <w:r w:rsidRPr="00691F03">
        <w:rPr>
          <w:rFonts w:ascii="Times New Roman" w:eastAsia="SimSun" w:hAnsi="Times New Roman" w:cs="Times New Roman"/>
          <w:sz w:val="28"/>
          <w:szCs w:val="28"/>
          <w:cs/>
          <w:lang w:val="en-US" w:eastAsia="zh-CN" w:bidi="ru-RU"/>
        </w:rPr>
        <w:t>Сеанс</w:t>
      </w:r>
      <w:r w:rsidRPr="00691F03">
        <w:rPr>
          <w:rFonts w:ascii="Times New Roman" w:eastAsia="SimSun" w:hAnsi="Times New Roman" w:cs="Times New Roman"/>
          <w:sz w:val="28"/>
          <w:szCs w:val="28"/>
          <w:lang w:eastAsia="zh-CN" w:bidi="ar"/>
        </w:rPr>
        <w:t>, 2018.</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lang w:eastAsia="zh-CN" w:bidi="ar"/>
        </w:rPr>
        <w:t>— 202</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cs/>
          <w:lang w:val="en-US" w:eastAsia="zh-CN" w:bidi="ru-RU"/>
        </w:rPr>
        <w:t>с</w:t>
      </w:r>
      <w:r w:rsidRPr="00691F03">
        <w:rPr>
          <w:rFonts w:ascii="Times New Roman" w:eastAsia="SimSun" w:hAnsi="Times New Roman" w:cs="Times New Roman"/>
          <w:sz w:val="28"/>
          <w:szCs w:val="28"/>
          <w:lang w:eastAsia="zh-CN" w:bidi="ru-RU"/>
        </w:rPr>
        <w:t>.</w:t>
      </w:r>
    </w:p>
    <w:p w:rsidR="0067384C" w:rsidRPr="00691F03" w:rsidRDefault="0067384C" w:rsidP="004D5458">
      <w:pPr>
        <w:numPr>
          <w:ilvl w:val="0"/>
          <w:numId w:val="3"/>
        </w:numPr>
        <w:spacing w:after="0" w:line="240" w:lineRule="auto"/>
        <w:ind w:firstLineChars="252" w:firstLine="706"/>
        <w:contextualSpacing/>
        <w:jc w:val="both"/>
        <w:rPr>
          <w:rFonts w:ascii="Times New Roman" w:eastAsia="SimSun" w:hAnsi="Times New Roman" w:cs="Times New Roman"/>
          <w:sz w:val="28"/>
          <w:szCs w:val="28"/>
        </w:rPr>
      </w:pPr>
      <w:proofErr w:type="spellStart"/>
      <w:r w:rsidRPr="00691F03">
        <w:rPr>
          <w:rFonts w:ascii="Times New Roman" w:eastAsia="serif" w:hAnsi="Times New Roman" w:cs="Times New Roman"/>
          <w:sz w:val="28"/>
          <w:szCs w:val="28"/>
          <w:cs/>
          <w:lang w:bidi="ru-RU"/>
        </w:rPr>
        <w:t>Течнер</w:t>
      </w:r>
      <w:proofErr w:type="spellEnd"/>
      <w:r w:rsidRPr="00691F03">
        <w:rPr>
          <w:rFonts w:ascii="Times New Roman" w:eastAsia="serif" w:hAnsi="Times New Roman" w:cs="Times New Roman"/>
          <w:sz w:val="28"/>
          <w:szCs w:val="28"/>
        </w:rPr>
        <w:t xml:space="preserve"> </w:t>
      </w:r>
      <w:r w:rsidRPr="00691F03">
        <w:rPr>
          <w:rFonts w:ascii="Times New Roman" w:eastAsia="serif" w:hAnsi="Times New Roman" w:cs="Times New Roman"/>
          <w:sz w:val="28"/>
          <w:szCs w:val="28"/>
          <w:cs/>
          <w:lang w:bidi="ru-RU"/>
        </w:rPr>
        <w:t>Стивен</w:t>
      </w:r>
      <w:r w:rsidRPr="00691F03">
        <w:rPr>
          <w:rFonts w:ascii="Times New Roman" w:eastAsia="serif" w:hAnsi="Times New Roman" w:cs="Times New Roman"/>
          <w:sz w:val="28"/>
          <w:szCs w:val="28"/>
          <w:lang w:bidi="ru-RU"/>
        </w:rPr>
        <w:t xml:space="preserve">, </w:t>
      </w:r>
      <w:proofErr w:type="spellStart"/>
      <w:r w:rsidRPr="00691F03">
        <w:rPr>
          <w:rFonts w:ascii="Times New Roman" w:eastAsia="serif" w:hAnsi="Times New Roman" w:cs="Times New Roman"/>
          <w:sz w:val="28"/>
          <w:szCs w:val="28"/>
          <w:lang w:bidi="ru-RU"/>
        </w:rPr>
        <w:t>Мартинсен</w:t>
      </w:r>
      <w:proofErr w:type="spellEnd"/>
      <w:r w:rsidRPr="00691F03">
        <w:rPr>
          <w:rFonts w:ascii="Times New Roman" w:eastAsia="serif" w:hAnsi="Times New Roman" w:cs="Times New Roman"/>
          <w:sz w:val="28"/>
          <w:szCs w:val="28"/>
          <w:lang w:bidi="ru-RU"/>
        </w:rPr>
        <w:t xml:space="preserve"> </w:t>
      </w:r>
      <w:proofErr w:type="spellStart"/>
      <w:r w:rsidRPr="00691F03">
        <w:rPr>
          <w:rFonts w:ascii="Times New Roman" w:eastAsia="serif" w:hAnsi="Times New Roman" w:cs="Times New Roman"/>
          <w:sz w:val="28"/>
          <w:szCs w:val="28"/>
          <w:lang w:bidi="ru-RU"/>
        </w:rPr>
        <w:t>Херальд</w:t>
      </w:r>
      <w:proofErr w:type="spellEnd"/>
      <w:r w:rsidRPr="00691F03">
        <w:rPr>
          <w:rFonts w:ascii="Times New Roman" w:eastAsia="serif" w:hAnsi="Times New Roman" w:cs="Times New Roman"/>
          <w:sz w:val="28"/>
          <w:szCs w:val="28"/>
          <w:lang w:bidi="ru-RU"/>
        </w:rPr>
        <w:t>.</w:t>
      </w:r>
      <w:r w:rsidRPr="00691F03">
        <w:rPr>
          <w:rFonts w:ascii="Times New Roman" w:eastAsia="serif" w:hAnsi="Times New Roman" w:cs="Times New Roman"/>
          <w:sz w:val="28"/>
          <w:szCs w:val="28"/>
          <w:cs/>
          <w:lang w:bidi="ru-RU"/>
        </w:rPr>
        <w:t xml:space="preserve"> </w:t>
      </w:r>
      <w:r w:rsidRPr="00691F03">
        <w:rPr>
          <w:rFonts w:ascii="Times New Roman" w:eastAsia="serif" w:hAnsi="Times New Roman" w:cs="Times New Roman"/>
          <w:sz w:val="28"/>
          <w:szCs w:val="28"/>
        </w:rPr>
        <w:t xml:space="preserve"> </w:t>
      </w:r>
      <w:r w:rsidRPr="00691F03">
        <w:rPr>
          <w:rFonts w:ascii="Times New Roman" w:eastAsia="serif" w:hAnsi="Times New Roman" w:cs="Times New Roman"/>
          <w:sz w:val="28"/>
          <w:szCs w:val="28"/>
          <w:cs/>
          <w:lang w:bidi="ru-RU"/>
        </w:rPr>
        <w:t>Введение в альтернативную коммуникацию</w:t>
      </w:r>
      <w:r w:rsidRPr="00691F03">
        <w:rPr>
          <w:rFonts w:ascii="Times New Roman" w:eastAsia="serif" w:hAnsi="Times New Roman" w:cs="Times New Roman"/>
          <w:sz w:val="28"/>
          <w:szCs w:val="28"/>
        </w:rPr>
        <w:t xml:space="preserve">: </w:t>
      </w:r>
      <w:r w:rsidRPr="00691F03">
        <w:rPr>
          <w:rFonts w:ascii="Times New Roman" w:eastAsia="serif" w:hAnsi="Times New Roman" w:cs="Times New Roman"/>
          <w:sz w:val="28"/>
          <w:szCs w:val="28"/>
          <w:cs/>
          <w:lang w:bidi="ru-RU"/>
        </w:rPr>
        <w:t>жесты и графические символы для людей с двигательными и интеллектуальными нарушениями</w:t>
      </w:r>
      <w:r w:rsidRPr="00691F03">
        <w:rPr>
          <w:rFonts w:ascii="Times New Roman" w:eastAsia="serif" w:hAnsi="Times New Roman" w:cs="Times New Roman"/>
          <w:sz w:val="28"/>
          <w:szCs w:val="28"/>
        </w:rPr>
        <w:t xml:space="preserve">, </w:t>
      </w:r>
      <w:r w:rsidRPr="00691F03">
        <w:rPr>
          <w:rFonts w:ascii="Times New Roman" w:eastAsia="serif" w:hAnsi="Times New Roman" w:cs="Times New Roman"/>
          <w:sz w:val="28"/>
          <w:szCs w:val="28"/>
          <w:cs/>
          <w:lang w:bidi="ru-RU"/>
        </w:rPr>
        <w:t>а также расстройствами аутистического спектра</w:t>
      </w:r>
      <w:r w:rsidRPr="00691F03">
        <w:rPr>
          <w:rFonts w:ascii="Times New Roman" w:eastAsia="serif" w:hAnsi="Times New Roman" w:cs="Times New Roman"/>
          <w:sz w:val="28"/>
          <w:szCs w:val="28"/>
          <w:lang w:bidi="ru-RU"/>
        </w:rPr>
        <w:t>.</w:t>
      </w:r>
      <w:r w:rsidRPr="00691F03">
        <w:rPr>
          <w:rFonts w:ascii="Times New Roman" w:eastAsia="serif" w:hAnsi="Times New Roman" w:cs="Times New Roman"/>
          <w:sz w:val="28"/>
          <w:szCs w:val="28"/>
        </w:rPr>
        <w:t xml:space="preserve"> – </w:t>
      </w:r>
      <w:r w:rsidRPr="00691F03">
        <w:rPr>
          <w:rFonts w:ascii="Times New Roman" w:eastAsia="serif" w:hAnsi="Times New Roman" w:cs="Times New Roman"/>
          <w:sz w:val="28"/>
          <w:szCs w:val="28"/>
          <w:cs/>
          <w:lang w:bidi="ru-RU"/>
        </w:rPr>
        <w:t>М</w:t>
      </w:r>
      <w:r w:rsidRPr="00691F03">
        <w:rPr>
          <w:rFonts w:ascii="Times New Roman" w:eastAsia="serif" w:hAnsi="Times New Roman" w:cs="Times New Roman"/>
          <w:sz w:val="28"/>
          <w:szCs w:val="28"/>
        </w:rPr>
        <w:t xml:space="preserve">.: </w:t>
      </w:r>
      <w:proofErr w:type="spellStart"/>
      <w:r w:rsidRPr="00691F03">
        <w:rPr>
          <w:rFonts w:ascii="Times New Roman" w:eastAsia="serif" w:hAnsi="Times New Roman" w:cs="Times New Roman"/>
          <w:sz w:val="28"/>
          <w:szCs w:val="28"/>
          <w:cs/>
          <w:lang w:bidi="ru-RU"/>
        </w:rPr>
        <w:t>Теревинф</w:t>
      </w:r>
      <w:proofErr w:type="spellEnd"/>
      <w:r w:rsidRPr="00691F03">
        <w:rPr>
          <w:rFonts w:ascii="Times New Roman" w:eastAsia="serif" w:hAnsi="Times New Roman" w:cs="Times New Roman"/>
          <w:sz w:val="28"/>
          <w:szCs w:val="28"/>
        </w:rPr>
        <w:t xml:space="preserve">, 2014. – 432 </w:t>
      </w:r>
      <w:r w:rsidRPr="00691F03">
        <w:rPr>
          <w:rFonts w:ascii="Times New Roman" w:eastAsia="serif" w:hAnsi="Times New Roman" w:cs="Times New Roman"/>
          <w:sz w:val="28"/>
          <w:szCs w:val="28"/>
          <w:cs/>
          <w:lang w:bidi="ru-RU"/>
        </w:rPr>
        <w:t>с</w:t>
      </w:r>
      <w:r w:rsidRPr="00691F03">
        <w:rPr>
          <w:rFonts w:ascii="Times New Roman" w:eastAsia="serif" w:hAnsi="Times New Roman" w:cs="Times New Roman"/>
          <w:sz w:val="28"/>
          <w:szCs w:val="28"/>
        </w:rPr>
        <w:t>.</w:t>
      </w:r>
    </w:p>
    <w:p w:rsidR="0067384C" w:rsidRPr="004D5458" w:rsidRDefault="0067384C" w:rsidP="004D5458">
      <w:pPr>
        <w:numPr>
          <w:ilvl w:val="0"/>
          <w:numId w:val="3"/>
        </w:numPr>
        <w:spacing w:after="0" w:line="240" w:lineRule="auto"/>
        <w:ind w:firstLineChars="252" w:firstLine="706"/>
        <w:contextualSpacing/>
        <w:jc w:val="both"/>
        <w:rPr>
          <w:rFonts w:ascii="Times New Roman" w:eastAsia="SimSun" w:hAnsi="Times New Roman" w:cs="Times New Roman"/>
          <w:sz w:val="28"/>
          <w:szCs w:val="28"/>
        </w:rPr>
      </w:pPr>
      <w:proofErr w:type="spellStart"/>
      <w:r w:rsidRPr="00691F03">
        <w:rPr>
          <w:rFonts w:ascii="Times New Roman" w:eastAsia="SimSun" w:hAnsi="Times New Roman" w:cs="Times New Roman"/>
          <w:sz w:val="28"/>
          <w:szCs w:val="28"/>
          <w:lang w:eastAsia="zh-CN" w:bidi="ru-RU"/>
        </w:rPr>
        <w:t>Фрост</w:t>
      </w:r>
      <w:proofErr w:type="spellEnd"/>
      <w:r w:rsidRPr="00691F03">
        <w:rPr>
          <w:rFonts w:ascii="Times New Roman" w:eastAsia="SimSun" w:hAnsi="Times New Roman" w:cs="Times New Roman"/>
          <w:sz w:val="28"/>
          <w:szCs w:val="28"/>
          <w:lang w:eastAsia="zh-CN" w:bidi="ru-RU"/>
        </w:rPr>
        <w:t xml:space="preserve"> Лори, </w:t>
      </w:r>
      <w:proofErr w:type="spellStart"/>
      <w:r w:rsidRPr="00691F03">
        <w:rPr>
          <w:rFonts w:ascii="Times New Roman" w:eastAsia="SimSun" w:hAnsi="Times New Roman" w:cs="Times New Roman"/>
          <w:sz w:val="28"/>
          <w:szCs w:val="28"/>
          <w:lang w:eastAsia="zh-CN" w:bidi="ru-RU"/>
        </w:rPr>
        <w:t>Бонди</w:t>
      </w:r>
      <w:proofErr w:type="spellEnd"/>
      <w:r w:rsidRPr="00691F03">
        <w:rPr>
          <w:rFonts w:ascii="Times New Roman" w:eastAsia="SimSun" w:hAnsi="Times New Roman" w:cs="Times New Roman"/>
          <w:sz w:val="28"/>
          <w:szCs w:val="28"/>
          <w:lang w:eastAsia="zh-CN" w:bidi="ru-RU"/>
        </w:rPr>
        <w:t xml:space="preserve"> Энди.  Система альтернативной коммуникации с помощью карточек (</w:t>
      </w:r>
      <w:r w:rsidRPr="00691F03">
        <w:rPr>
          <w:rFonts w:ascii="Times New Roman" w:eastAsia="SimSun" w:hAnsi="Times New Roman" w:cs="Times New Roman"/>
          <w:sz w:val="28"/>
          <w:szCs w:val="28"/>
          <w:lang w:val="en-US" w:eastAsia="zh-CN" w:bidi="ru-RU"/>
        </w:rPr>
        <w:t>PECS</w:t>
      </w:r>
      <w:r w:rsidRPr="00691F03">
        <w:rPr>
          <w:rFonts w:ascii="Times New Roman" w:eastAsia="SimSun" w:hAnsi="Times New Roman" w:cs="Times New Roman"/>
          <w:sz w:val="28"/>
          <w:szCs w:val="28"/>
          <w:lang w:eastAsia="zh-CN" w:bidi="ru-RU"/>
        </w:rPr>
        <w:t>): руководство для педагогов.</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lang w:eastAsia="zh-CN" w:bidi="ar"/>
        </w:rPr>
        <w:t xml:space="preserve">— М.: </w:t>
      </w:r>
      <w:proofErr w:type="spellStart"/>
      <w:r w:rsidRPr="00691F03">
        <w:rPr>
          <w:rFonts w:ascii="Times New Roman" w:eastAsia="SimSun" w:hAnsi="Times New Roman" w:cs="Times New Roman"/>
          <w:sz w:val="28"/>
          <w:szCs w:val="28"/>
          <w:lang w:eastAsia="zh-CN" w:bidi="ar"/>
        </w:rPr>
        <w:t>Теревинф</w:t>
      </w:r>
      <w:proofErr w:type="spellEnd"/>
      <w:r w:rsidRPr="00691F03">
        <w:rPr>
          <w:rFonts w:ascii="Times New Roman" w:eastAsia="SimSun" w:hAnsi="Times New Roman" w:cs="Times New Roman"/>
          <w:sz w:val="28"/>
          <w:szCs w:val="28"/>
          <w:lang w:eastAsia="zh-CN" w:bidi="ar"/>
        </w:rPr>
        <w:t xml:space="preserve">, 2011. </w:t>
      </w:r>
      <w:r w:rsidRPr="00691F03">
        <w:rPr>
          <w:rFonts w:ascii="Times New Roman" w:eastAsia="SimSun" w:hAnsi="Times New Roman" w:cs="Times New Roman"/>
          <w:sz w:val="28"/>
          <w:szCs w:val="28"/>
          <w:lang w:val="en-US" w:eastAsia="zh-CN" w:bidi="ar"/>
        </w:rPr>
        <w:t> —</w:t>
      </w:r>
      <w:r w:rsidRPr="00691F03">
        <w:rPr>
          <w:rFonts w:ascii="Times New Roman" w:eastAsia="SimSun" w:hAnsi="Times New Roman" w:cs="Times New Roman"/>
          <w:sz w:val="28"/>
          <w:szCs w:val="28"/>
          <w:lang w:eastAsia="zh-CN" w:bidi="ar"/>
        </w:rPr>
        <w:t xml:space="preserve"> 416 с.</w:t>
      </w:r>
    </w:p>
    <w:p w:rsidR="004D5458" w:rsidRDefault="004D5458" w:rsidP="004D5458">
      <w:pPr>
        <w:numPr>
          <w:ilvl w:val="0"/>
          <w:numId w:val="3"/>
        </w:numPr>
        <w:spacing w:after="0" w:line="240" w:lineRule="auto"/>
        <w:ind w:firstLineChars="252" w:firstLine="706"/>
        <w:contextualSpacing/>
        <w:jc w:val="both"/>
        <w:rPr>
          <w:rFonts w:ascii="Times New Roman" w:eastAsia="SimSun" w:hAnsi="Times New Roman" w:cs="Times New Roman"/>
          <w:sz w:val="28"/>
          <w:szCs w:val="28"/>
        </w:rPr>
      </w:pPr>
      <w:r w:rsidRPr="004D5458">
        <w:rPr>
          <w:rFonts w:ascii="Times New Roman" w:eastAsia="SimSun" w:hAnsi="Times New Roman" w:cs="Times New Roman"/>
          <w:sz w:val="28"/>
          <w:szCs w:val="28"/>
          <w:lang w:eastAsia="zh-CN" w:bidi="ar"/>
        </w:rPr>
        <w:t xml:space="preserve"> </w:t>
      </w:r>
      <w:r>
        <w:rPr>
          <w:rFonts w:ascii="Times New Roman" w:eastAsia="SimSun" w:hAnsi="Times New Roman" w:cs="Times New Roman"/>
          <w:sz w:val="28"/>
          <w:szCs w:val="28"/>
          <w:lang w:eastAsia="zh-CN" w:bidi="ar"/>
        </w:rPr>
        <w:t xml:space="preserve">Уорд С. Формирование ранних навыков сотрудничества и коммуникации у детей с РАС/ Стив Уорд; пер. с англ. У. </w:t>
      </w:r>
      <w:proofErr w:type="spellStart"/>
      <w:r>
        <w:rPr>
          <w:rFonts w:ascii="Times New Roman" w:eastAsia="SimSun" w:hAnsi="Times New Roman" w:cs="Times New Roman"/>
          <w:sz w:val="28"/>
          <w:szCs w:val="28"/>
          <w:lang w:eastAsia="zh-CN" w:bidi="ar"/>
        </w:rPr>
        <w:t>Жарниковой</w:t>
      </w:r>
      <w:proofErr w:type="spellEnd"/>
      <w:r>
        <w:rPr>
          <w:rFonts w:ascii="Times New Roman" w:eastAsia="SimSun" w:hAnsi="Times New Roman" w:cs="Times New Roman"/>
          <w:sz w:val="28"/>
          <w:szCs w:val="28"/>
          <w:lang w:eastAsia="zh-CN" w:bidi="ar"/>
        </w:rPr>
        <w:t xml:space="preserve">; предисл. С. Анисимовой. – Екатеринбург: Рама </w:t>
      </w:r>
      <w:proofErr w:type="spellStart"/>
      <w:r>
        <w:rPr>
          <w:rFonts w:ascii="Times New Roman" w:eastAsia="SimSun" w:hAnsi="Times New Roman" w:cs="Times New Roman"/>
          <w:sz w:val="28"/>
          <w:szCs w:val="28"/>
          <w:lang w:eastAsia="zh-CN" w:bidi="ar"/>
        </w:rPr>
        <w:t>Паблишинг</w:t>
      </w:r>
      <w:proofErr w:type="spellEnd"/>
      <w:r>
        <w:rPr>
          <w:rFonts w:ascii="Times New Roman" w:eastAsia="SimSun" w:hAnsi="Times New Roman" w:cs="Times New Roman"/>
          <w:sz w:val="28"/>
          <w:szCs w:val="28"/>
          <w:lang w:eastAsia="zh-CN" w:bidi="ar"/>
        </w:rPr>
        <w:t xml:space="preserve">, 2023. </w:t>
      </w:r>
      <w:r w:rsidR="008642F8">
        <w:rPr>
          <w:rFonts w:ascii="Times New Roman" w:eastAsia="SimSun" w:hAnsi="Times New Roman" w:cs="Times New Roman"/>
          <w:sz w:val="28"/>
          <w:szCs w:val="28"/>
          <w:lang w:eastAsia="zh-CN" w:bidi="ar"/>
        </w:rPr>
        <w:t>–</w:t>
      </w:r>
      <w:r>
        <w:rPr>
          <w:rFonts w:ascii="Times New Roman" w:eastAsia="SimSun" w:hAnsi="Times New Roman" w:cs="Times New Roman"/>
          <w:sz w:val="28"/>
          <w:szCs w:val="28"/>
          <w:lang w:eastAsia="zh-CN" w:bidi="ar"/>
        </w:rPr>
        <w:t xml:space="preserve"> </w:t>
      </w:r>
      <w:r w:rsidR="008642F8">
        <w:rPr>
          <w:rFonts w:ascii="Times New Roman" w:eastAsia="SimSun" w:hAnsi="Times New Roman" w:cs="Times New Roman"/>
          <w:sz w:val="28"/>
          <w:szCs w:val="28"/>
          <w:lang w:eastAsia="zh-CN" w:bidi="ar"/>
        </w:rPr>
        <w:t>732.</w:t>
      </w:r>
      <w:r>
        <w:rPr>
          <w:rFonts w:ascii="Times New Roman" w:eastAsia="SimSun" w:hAnsi="Times New Roman" w:cs="Times New Roman"/>
          <w:sz w:val="28"/>
          <w:szCs w:val="28"/>
          <w:lang w:eastAsia="zh-CN" w:bidi="ar"/>
        </w:rPr>
        <w:t xml:space="preserve"> </w:t>
      </w:r>
    </w:p>
    <w:p w:rsidR="004D5458" w:rsidRPr="004D5458" w:rsidRDefault="004D5458" w:rsidP="004D5458">
      <w:pPr>
        <w:pStyle w:val="a3"/>
        <w:numPr>
          <w:ilvl w:val="0"/>
          <w:numId w:val="3"/>
        </w:numPr>
        <w:ind w:left="0" w:firstLineChars="252" w:firstLine="706"/>
        <w:jc w:val="both"/>
        <w:rPr>
          <w:sz w:val="28"/>
          <w:szCs w:val="28"/>
        </w:rPr>
      </w:pPr>
      <w:r w:rsidRPr="004D5458">
        <w:rPr>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 г. N 1598).</w:t>
      </w:r>
      <w:r w:rsidRPr="004D5458">
        <w:t xml:space="preserve"> </w:t>
      </w:r>
    </w:p>
    <w:p w:rsidR="00D02A33" w:rsidRPr="004D5458" w:rsidRDefault="004D5458" w:rsidP="004D5458">
      <w:pPr>
        <w:pStyle w:val="a3"/>
        <w:numPr>
          <w:ilvl w:val="0"/>
          <w:numId w:val="3"/>
        </w:numPr>
        <w:ind w:left="0" w:firstLineChars="252" w:firstLine="706"/>
        <w:jc w:val="both"/>
        <w:rPr>
          <w:sz w:val="28"/>
          <w:szCs w:val="28"/>
        </w:rPr>
      </w:pPr>
      <w:r w:rsidRPr="004D5458">
        <w:rPr>
          <w:sz w:val="28"/>
          <w:szCs w:val="28"/>
        </w:rPr>
        <w:t>Хаустов А. В.. Формирование коммуникативных навыков у детей с детским аутизмом</w:t>
      </w:r>
      <w:proofErr w:type="gramStart"/>
      <w:r w:rsidRPr="004D5458">
        <w:rPr>
          <w:sz w:val="28"/>
          <w:szCs w:val="28"/>
        </w:rPr>
        <w:t xml:space="preserve"> :</w:t>
      </w:r>
      <w:proofErr w:type="gramEnd"/>
      <w:r w:rsidRPr="004D5458">
        <w:rPr>
          <w:sz w:val="28"/>
          <w:szCs w:val="28"/>
        </w:rPr>
        <w:t xml:space="preserve"> </w:t>
      </w:r>
      <w:proofErr w:type="spellStart"/>
      <w:r w:rsidRPr="004D5458">
        <w:rPr>
          <w:sz w:val="28"/>
          <w:szCs w:val="28"/>
        </w:rPr>
        <w:t>Дис</w:t>
      </w:r>
      <w:proofErr w:type="spellEnd"/>
      <w:r w:rsidRPr="004D5458">
        <w:rPr>
          <w:sz w:val="28"/>
          <w:szCs w:val="28"/>
        </w:rPr>
        <w:t xml:space="preserve">. ... канд. </w:t>
      </w:r>
      <w:proofErr w:type="spellStart"/>
      <w:r w:rsidRPr="004D5458">
        <w:rPr>
          <w:sz w:val="28"/>
          <w:szCs w:val="28"/>
        </w:rPr>
        <w:t>пед</w:t>
      </w:r>
      <w:proofErr w:type="spellEnd"/>
      <w:r w:rsidRPr="004D5458">
        <w:rPr>
          <w:sz w:val="28"/>
          <w:szCs w:val="28"/>
        </w:rPr>
        <w:t xml:space="preserve">. Наук: 13.00.03/ А. В. Хаустов, М., 2005. </w:t>
      </w:r>
    </w:p>
    <w:sectPr w:rsidR="00D02A33" w:rsidRPr="004D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39B56"/>
    <w:multiLevelType w:val="singleLevel"/>
    <w:tmpl w:val="9EC39B56"/>
    <w:lvl w:ilvl="0">
      <w:start w:val="1"/>
      <w:numFmt w:val="decimal"/>
      <w:suff w:val="space"/>
      <w:lvlText w:val="%1)"/>
      <w:lvlJc w:val="left"/>
    </w:lvl>
  </w:abstractNum>
  <w:abstractNum w:abstractNumId="1">
    <w:nsid w:val="35671320"/>
    <w:multiLevelType w:val="singleLevel"/>
    <w:tmpl w:val="35671320"/>
    <w:lvl w:ilvl="0">
      <w:start w:val="1"/>
      <w:numFmt w:val="decimal"/>
      <w:suff w:val="space"/>
      <w:lvlText w:val="%1)"/>
      <w:lvlJc w:val="left"/>
    </w:lvl>
  </w:abstractNum>
  <w:abstractNum w:abstractNumId="2">
    <w:nsid w:val="4D8643AB"/>
    <w:multiLevelType w:val="multilevel"/>
    <w:tmpl w:val="4D8643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21"/>
    <w:rsid w:val="0003490C"/>
    <w:rsid w:val="001B28AE"/>
    <w:rsid w:val="00421FDE"/>
    <w:rsid w:val="004D5458"/>
    <w:rsid w:val="006551A3"/>
    <w:rsid w:val="0067384C"/>
    <w:rsid w:val="006D26A3"/>
    <w:rsid w:val="006F7BD9"/>
    <w:rsid w:val="007C44E1"/>
    <w:rsid w:val="008642F8"/>
    <w:rsid w:val="008A7427"/>
    <w:rsid w:val="008E6754"/>
    <w:rsid w:val="008F4C8E"/>
    <w:rsid w:val="00952A6C"/>
    <w:rsid w:val="00954787"/>
    <w:rsid w:val="00984549"/>
    <w:rsid w:val="00A604EB"/>
    <w:rsid w:val="00A62B92"/>
    <w:rsid w:val="00AC1820"/>
    <w:rsid w:val="00B03392"/>
    <w:rsid w:val="00B3732A"/>
    <w:rsid w:val="00C97190"/>
    <w:rsid w:val="00D27C21"/>
    <w:rsid w:val="00D902AD"/>
    <w:rsid w:val="00E160F9"/>
    <w:rsid w:val="00EA016A"/>
    <w:rsid w:val="00F74710"/>
    <w:rsid w:val="00FC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4C"/>
    <w:pPr>
      <w:ind w:left="720"/>
      <w:contextualSpacing/>
    </w:pPr>
    <w:rPr>
      <w:rFonts w:ascii="Times New Roman" w:eastAsia="SimSun" w:hAnsi="Times New Roman" w:cs="Times New Roman"/>
    </w:rPr>
  </w:style>
  <w:style w:type="paragraph" w:styleId="a4">
    <w:name w:val="Normal (Web)"/>
    <w:basedOn w:val="a"/>
    <w:uiPriority w:val="99"/>
    <w:unhideWhenUsed/>
    <w:rsid w:val="00673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3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84C"/>
    <w:pPr>
      <w:ind w:left="720"/>
      <w:contextualSpacing/>
    </w:pPr>
    <w:rPr>
      <w:rFonts w:ascii="Times New Roman" w:eastAsia="SimSun" w:hAnsi="Times New Roman" w:cs="Times New Roman"/>
    </w:rPr>
  </w:style>
  <w:style w:type="paragraph" w:styleId="a4">
    <w:name w:val="Normal (Web)"/>
    <w:basedOn w:val="a"/>
    <w:uiPriority w:val="99"/>
    <w:unhideWhenUsed/>
    <w:rsid w:val="00673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3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Eldorado</cp:lastModifiedBy>
  <cp:revision>4</cp:revision>
  <dcterms:created xsi:type="dcterms:W3CDTF">2023-01-23T19:16:00Z</dcterms:created>
  <dcterms:modified xsi:type="dcterms:W3CDTF">2023-01-25T10:07:00Z</dcterms:modified>
</cp:coreProperties>
</file>