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027" w:rsidRPr="00E51027" w:rsidRDefault="00E51027" w:rsidP="00E51027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bookmarkStart w:id="0" w:name="_GoBack"/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«</w:t>
      </w:r>
      <w:r w:rsidRPr="00E5102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Музыкально-эстетическое сознание дошкольника</w:t>
      </w:r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»</w:t>
      </w:r>
    </w:p>
    <w:bookmarkEnd w:id="0"/>
    <w:p w:rsidR="00E51027" w:rsidRDefault="00E51027" w:rsidP="00E51027">
      <w:pPr>
        <w:spacing w:after="0"/>
        <w:jc w:val="right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Григорьева Арина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Нориковна</w:t>
      </w:r>
      <w:proofErr w:type="spellEnd"/>
    </w:p>
    <w:p w:rsidR="00E51027" w:rsidRDefault="00E51027" w:rsidP="00E51027">
      <w:pPr>
        <w:spacing w:after="0"/>
        <w:jc w:val="right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Музыкальный руководитель</w:t>
      </w:r>
    </w:p>
    <w:p w:rsidR="00E51027" w:rsidRDefault="00E51027" w:rsidP="00E51027">
      <w:pPr>
        <w:spacing w:after="0"/>
        <w:jc w:val="right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МБДОУ «ДСОВ №88» </w:t>
      </w:r>
    </w:p>
    <w:p w:rsidR="00E51027" w:rsidRDefault="00E51027" w:rsidP="00E51027">
      <w:pPr>
        <w:spacing w:after="0"/>
        <w:jc w:val="right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г.Братск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E51027" w:rsidRPr="00E51027" w:rsidRDefault="00E51027" w:rsidP="00E51027">
      <w:pPr>
        <w:spacing w:after="0"/>
        <w:jc w:val="right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E51027" w:rsidRPr="00E51027" w:rsidRDefault="00E51027" w:rsidP="00E510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1027">
        <w:rPr>
          <w:rFonts w:ascii="Times New Roman" w:hAnsi="Times New Roman" w:cs="Times New Roman"/>
          <w:sz w:val="24"/>
          <w:szCs w:val="24"/>
        </w:rPr>
        <w:t>Музыка – самая тесная связь с народом. Она может изменить его взгляды, подарить новое мировоззрение, заставить любить что-то новое, наставить на другой путь. Проникает в самые глубины сознания.</w:t>
      </w:r>
    </w:p>
    <w:p w:rsidR="00E51027" w:rsidRPr="00E51027" w:rsidRDefault="00E51027" w:rsidP="00E510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51027">
        <w:rPr>
          <w:rFonts w:ascii="Times New Roman" w:hAnsi="Times New Roman" w:cs="Times New Roman"/>
          <w:sz w:val="24"/>
          <w:szCs w:val="24"/>
        </w:rPr>
        <w:t>В.А.Моцарт</w:t>
      </w:r>
      <w:proofErr w:type="spellEnd"/>
    </w:p>
    <w:p w:rsidR="00E51027" w:rsidRPr="00E51027" w:rsidRDefault="00E51027" w:rsidP="00E510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E51027" w:rsidRPr="00E51027" w:rsidRDefault="00E51027" w:rsidP="00E510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E5102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     </w:t>
      </w:r>
      <w:proofErr w:type="gramStart"/>
      <w:r w:rsidRPr="00E5102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Не  секрет</w:t>
      </w:r>
      <w:proofErr w:type="gramEnd"/>
      <w:r w:rsidRPr="00E5102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, что музыка влияет на психику, физиологию, настроение, волю слушателя. Музыкальное произведение оказывает возбуждающее или успокаивающее воздействие. Оно может вызвать как положительные, так и отрицательные эмоции.</w:t>
      </w:r>
    </w:p>
    <w:p w:rsidR="00E51027" w:rsidRPr="00E51027" w:rsidRDefault="00E51027" w:rsidP="00E510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E5102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     </w:t>
      </w:r>
      <w:proofErr w:type="gramStart"/>
      <w:r w:rsidRPr="00E5102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Важность  музыкального</w:t>
      </w:r>
      <w:proofErr w:type="gramEnd"/>
      <w:r w:rsidRPr="00E5102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воспитания детей всех возрастных групп,  значение музыки в развитии мышления, воображения, внимания, памяти, воли, эмоциональной сферы, нравственно-эстетических потребностей, познавательных способностей неоспоримо. Музыка активизирует восприятие и представление, будит фантазию и воображение. Музыка имеет познавательное значение. В ней отражены жизненные явления, обогащающие дошкольников новыми представлениями.</w:t>
      </w:r>
    </w:p>
    <w:p w:rsidR="00E51027" w:rsidRPr="00E51027" w:rsidRDefault="00E51027" w:rsidP="00E510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E5102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     </w:t>
      </w:r>
      <w:proofErr w:type="gramStart"/>
      <w:r w:rsidRPr="00E5102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Музыка  отражает</w:t>
      </w:r>
      <w:proofErr w:type="gramEnd"/>
      <w:r w:rsidRPr="00E5102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страницы истории. </w:t>
      </w:r>
      <w:proofErr w:type="gramStart"/>
      <w:r w:rsidRPr="00E5102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Знакомясь  с</w:t>
      </w:r>
      <w:proofErr w:type="gramEnd"/>
      <w:r w:rsidRPr="00E5102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 музыкальными произведениями, ребенок получает ответы на многие интересующие его вопросы. То есть музыка несет информативный характер, что существенно повышает знания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ребенка</w:t>
      </w:r>
      <w:r w:rsidRPr="00E5102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об окружающем мире. Музыка волнует маленького слушателя, вызывает ответные реакции, знакомит с жизненными явлениями, рождает ассоциации. Кроме того, музыка объединяет детей в единые переживания, становится средством общения между ними. </w:t>
      </w:r>
    </w:p>
    <w:p w:rsidR="00E51027" w:rsidRPr="00E51027" w:rsidRDefault="00E51027" w:rsidP="00E510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E5102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     В широком смысле музыкальное воспитание – это формирование духовных потребностей человека, его нравственных представлений, интеллекта, развития идейно - эмоционального восприятия и эстетической оценки жизненных явлений. В тако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м понимании – это воспитание ч</w:t>
      </w:r>
      <w:r w:rsidRPr="00E5102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еловека.</w:t>
      </w:r>
    </w:p>
    <w:p w:rsidR="00E51027" w:rsidRPr="00E51027" w:rsidRDefault="00E51027" w:rsidP="00E510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E5102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     В более узком смысле </w:t>
      </w:r>
      <w:proofErr w:type="gramStart"/>
      <w:r w:rsidRPr="00E5102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музыкальное  воспитание</w:t>
      </w:r>
      <w:proofErr w:type="gramEnd"/>
      <w:r w:rsidRPr="00E5102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– это развитие способности к восприятию музыки.</w:t>
      </w:r>
    </w:p>
    <w:p w:rsidR="00E51027" w:rsidRPr="00E51027" w:rsidRDefault="00E51027" w:rsidP="00E510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E5102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     Музыкальное развитие оказывает ничем не </w:t>
      </w:r>
      <w:proofErr w:type="gramStart"/>
      <w:r w:rsidRPr="00E5102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заменимое  воздействие</w:t>
      </w:r>
      <w:proofErr w:type="gramEnd"/>
      <w:r w:rsidRPr="00E5102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 на общее развитие: формируется  эмоциональная сфера, совершенствуется мышление, воспитывается чуткость к красоте в искусстве и жизни. «Только развивая эмоции, интересы, вкусы ребенка, можно приобщить его к музыкальной культуре, заложить ее основы. Дошкольный возраст чрезвычайно важен для дальнейшего овладения музыкальной культурой.</w:t>
      </w:r>
    </w:p>
    <w:p w:rsidR="00E51027" w:rsidRPr="00E51027" w:rsidRDefault="00E51027" w:rsidP="00E51027">
      <w:pPr>
        <w:spacing w:before="225"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основой индивидуальной музыкальной культуры ребенка является его музыкально-эстетическое сознание, которое фор</w:t>
      </w: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мируется в процессе музыкальной деятельности. К элементам музыкально-эстетического сознания относятся эстетическая потребность, установка. Интерес к музыке; эстетические эмоции, переживания, чувства; эстетическая оценка, вкус.</w:t>
      </w:r>
    </w:p>
    <w:p w:rsidR="00E51027" w:rsidRPr="00E51027" w:rsidRDefault="00E51027" w:rsidP="00E51027">
      <w:pPr>
        <w:spacing w:before="225"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как стимулятор активно</w:t>
      </w: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человека необходима для любой его деятельности. Она явля</w:t>
      </w: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отправной точкой формирования эстетического отношения ребенка к музыке. </w:t>
      </w:r>
      <w:r w:rsidRPr="00E510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Потребность в музыке</w:t>
      </w: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возникает рано наряду с потребностью общения со взрослым в насыщенной положитель</w:t>
      </w: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эмоциями музыкальной среде. Она развивается с приобре</w:t>
      </w: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тением музыкального опыта.</w:t>
      </w:r>
    </w:p>
    <w:p w:rsidR="00E51027" w:rsidRPr="00E51027" w:rsidRDefault="00E51027" w:rsidP="00E51027">
      <w:pPr>
        <w:spacing w:before="225"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Потребность в музыке может усиливаться, если имеются для этого соответствующие условия. 3—4-летний ребенок начинает чувствовать музыку не только на фоне общения со взрослым, но и при самостоятельном ее восприятии, слушает музыку более продолжительное время. Это связано с приобретением некото</w:t>
      </w: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рого музыкального и жизненного опыта, возросшими исполни</w:t>
      </w: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тельскими возможностями. При правильном педагогическом руководстве, продуманной организации музыкальной деятель</w:t>
      </w: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ребенка к 6 годам у него можно сформировать устойчи</w:t>
      </w: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вый интерес к музыке. Выявлены средства педагогического воздействия, которые способствуют формированию интереса детей к музыке в разнооб</w:t>
      </w: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разной музыкальной деятельности. Среди них применение игро</w:t>
      </w: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приемов, кратких образных рассказов о музыке, наглядных пособий, проблемных ситуаций, выразительное, яркое исполнение произведений.</w:t>
      </w:r>
    </w:p>
    <w:p w:rsidR="00E51027" w:rsidRPr="00E51027" w:rsidRDefault="00E51027" w:rsidP="00E51027">
      <w:pPr>
        <w:spacing w:before="225"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восприятии музыки главная роль принадлежит эмоциям как специфической реакции слушателя, вызывающей или духовное удовлетворение, или неудовлетворение. Установлено, что у ре</w:t>
      </w: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бенка дошкольного возраста при восприятии музыки преоблада</w:t>
      </w: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эмоции, которые внешне выражены ярче, чем у взрослых. Внешние проявления детей тесно связаны с их внутренними пере</w:t>
      </w: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живаниями. Музыкальное произведение может быть оценено на основе одних эмоций без осознания того, что в нем выражено. Но если ребенок, пусть элементарно, высказывает свои впечатления о музыке, он способен глубже ее прочувствовать и познать. Эс</w:t>
      </w: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тетическая эмоция объединяет эмоциональное и ин</w:t>
      </w: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теллектуальное отношение к музыке. Эстетическая эмоция может стать показателем всей духовной культуры ребенка, если она пе</w:t>
      </w: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рерастает в эстетическое переживание. Это достигается при по</w:t>
      </w: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буждении детей к эмоциональной отзывчивости на музыку, более глубокому ее познанию.</w:t>
      </w:r>
    </w:p>
    <w:p w:rsidR="00E51027" w:rsidRPr="00E51027" w:rsidRDefault="00E51027" w:rsidP="00E51027">
      <w:pPr>
        <w:spacing w:before="225"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Исследуя художе</w:t>
      </w: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ственные способности Б.М. Теплов установил, что в основе восприятия всех искусств лежит </w:t>
      </w:r>
      <w:r w:rsidRPr="00E510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эстетическое переживание</w:t>
      </w: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содержания произве</w:t>
      </w: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дения. Чтобы понять музыкальное произведение, важно его эмо</w:t>
      </w: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 пережить и уже на этом основании поразмыслить над ним.</w:t>
      </w:r>
    </w:p>
    <w:p w:rsidR="00E51027" w:rsidRPr="00E51027" w:rsidRDefault="00E51027" w:rsidP="00E51027">
      <w:pPr>
        <w:spacing w:before="225"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слушании музыки у ребенка возникают определенной силы положительные или отрицательные эмоции, отражающие его конкретное психическое состояние. В теории эстетики оно назы</w:t>
      </w: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вается эстетическим переживанием. Более сложные музыкальные произведения могут пробудить несколько различных эмоций. Однако всегда одна из них бывает более яркой, вызывающей со</w:t>
      </w: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ответствующее эстетическое переживание: радость, печаль и т. д. Переживание произведения индивидуально для каждого чело</w:t>
      </w: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века и имеет различные эмоциональные оттенки. В сознании ре</w:t>
      </w: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бенка идет определенное оценивание музыки, которое может быть положительным и отрицательным. При положительных пе</w:t>
      </w: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реживаниях формируется признание ценности музыки, эстети</w:t>
      </w: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ческое к ней отношение, происходит духовное обогащение личности. Повторенное эстетическое переживание особенно значи</w:t>
      </w: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 для личности. Оно не только обновляет, углубляет музыкаль</w:t>
      </w: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впечатления ребенка, но словно очищает его духовный мир.</w:t>
      </w:r>
    </w:p>
    <w:p w:rsidR="00E51027" w:rsidRPr="00E51027" w:rsidRDefault="00E51027" w:rsidP="00E5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027" w:rsidRPr="00E51027" w:rsidRDefault="00E51027" w:rsidP="00E51027">
      <w:pPr>
        <w:spacing w:before="225"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Эстетические эмоции и переживания</w:t>
      </w: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являются основой эстети</w:t>
      </w: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 восприятия. Эстетическое переживание объединяет эмо</w:t>
      </w: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возникшие под влиянием музыки, и специфическое осозна</w:t>
      </w: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самой музыки. Ребенок, воспринимая музыку, интуитивно или сознательно ее оценивает. На основе эстетического восприятия возникают и формируются </w:t>
      </w:r>
      <w:r w:rsidRPr="00E510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эстетические чувства</w:t>
      </w: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ребенка как ус</w:t>
      </w: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тойчивое отношение к музыке, содержащее в себе эмоциональ</w:t>
      </w: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и познавательную природу. Они имеются у каждого челове</w:t>
      </w: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от рождения и могут развиваться в эстетической деятельности. И. Кант отнес их к «незаинтересованным» чувствам, выделяю</w:t>
      </w: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щимся из всей сферы человеческих чувств. </w:t>
      </w: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такие чувства, когда человек переживает, действует, творит, стремясь не к мате</w:t>
      </w: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риальной выгоде, а лишь к красоте, удовлетворяя свои духовные потребности.</w:t>
      </w:r>
    </w:p>
    <w:p w:rsidR="00E51027" w:rsidRPr="00E51027" w:rsidRDefault="00E51027" w:rsidP="00E51027">
      <w:pPr>
        <w:spacing w:before="225"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чувство, которое возникает при восприятии или исполнении музыки, есть признак формирования музыкального вкуса.</w:t>
      </w:r>
    </w:p>
    <w:p w:rsidR="00E51027" w:rsidRPr="00E51027" w:rsidRDefault="00E51027" w:rsidP="00E51027">
      <w:pPr>
        <w:spacing w:before="225"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Развитый </w:t>
      </w:r>
      <w:r w:rsidRPr="00E510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музыкальный вкус</w:t>
      </w: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t>—это способность наслаждаться ценной в художественном отношении музыкой. О развитости му</w:t>
      </w: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зыкального вкуса говорит то, какую музыку и как глубоко вос</w:t>
      </w: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принимает человек. Музыкальный вкус формируется в музыкаль</w:t>
      </w: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деятельности: при восприятии, исполнении, оценке музыки, когда ребенок более или менее мотивированно отдает предпочте</w:t>
      </w: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тем или иным произведениям. В музыкальном вкусе проявля</w:t>
      </w: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в единстве эмоциональное и интеллектуальное начала. Он не является врожденным, а приобретается с опытом. В процессе восприятия музыки у ребят возникает интерес к ней, определяют</w:t>
      </w: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эталоны красоты.</w:t>
      </w:r>
    </w:p>
    <w:p w:rsidR="00E51027" w:rsidRPr="00E51027" w:rsidRDefault="00E51027" w:rsidP="00E51027">
      <w:pPr>
        <w:spacing w:before="225"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музыки</w:t>
      </w: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сознательное отношение к своим музы</w:t>
      </w: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кальным запросам, переживаниям, установкам, вкусу, рассуж</w:t>
      </w: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дениям. Эстетически воспринимая музыку, ребенок делает пер</w:t>
      </w: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обобщения. Возникают сравнения и ассоциации. Желание узнать, что отражено в произведении, побуждает его вслуши</w:t>
      </w: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ваться, мобилизует внимание. Таким образом, ребенок сначала интуитивно отмечает некоторые средства музыкального выра</w:t>
      </w: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жения, потом замечает, что они повторяются и в других произве</w:t>
      </w: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дениях, что эти средства имеют связь с содержанием музыки. Так он учится сравнивать, обобщать произведения по опреде</w:t>
      </w: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ленным признакам, высказывать свое мнение, давать оценку. Замечено, что некоторые знания о музыке помогают детям уяс</w:t>
      </w: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нить средства музыкального выражения, почувствовать общий характер произведения, углубляют восприятие, способствуют мотивированной оценке.</w:t>
      </w:r>
    </w:p>
    <w:p w:rsidR="00E51027" w:rsidRPr="00E51027" w:rsidRDefault="00E51027" w:rsidP="00E51027">
      <w:pPr>
        <w:spacing w:before="225"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 малых лет создать условия для формирования основ музыкальной культуры. Одни дети способны достичь вы</w:t>
      </w: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сокого уровня музыкального развития, другие — более скром</w:t>
      </w: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ного. Важно, чтобы с раннего детства они учились отношению к музыке не только как к средству увеселения, но и как к привле</w:t>
      </w: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кательному и значимому явлению духовной культуры. Пусть это понимание будет пока примитивным, но оно ценно для лично</w:t>
      </w: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 В работах по эстетике высказывается мысль о том, что ка</w:t>
      </w: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чество музыкально-эстетического сознания взрослого человека обусловливают его музыкальная эрудиция, знание элементар</w:t>
      </w: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средств музыкального выражения, умение их интерпрети</w:t>
      </w: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ровать и опознавать.</w:t>
      </w:r>
    </w:p>
    <w:p w:rsidR="00E51027" w:rsidRPr="00E51027" w:rsidRDefault="00E51027" w:rsidP="00E51027">
      <w:pPr>
        <w:spacing w:before="225"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дошкольного возраста должны знакомиться с музыкаль</w:t>
      </w: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произведениями, разными по стилям, жанрам, формам, эпо</w:t>
      </w: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хам, иметь возможность применять свой опыт восприятия в испол</w:t>
      </w: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нительстве, творчестве, получать некоторые доступные возрасту знания о музыке. Музыкально-эстетическое сознание у детей про</w:t>
      </w:r>
      <w:r w:rsidRPr="00E51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является через </w:t>
      </w:r>
      <w:r w:rsidRPr="00E510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отношение к музыке.</w:t>
      </w:r>
    </w:p>
    <w:p w:rsidR="00E51027" w:rsidRPr="00E51027" w:rsidRDefault="00E51027" w:rsidP="00E51027">
      <w:pPr>
        <w:spacing w:before="225" w:after="0" w:line="240" w:lineRule="auto"/>
        <w:ind w:right="2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10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Н.А. Ветлугина подчеркивает, что формирование эстетичес</w:t>
      </w:r>
      <w:r w:rsidRPr="00E510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кого отношения к музыке очень важно для развития личности ре</w:t>
      </w:r>
      <w:r w:rsidRPr="00E510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бенка: «Если у ребенка развито заинтересованное и увлеченное отношение, если он восхищается прекрасным, добрым, выражен</w:t>
      </w:r>
      <w:r w:rsidRPr="00E510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ным в музыке, то этим решается основная задача нравственно-эстетического воспитания и успешно формируются разнообраз</w:t>
      </w:r>
      <w:r w:rsidRPr="00E510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ные музыкальные навыки».</w:t>
      </w:r>
    </w:p>
    <w:p w:rsidR="00E51027" w:rsidRPr="00E51027" w:rsidRDefault="00E51027" w:rsidP="00E51027">
      <w:pPr>
        <w:spacing w:before="225" w:after="0" w:line="240" w:lineRule="auto"/>
        <w:ind w:right="2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10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Н.А. Ветлугина выделяет этапы развития эстетического отно</w:t>
      </w:r>
      <w:r w:rsidRPr="00E510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шения к музыке, главный из которых — развитие способности эмоционального сопереживания музыке. Только на фоне пережи</w:t>
      </w:r>
      <w:r w:rsidRPr="00E510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ваний музыки у ребенка зарождаются любовь, интерес, потреб</w:t>
      </w:r>
      <w:r w:rsidRPr="00E510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ность в ней.</w:t>
      </w:r>
    </w:p>
    <w:p w:rsidR="00E51027" w:rsidRPr="00E51027" w:rsidRDefault="00E51027" w:rsidP="00E51027">
      <w:pPr>
        <w:spacing w:before="225" w:after="0" w:line="240" w:lineRule="auto"/>
        <w:ind w:right="2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10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Среди педагогических рекомендаций следует назвать также артистизм, умение «заразить» детей собственной увлеченностью музыкой, яркость исполнения, профессионализм, умение увлечь образным словом.</w:t>
      </w:r>
    </w:p>
    <w:p w:rsidR="00E51027" w:rsidRPr="00E51027" w:rsidRDefault="00E51027" w:rsidP="00E51027">
      <w:pPr>
        <w:spacing w:before="225" w:after="0" w:line="240" w:lineRule="auto"/>
        <w:ind w:right="2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10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Еще одним условием воспитания эстетического отношения детей к музыке являются проблемные ситуации, в которых они могли бы активно приобретать музыкальный опыт, осваивать его творчески, самостоятельно. </w:t>
      </w:r>
    </w:p>
    <w:p w:rsidR="00E51027" w:rsidRPr="00E51027" w:rsidRDefault="00E51027" w:rsidP="00E51027">
      <w:pPr>
        <w:spacing w:before="225" w:after="0" w:line="240" w:lineRule="auto"/>
        <w:ind w:right="2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10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Следующее </w:t>
      </w:r>
      <w:r w:rsidRPr="00E51027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у</w:t>
      </w:r>
      <w:r w:rsidRPr="00E510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словие — развитие специальных художествен</w:t>
      </w:r>
      <w:r w:rsidRPr="00E510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ных способностей, а также оценки, вкуса как показателей уровня музыкально-эстетического сознания детей.</w:t>
      </w:r>
    </w:p>
    <w:p w:rsidR="00E51027" w:rsidRPr="00E51027" w:rsidRDefault="00E51027" w:rsidP="00E51027">
      <w:pPr>
        <w:spacing w:before="225" w:after="0" w:line="240" w:lineRule="auto"/>
        <w:ind w:right="2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10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Психологами Л.С. Выготским, Б.М. Тепловым, П.М. Якоб</w:t>
      </w:r>
      <w:r w:rsidRPr="00E510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соном</w:t>
      </w:r>
      <w:r w:rsidRPr="00E510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установлено, что, если музыка вызывает эмоции у слуша</w:t>
      </w:r>
      <w:r w:rsidRPr="00E510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теля, она может пробудить соответствующие этим эмоциям мыс</w:t>
      </w:r>
      <w:r w:rsidRPr="00E510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ли, воздействовать на сознание. Когда музыкальное произведе</w:t>
      </w:r>
      <w:r w:rsidRPr="00E510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ние осознается слушателем, его восприятие углубляется.</w:t>
      </w:r>
    </w:p>
    <w:p w:rsidR="00E51027" w:rsidRPr="00E51027" w:rsidRDefault="00E51027" w:rsidP="00E51027">
      <w:pPr>
        <w:spacing w:before="225" w:after="0" w:line="240" w:lineRule="auto"/>
        <w:ind w:right="2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10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раннем этапе жизни ребенка (примерно до 2—3 лет) закла</w:t>
      </w:r>
      <w:r w:rsidRPr="00E510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дываются основы музыкальной культуры. Музыкальная деятель</w:t>
      </w:r>
      <w:r w:rsidRPr="00E510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ность должна быть направлена на накопление музыкальных впе</w:t>
      </w:r>
      <w:r w:rsidRPr="00E510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чатлений и развитие лишь некоторых навыков. Сознание ребен</w:t>
      </w:r>
      <w:r w:rsidRPr="00E510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ка в этом процессе еще почти не участвует и проявляется только интуитивной потребностью в музыкальных звуках, удовлетворе</w:t>
      </w:r>
      <w:r w:rsidRPr="00E510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ние которой выражено эмоциональными реакциями. В этот пери</w:t>
      </w:r>
      <w:r w:rsidRPr="00E510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од пока трудно выделить компоненты музыкально-эстетического сознания. Однако именно в этом возрасте, до 3 лет, важно создать условия для восприятия детьми художественно ценных образцов музыкального наследия и посильной музыкальной деятельности.</w:t>
      </w:r>
    </w:p>
    <w:p w:rsidR="00E51027" w:rsidRPr="00E51027" w:rsidRDefault="00E51027" w:rsidP="00E51027">
      <w:pPr>
        <w:spacing w:before="225" w:after="0" w:line="240" w:lineRule="auto"/>
        <w:ind w:right="2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10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процессе воспитания обогащаются знания о музыке, накап</w:t>
      </w:r>
      <w:r w:rsidRPr="00E510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ливаются музыкальные впечатления. При оценке музыкальных произведений дети опираются на свой опыт. Высказывания о про</w:t>
      </w:r>
      <w:r w:rsidRPr="00E510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слушанных произведениях часто свидетельствуют о живости во</w:t>
      </w:r>
      <w:r w:rsidRPr="00E510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ображения, фантазии. Дети, которые накопили некоторые музы</w:t>
      </w:r>
      <w:r w:rsidRPr="00E510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кальные впечатления, навыки исполнения, способны внимательнее слушать, глубже чувствовать не только общее настроение произведения, но и отдельные контрастные его части. Обладая некоторым словарем музыкальных и эстетических терминов, дети могут характеризовать смену настроений в произведении, выде</w:t>
      </w:r>
      <w:r w:rsidRPr="00E510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лять его части, сравнивать и сопоставлять несколько произведе</w:t>
      </w:r>
      <w:r w:rsidRPr="00E510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ний по сходству и контрасту и т. д.</w:t>
      </w:r>
    </w:p>
    <w:p w:rsidR="00E51027" w:rsidRPr="00E51027" w:rsidRDefault="00E51027" w:rsidP="00E510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E5102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gramStart"/>
      <w:r w:rsidRPr="00E5102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Общество  стремится</w:t>
      </w:r>
      <w:proofErr w:type="gramEnd"/>
      <w:r w:rsidRPr="00E5102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 сохранить и передать будущим поколениям духовные ценности, в том числе музыкальное наследие. На основе переживания, осознания красоты музыкального произведения ребенок приближается к эстетическому восприятию. Он развивается через познание культурного наследия и должен воспитываться так, чтобы быть способным его приумножать.</w:t>
      </w:r>
    </w:p>
    <w:p w:rsidR="00E51027" w:rsidRPr="00E51027" w:rsidRDefault="00E51027" w:rsidP="00E510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E5102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     </w:t>
      </w:r>
      <w:proofErr w:type="gramStart"/>
      <w:r w:rsidR="006D5B7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Воспитание  музыкального</w:t>
      </w:r>
      <w:proofErr w:type="gramEnd"/>
      <w:r w:rsidR="006D5B7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сознания</w:t>
      </w:r>
      <w:r w:rsidRPr="00E5102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стимулирует  и корректирует естественное развитие ребенка, поскольку под влиянием чувств удовольствия и радости, возникших в контакте с музыкой, растет напряженность и активность психических процессов. Творческие музыкальные задания способствуют возникновению поисковой деятельности ребенка, требующей умственной активности.</w:t>
      </w:r>
    </w:p>
    <w:p w:rsidR="00E51027" w:rsidRPr="00E51027" w:rsidRDefault="00E51027" w:rsidP="00E510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E5102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     </w:t>
      </w:r>
      <w:proofErr w:type="gramStart"/>
      <w:r w:rsidRPr="00E5102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Требование  </w:t>
      </w:r>
      <w:proofErr w:type="spellStart"/>
      <w:r w:rsidRPr="00E5102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гуманизации</w:t>
      </w:r>
      <w:proofErr w:type="spellEnd"/>
      <w:proofErr w:type="gramEnd"/>
      <w:r w:rsidRPr="00E5102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 образования, выдвинутое психологами и педагогами, предполагает большое внимание к развитию творческих способностей ребенка, лучших его личностных качеств. Очень важно пробудить интерес к познанию. Музыка способствует познанию и оценке действительности, вызывает эстетическое наслаждение, эмоции и мысли, активизирует творческие способности, двигательные реакции.</w:t>
      </w:r>
    </w:p>
    <w:p w:rsidR="00E51027" w:rsidRPr="00E51027" w:rsidRDefault="00E51027" w:rsidP="00E510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E5102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lastRenderedPageBreak/>
        <w:t>     В развитии личности музыкальное воспитание должно быть основополагающим. Фантазию и способность к переживанию следует развивать в дошкольном возрасте. Ребенок никогда не утратит то, что было заложено в ранние годы жизни.</w:t>
      </w:r>
    </w:p>
    <w:p w:rsidR="00E51027" w:rsidRPr="00E51027" w:rsidRDefault="00E51027" w:rsidP="00E510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E5102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     Степень воздействия музыки на личность </w:t>
      </w:r>
      <w:proofErr w:type="gramStart"/>
      <w:r w:rsidRPr="00E5102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ребенка  и</w:t>
      </w:r>
      <w:proofErr w:type="gramEnd"/>
      <w:r w:rsidRPr="00E5102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 успешность его приобщения к  началам музыкальной культуры зависит  от комплекса педагогических условий и методов, от педагогического мастерства, внимания родителей и усилий общества.</w:t>
      </w:r>
    </w:p>
    <w:p w:rsidR="00E51027" w:rsidRPr="00E51027" w:rsidRDefault="00E51027" w:rsidP="00E51027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E51027" w:rsidRPr="00E51027" w:rsidRDefault="00E51027" w:rsidP="00E5102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51027">
        <w:rPr>
          <w:rFonts w:ascii="Times New Roman" w:hAnsi="Times New Roman" w:cs="Times New Roman"/>
          <w:b/>
          <w:bCs/>
          <w:sz w:val="24"/>
          <w:szCs w:val="24"/>
        </w:rPr>
        <w:t>Список  литературы</w:t>
      </w:r>
      <w:proofErr w:type="gramEnd"/>
    </w:p>
    <w:p w:rsidR="00E51027" w:rsidRPr="00E51027" w:rsidRDefault="00E51027" w:rsidP="00E5102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51027">
        <w:rPr>
          <w:rFonts w:ascii="Times New Roman" w:hAnsi="Times New Roman" w:cs="Times New Roman"/>
          <w:sz w:val="24"/>
          <w:szCs w:val="24"/>
        </w:rPr>
        <w:t>Бекина</w:t>
      </w:r>
      <w:proofErr w:type="spellEnd"/>
      <w:r w:rsidRPr="00E51027">
        <w:rPr>
          <w:rFonts w:ascii="Times New Roman" w:hAnsi="Times New Roman" w:cs="Times New Roman"/>
          <w:sz w:val="24"/>
          <w:szCs w:val="24"/>
        </w:rPr>
        <w:t xml:space="preserve">, С.И. Музыка и движение/ </w:t>
      </w:r>
      <w:proofErr w:type="spellStart"/>
      <w:r w:rsidRPr="00E51027">
        <w:rPr>
          <w:rFonts w:ascii="Times New Roman" w:hAnsi="Times New Roman" w:cs="Times New Roman"/>
          <w:sz w:val="24"/>
          <w:szCs w:val="24"/>
        </w:rPr>
        <w:t>С.И.Бекина</w:t>
      </w:r>
      <w:proofErr w:type="spellEnd"/>
      <w:r w:rsidRPr="00E51027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proofErr w:type="gramStart"/>
      <w:r w:rsidRPr="00E51027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proofErr w:type="gramEnd"/>
      <w:r w:rsidRPr="00E51027">
        <w:rPr>
          <w:rFonts w:ascii="Times New Roman" w:hAnsi="Times New Roman" w:cs="Times New Roman"/>
          <w:sz w:val="24"/>
          <w:szCs w:val="24"/>
        </w:rPr>
        <w:t>, 1984. – 234 с.</w:t>
      </w:r>
    </w:p>
    <w:p w:rsidR="00E51027" w:rsidRPr="00E51027" w:rsidRDefault="00E51027" w:rsidP="00E5102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1027">
        <w:rPr>
          <w:rFonts w:ascii="Times New Roman" w:hAnsi="Times New Roman" w:cs="Times New Roman"/>
          <w:sz w:val="24"/>
          <w:szCs w:val="24"/>
        </w:rPr>
        <w:t>Ветлугина, Н.А. Теория и методика музыкального воспитания в детском саду/</w:t>
      </w:r>
      <w:proofErr w:type="spellStart"/>
      <w:r w:rsidRPr="00E51027">
        <w:rPr>
          <w:rFonts w:ascii="Times New Roman" w:hAnsi="Times New Roman" w:cs="Times New Roman"/>
          <w:sz w:val="24"/>
          <w:szCs w:val="24"/>
        </w:rPr>
        <w:t>Н.А.Ветлугина</w:t>
      </w:r>
      <w:proofErr w:type="spellEnd"/>
      <w:r w:rsidRPr="00E51027">
        <w:rPr>
          <w:rFonts w:ascii="Times New Roman" w:hAnsi="Times New Roman" w:cs="Times New Roman"/>
          <w:sz w:val="24"/>
          <w:szCs w:val="24"/>
        </w:rPr>
        <w:t>. – М.: Просвещение, 1983. – 255 с.</w:t>
      </w:r>
    </w:p>
    <w:p w:rsidR="00E51027" w:rsidRPr="00E51027" w:rsidRDefault="00E51027" w:rsidP="00E5102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1027">
        <w:rPr>
          <w:rFonts w:ascii="Times New Roman" w:hAnsi="Times New Roman" w:cs="Times New Roman"/>
          <w:sz w:val="24"/>
          <w:szCs w:val="24"/>
        </w:rPr>
        <w:t xml:space="preserve">Вопросы музыкальной педагогики Сб. статей вып.2/ ред. - сост. </w:t>
      </w:r>
      <w:proofErr w:type="spellStart"/>
      <w:r w:rsidRPr="00E51027">
        <w:rPr>
          <w:rFonts w:ascii="Times New Roman" w:hAnsi="Times New Roman" w:cs="Times New Roman"/>
          <w:sz w:val="24"/>
          <w:szCs w:val="24"/>
        </w:rPr>
        <w:t>В.И.Руденко</w:t>
      </w:r>
      <w:proofErr w:type="spellEnd"/>
      <w:r w:rsidRPr="00E51027">
        <w:rPr>
          <w:rFonts w:ascii="Times New Roman" w:hAnsi="Times New Roman" w:cs="Times New Roman"/>
          <w:sz w:val="24"/>
          <w:szCs w:val="24"/>
        </w:rPr>
        <w:t>. – М.: 1980. – 189 с.</w:t>
      </w:r>
    </w:p>
    <w:p w:rsidR="00E51027" w:rsidRPr="00E51027" w:rsidRDefault="00E51027" w:rsidP="00E5102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1027">
        <w:rPr>
          <w:rFonts w:ascii="Times New Roman" w:hAnsi="Times New Roman" w:cs="Times New Roman"/>
          <w:sz w:val="24"/>
          <w:szCs w:val="24"/>
        </w:rPr>
        <w:t xml:space="preserve">Дошкольная педагогика. Учебное пособие для студентов пединститутов / под. Ред. </w:t>
      </w:r>
      <w:proofErr w:type="spellStart"/>
      <w:r w:rsidRPr="00E51027">
        <w:rPr>
          <w:rFonts w:ascii="Times New Roman" w:hAnsi="Times New Roman" w:cs="Times New Roman"/>
          <w:sz w:val="24"/>
          <w:szCs w:val="24"/>
        </w:rPr>
        <w:t>В.И.Логиновой</w:t>
      </w:r>
      <w:proofErr w:type="spellEnd"/>
      <w:r w:rsidRPr="00E51027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proofErr w:type="gramStart"/>
      <w:r w:rsidRPr="00E51027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proofErr w:type="gramEnd"/>
      <w:r w:rsidRPr="00E51027">
        <w:rPr>
          <w:rFonts w:ascii="Times New Roman" w:hAnsi="Times New Roman" w:cs="Times New Roman"/>
          <w:sz w:val="24"/>
          <w:szCs w:val="24"/>
        </w:rPr>
        <w:t>, 1983. – 371 с.</w:t>
      </w:r>
    </w:p>
    <w:p w:rsidR="00E51027" w:rsidRPr="00E51027" w:rsidRDefault="00E51027" w:rsidP="00E5102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1027">
        <w:rPr>
          <w:rFonts w:ascii="Times New Roman" w:hAnsi="Times New Roman" w:cs="Times New Roman"/>
          <w:sz w:val="24"/>
          <w:szCs w:val="24"/>
        </w:rPr>
        <w:t xml:space="preserve">Методика музыкального воспитания в детском саду / под. Ред. </w:t>
      </w:r>
      <w:proofErr w:type="spellStart"/>
      <w:r w:rsidRPr="00E51027">
        <w:rPr>
          <w:rFonts w:ascii="Times New Roman" w:hAnsi="Times New Roman" w:cs="Times New Roman"/>
          <w:sz w:val="24"/>
          <w:szCs w:val="24"/>
        </w:rPr>
        <w:t>Н.А.Ветлугиной</w:t>
      </w:r>
      <w:proofErr w:type="spellEnd"/>
      <w:r w:rsidRPr="00E51027">
        <w:rPr>
          <w:rFonts w:ascii="Times New Roman" w:hAnsi="Times New Roman" w:cs="Times New Roman"/>
          <w:sz w:val="24"/>
          <w:szCs w:val="24"/>
        </w:rPr>
        <w:t>. – М.: Просвещение, 1989. – 270 с.</w:t>
      </w:r>
    </w:p>
    <w:p w:rsidR="00E51027" w:rsidRPr="00E51027" w:rsidRDefault="00E51027" w:rsidP="00E5102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51027">
        <w:rPr>
          <w:rFonts w:ascii="Times New Roman" w:hAnsi="Times New Roman" w:cs="Times New Roman"/>
          <w:sz w:val="24"/>
          <w:szCs w:val="24"/>
        </w:rPr>
        <w:t>Метлов</w:t>
      </w:r>
      <w:proofErr w:type="spellEnd"/>
      <w:r w:rsidRPr="00E51027">
        <w:rPr>
          <w:rFonts w:ascii="Times New Roman" w:hAnsi="Times New Roman" w:cs="Times New Roman"/>
          <w:sz w:val="24"/>
          <w:szCs w:val="24"/>
        </w:rPr>
        <w:t>, Н.А. Музыка – детям/</w:t>
      </w:r>
      <w:proofErr w:type="spellStart"/>
      <w:r w:rsidRPr="00E51027">
        <w:rPr>
          <w:rFonts w:ascii="Times New Roman" w:hAnsi="Times New Roman" w:cs="Times New Roman"/>
          <w:sz w:val="24"/>
          <w:szCs w:val="24"/>
        </w:rPr>
        <w:t>Н.А.Метлов</w:t>
      </w:r>
      <w:proofErr w:type="spellEnd"/>
      <w:r w:rsidRPr="00E51027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proofErr w:type="gramStart"/>
      <w:r w:rsidRPr="00E51027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proofErr w:type="gramEnd"/>
      <w:r w:rsidRPr="00E51027">
        <w:rPr>
          <w:rFonts w:ascii="Times New Roman" w:hAnsi="Times New Roman" w:cs="Times New Roman"/>
          <w:sz w:val="24"/>
          <w:szCs w:val="24"/>
        </w:rPr>
        <w:t>, 1985. – 125 с.</w:t>
      </w:r>
    </w:p>
    <w:p w:rsidR="00E51027" w:rsidRPr="00E51027" w:rsidRDefault="00E51027" w:rsidP="00E5102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1027">
        <w:rPr>
          <w:rFonts w:ascii="Times New Roman" w:hAnsi="Times New Roman" w:cs="Times New Roman"/>
          <w:sz w:val="24"/>
          <w:szCs w:val="24"/>
        </w:rPr>
        <w:t>Петрушин, В.И. Музыкальная психология/</w:t>
      </w:r>
      <w:proofErr w:type="spellStart"/>
      <w:r w:rsidRPr="00E51027">
        <w:rPr>
          <w:rFonts w:ascii="Times New Roman" w:hAnsi="Times New Roman" w:cs="Times New Roman"/>
          <w:sz w:val="24"/>
          <w:szCs w:val="24"/>
        </w:rPr>
        <w:t>В.И.Петрушин</w:t>
      </w:r>
      <w:proofErr w:type="spellEnd"/>
      <w:r w:rsidRPr="00E51027">
        <w:rPr>
          <w:rFonts w:ascii="Times New Roman" w:hAnsi="Times New Roman" w:cs="Times New Roman"/>
          <w:sz w:val="24"/>
          <w:szCs w:val="24"/>
        </w:rPr>
        <w:t>. – М., 1997. – 294 с.</w:t>
      </w:r>
    </w:p>
    <w:p w:rsidR="00E51027" w:rsidRPr="00E51027" w:rsidRDefault="00E51027" w:rsidP="00E5102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1027">
        <w:rPr>
          <w:rFonts w:ascii="Times New Roman" w:hAnsi="Times New Roman" w:cs="Times New Roman"/>
          <w:sz w:val="24"/>
          <w:szCs w:val="24"/>
        </w:rPr>
        <w:t>Тарасов, Г.С. Педагогика в системе музыкального образования/</w:t>
      </w:r>
      <w:proofErr w:type="spellStart"/>
      <w:r w:rsidRPr="00E51027">
        <w:rPr>
          <w:rFonts w:ascii="Times New Roman" w:hAnsi="Times New Roman" w:cs="Times New Roman"/>
          <w:sz w:val="24"/>
          <w:szCs w:val="24"/>
        </w:rPr>
        <w:t>Г.С.Тарасов</w:t>
      </w:r>
      <w:proofErr w:type="spellEnd"/>
      <w:r w:rsidRPr="00E51027">
        <w:rPr>
          <w:rFonts w:ascii="Times New Roman" w:hAnsi="Times New Roman" w:cs="Times New Roman"/>
          <w:sz w:val="24"/>
          <w:szCs w:val="24"/>
        </w:rPr>
        <w:t>. – М., 1986. – 254 с.</w:t>
      </w:r>
    </w:p>
    <w:p w:rsidR="00E51027" w:rsidRPr="00E51027" w:rsidRDefault="00E51027">
      <w:pPr>
        <w:rPr>
          <w:rFonts w:ascii="Times New Roman" w:hAnsi="Times New Roman" w:cs="Times New Roman"/>
          <w:sz w:val="24"/>
          <w:szCs w:val="24"/>
        </w:rPr>
      </w:pPr>
    </w:p>
    <w:sectPr w:rsidR="00E51027" w:rsidRPr="00E5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64E54"/>
    <w:multiLevelType w:val="multilevel"/>
    <w:tmpl w:val="6FE8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117CA0"/>
    <w:multiLevelType w:val="multilevel"/>
    <w:tmpl w:val="A1467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64"/>
    <w:rsid w:val="00185364"/>
    <w:rsid w:val="006D5B7A"/>
    <w:rsid w:val="00BE2BAA"/>
    <w:rsid w:val="00E5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F8FE"/>
  <w15:chartTrackingRefBased/>
  <w15:docId w15:val="{91911DA9-2B6F-49C4-9B6B-1E96644C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1027"/>
    <w:rPr>
      <w:b/>
      <w:bCs/>
    </w:rPr>
  </w:style>
  <w:style w:type="paragraph" w:styleId="a4">
    <w:name w:val="Normal (Web)"/>
    <w:basedOn w:val="a"/>
    <w:uiPriority w:val="99"/>
    <w:semiHidden/>
    <w:unhideWhenUsed/>
    <w:rsid w:val="00E5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2161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arina.grigoreva2003@gmail.com</dc:creator>
  <cp:keywords/>
  <dc:description/>
  <cp:lastModifiedBy>arina.grigoreva2003@gmail.com</cp:lastModifiedBy>
  <cp:revision>3</cp:revision>
  <dcterms:created xsi:type="dcterms:W3CDTF">2022-01-28T07:53:00Z</dcterms:created>
  <dcterms:modified xsi:type="dcterms:W3CDTF">2022-01-28T08:11:00Z</dcterms:modified>
</cp:coreProperties>
</file>