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E1F" w:rsidRDefault="00BD24C7" w:rsidP="00BD24C7">
      <w:pPr>
        <w:pStyle w:val="a6"/>
        <w:jc w:val="center"/>
        <w:rPr>
          <w:b/>
          <w:sz w:val="72"/>
          <w:szCs w:val="72"/>
          <w:lang w:val="ru-RU"/>
        </w:rPr>
      </w:pPr>
      <w:r w:rsidRPr="00C86798">
        <w:rPr>
          <w:b/>
          <w:sz w:val="72"/>
          <w:szCs w:val="72"/>
          <w:lang w:val="ru-RU"/>
        </w:rPr>
        <w:t xml:space="preserve">  </w:t>
      </w:r>
    </w:p>
    <w:p w:rsidR="000A4E1F" w:rsidRDefault="000A4E1F" w:rsidP="00BD24C7">
      <w:pPr>
        <w:pStyle w:val="a6"/>
        <w:jc w:val="center"/>
        <w:rPr>
          <w:b/>
          <w:sz w:val="72"/>
          <w:szCs w:val="72"/>
          <w:lang w:val="ru-RU"/>
        </w:rPr>
      </w:pPr>
    </w:p>
    <w:p w:rsidR="000A4E1F" w:rsidRDefault="000A4E1F" w:rsidP="00BD24C7">
      <w:pPr>
        <w:pStyle w:val="a6"/>
        <w:jc w:val="center"/>
        <w:rPr>
          <w:b/>
          <w:sz w:val="72"/>
          <w:szCs w:val="72"/>
          <w:lang w:val="ru-RU"/>
        </w:rPr>
      </w:pPr>
    </w:p>
    <w:p w:rsidR="000A4E1F" w:rsidRDefault="000A4E1F" w:rsidP="00BD24C7">
      <w:pPr>
        <w:pStyle w:val="a6"/>
        <w:jc w:val="center"/>
        <w:rPr>
          <w:b/>
          <w:sz w:val="72"/>
          <w:szCs w:val="72"/>
          <w:lang w:val="ru-RU"/>
        </w:rPr>
      </w:pPr>
    </w:p>
    <w:p w:rsidR="00C035BE" w:rsidRDefault="00C035BE" w:rsidP="00BD24C7">
      <w:pPr>
        <w:pStyle w:val="a6"/>
        <w:jc w:val="center"/>
        <w:rPr>
          <w:rFonts w:ascii="Times New Roman" w:hAnsi="Times New Roman" w:cs="Times New Roman"/>
          <w:b/>
          <w:color w:val="000000" w:themeColor="text1"/>
          <w:sz w:val="32"/>
          <w:szCs w:val="32"/>
          <w:lang w:val="ru-RU"/>
        </w:rPr>
      </w:pPr>
    </w:p>
    <w:p w:rsidR="00C035BE" w:rsidRDefault="00C035BE" w:rsidP="00BD24C7">
      <w:pPr>
        <w:pStyle w:val="a6"/>
        <w:jc w:val="center"/>
        <w:rPr>
          <w:rFonts w:ascii="Times New Roman" w:hAnsi="Times New Roman" w:cs="Times New Roman"/>
          <w:b/>
          <w:color w:val="000000" w:themeColor="text1"/>
          <w:sz w:val="32"/>
          <w:szCs w:val="32"/>
          <w:lang w:val="ru-RU"/>
        </w:rPr>
      </w:pPr>
    </w:p>
    <w:p w:rsidR="00C035BE" w:rsidRDefault="00C035BE" w:rsidP="00BD24C7">
      <w:pPr>
        <w:pStyle w:val="a6"/>
        <w:jc w:val="center"/>
        <w:rPr>
          <w:rFonts w:ascii="Times New Roman" w:hAnsi="Times New Roman" w:cs="Times New Roman"/>
          <w:b/>
          <w:color w:val="000000" w:themeColor="text1"/>
          <w:sz w:val="32"/>
          <w:szCs w:val="32"/>
          <w:lang w:val="ru-RU"/>
        </w:rPr>
      </w:pPr>
    </w:p>
    <w:p w:rsidR="00C035BE" w:rsidRDefault="00C035BE" w:rsidP="00BD24C7">
      <w:pPr>
        <w:pStyle w:val="a6"/>
        <w:jc w:val="center"/>
        <w:rPr>
          <w:rFonts w:ascii="Times New Roman" w:hAnsi="Times New Roman" w:cs="Times New Roman"/>
          <w:b/>
          <w:color w:val="000000" w:themeColor="text1"/>
          <w:sz w:val="32"/>
          <w:szCs w:val="32"/>
          <w:lang w:val="ru-RU"/>
        </w:rPr>
      </w:pPr>
    </w:p>
    <w:p w:rsidR="00C035BE" w:rsidRDefault="00C035BE" w:rsidP="00BD24C7">
      <w:pPr>
        <w:pStyle w:val="a6"/>
        <w:jc w:val="center"/>
        <w:rPr>
          <w:rFonts w:ascii="Times New Roman" w:hAnsi="Times New Roman" w:cs="Times New Roman"/>
          <w:b/>
          <w:color w:val="000000" w:themeColor="text1"/>
          <w:sz w:val="32"/>
          <w:szCs w:val="32"/>
          <w:lang w:val="ru-RU"/>
        </w:rPr>
      </w:pPr>
    </w:p>
    <w:p w:rsidR="00642297" w:rsidRDefault="00642297" w:rsidP="004904DC">
      <w:pPr>
        <w:pStyle w:val="a6"/>
        <w:rPr>
          <w:rFonts w:ascii="Times New Roman" w:hAnsi="Times New Roman" w:cs="Times New Roman"/>
          <w:b/>
          <w:color w:val="000000" w:themeColor="text1"/>
          <w:sz w:val="32"/>
          <w:szCs w:val="32"/>
          <w:lang w:val="ru-RU"/>
        </w:rPr>
      </w:pPr>
      <w:bookmarkStart w:id="0" w:name="_GoBack"/>
      <w:bookmarkEnd w:id="0"/>
    </w:p>
    <w:p w:rsidR="00BD24C7" w:rsidRDefault="00BD24C7" w:rsidP="001E7101">
      <w:pPr>
        <w:pStyle w:val="a6"/>
        <w:jc w:val="center"/>
        <w:rPr>
          <w:rFonts w:ascii="Times New Roman" w:hAnsi="Times New Roman" w:cs="Times New Roman"/>
          <w:b/>
          <w:color w:val="000000" w:themeColor="text1"/>
          <w:sz w:val="32"/>
          <w:szCs w:val="32"/>
          <w:lang w:val="ru-RU"/>
        </w:rPr>
      </w:pPr>
      <w:r w:rsidRPr="00561769">
        <w:rPr>
          <w:rFonts w:ascii="Times New Roman" w:hAnsi="Times New Roman" w:cs="Times New Roman"/>
          <w:b/>
          <w:color w:val="000000" w:themeColor="text1"/>
          <w:sz w:val="32"/>
          <w:szCs w:val="32"/>
          <w:lang w:val="ru-RU"/>
        </w:rPr>
        <w:lastRenderedPageBreak/>
        <w:t>Формирование грамматического строя речи детей разного возраста через о</w:t>
      </w:r>
      <w:r w:rsidR="00561769">
        <w:rPr>
          <w:rFonts w:ascii="Times New Roman" w:hAnsi="Times New Roman" w:cs="Times New Roman"/>
          <w:b/>
          <w:color w:val="000000" w:themeColor="text1"/>
          <w:sz w:val="32"/>
          <w:szCs w:val="32"/>
          <w:lang w:val="ru-RU"/>
        </w:rPr>
        <w:t xml:space="preserve">рганизацию игровой </w:t>
      </w:r>
      <w:r w:rsidRPr="00561769">
        <w:rPr>
          <w:rFonts w:ascii="Times New Roman" w:hAnsi="Times New Roman" w:cs="Times New Roman"/>
          <w:b/>
          <w:color w:val="000000" w:themeColor="text1"/>
          <w:sz w:val="32"/>
          <w:szCs w:val="32"/>
          <w:lang w:val="ru-RU"/>
        </w:rPr>
        <w:t>деятельности.</w:t>
      </w:r>
    </w:p>
    <w:p w:rsidR="001E7101" w:rsidRDefault="006A5FF8" w:rsidP="00C035BE">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Щекоть</w:t>
      </w:r>
      <w:r w:rsidR="00642297" w:rsidRPr="00642297">
        <w:rPr>
          <w:rFonts w:ascii="Times New Roman" w:hAnsi="Times New Roman" w:cs="Times New Roman"/>
          <w:sz w:val="28"/>
          <w:szCs w:val="28"/>
          <w:lang w:val="ru-RU"/>
        </w:rPr>
        <w:t>ко</w:t>
      </w:r>
      <w:proofErr w:type="spellEnd"/>
      <w:r w:rsidR="00642297" w:rsidRPr="00642297">
        <w:rPr>
          <w:rFonts w:ascii="Times New Roman" w:hAnsi="Times New Roman" w:cs="Times New Roman"/>
          <w:sz w:val="28"/>
          <w:szCs w:val="28"/>
          <w:lang w:val="ru-RU"/>
        </w:rPr>
        <w:t xml:space="preserve"> Надежда Анатольевна</w:t>
      </w:r>
      <w:r w:rsidR="001E7101">
        <w:rPr>
          <w:rFonts w:ascii="Times New Roman" w:hAnsi="Times New Roman" w:cs="Times New Roman"/>
          <w:sz w:val="28"/>
          <w:szCs w:val="28"/>
          <w:lang w:val="ru-RU"/>
        </w:rPr>
        <w:t xml:space="preserve">, </w:t>
      </w:r>
      <w:r w:rsidR="001B643D">
        <w:rPr>
          <w:rFonts w:ascii="Times New Roman" w:hAnsi="Times New Roman" w:cs="Times New Roman"/>
          <w:sz w:val="28"/>
          <w:szCs w:val="28"/>
          <w:lang w:val="ru-RU"/>
        </w:rPr>
        <w:t xml:space="preserve">учитель-логопед. МАДОУ детский сад </w:t>
      </w:r>
    </w:p>
    <w:p w:rsidR="00642297" w:rsidRDefault="001B643D" w:rsidP="00C035BE">
      <w:pPr>
        <w:rPr>
          <w:rFonts w:ascii="Times New Roman" w:hAnsi="Times New Roman" w:cs="Times New Roman"/>
          <w:sz w:val="28"/>
          <w:szCs w:val="28"/>
          <w:lang w:val="ru-RU"/>
        </w:rPr>
      </w:pPr>
      <w:r>
        <w:rPr>
          <w:rFonts w:ascii="Times New Roman" w:hAnsi="Times New Roman" w:cs="Times New Roman"/>
          <w:sz w:val="28"/>
          <w:szCs w:val="28"/>
          <w:lang w:val="ru-RU"/>
        </w:rPr>
        <w:t>№ 369 «</w:t>
      </w:r>
      <w:r w:rsidR="001E7101">
        <w:rPr>
          <w:rFonts w:ascii="Times New Roman" w:hAnsi="Times New Roman" w:cs="Times New Roman"/>
          <w:sz w:val="28"/>
          <w:szCs w:val="28"/>
          <w:lang w:val="ru-RU"/>
        </w:rPr>
        <w:t>Калей</w:t>
      </w:r>
      <w:r>
        <w:rPr>
          <w:rFonts w:ascii="Times New Roman" w:hAnsi="Times New Roman" w:cs="Times New Roman"/>
          <w:sz w:val="28"/>
          <w:szCs w:val="28"/>
          <w:lang w:val="ru-RU"/>
        </w:rPr>
        <w:t>доскоп»</w:t>
      </w:r>
      <w:r w:rsidR="00C71951">
        <w:rPr>
          <w:rFonts w:ascii="Times New Roman" w:hAnsi="Times New Roman" w:cs="Times New Roman"/>
          <w:sz w:val="28"/>
          <w:szCs w:val="28"/>
          <w:lang w:val="ru-RU"/>
        </w:rPr>
        <w:t>, г. Новосибирск.</w:t>
      </w:r>
    </w:p>
    <w:p w:rsidR="00C71951" w:rsidRDefault="00C71951" w:rsidP="00C035BE">
      <w:pPr>
        <w:rPr>
          <w:rFonts w:ascii="Times New Roman" w:hAnsi="Times New Roman" w:cs="Times New Roman"/>
          <w:sz w:val="28"/>
          <w:szCs w:val="28"/>
          <w:lang w:val="ru-RU"/>
        </w:rPr>
      </w:pPr>
    </w:p>
    <w:p w:rsidR="00BD24C7" w:rsidRPr="00BD24C7" w:rsidRDefault="00BD24C7" w:rsidP="00BD24C7">
      <w:pPr>
        <w:pStyle w:val="a9"/>
        <w:jc w:val="right"/>
        <w:rPr>
          <w:rStyle w:val="ac"/>
          <w:rFonts w:ascii="Times New Roman" w:hAnsi="Times New Roman" w:cs="Times New Roman"/>
          <w:sz w:val="24"/>
          <w:szCs w:val="24"/>
          <w:lang w:val="ru-RU"/>
        </w:rPr>
      </w:pPr>
      <w:r w:rsidRPr="00BD24C7">
        <w:rPr>
          <w:rStyle w:val="ac"/>
          <w:rFonts w:ascii="Times New Roman" w:hAnsi="Times New Roman" w:cs="Times New Roman"/>
          <w:sz w:val="24"/>
          <w:szCs w:val="24"/>
          <w:lang w:val="ru-RU"/>
        </w:rPr>
        <w:t>«Страшно подумать,</w:t>
      </w:r>
    </w:p>
    <w:p w:rsidR="00BD24C7" w:rsidRPr="00BD24C7" w:rsidRDefault="00BD24C7" w:rsidP="00BD24C7">
      <w:pPr>
        <w:pStyle w:val="a9"/>
        <w:jc w:val="right"/>
        <w:rPr>
          <w:rStyle w:val="ac"/>
          <w:rFonts w:ascii="Times New Roman" w:hAnsi="Times New Roman" w:cs="Times New Roman"/>
          <w:sz w:val="24"/>
          <w:szCs w:val="24"/>
          <w:lang w:val="ru-RU"/>
        </w:rPr>
      </w:pPr>
      <w:r w:rsidRPr="00BD24C7">
        <w:rPr>
          <w:rStyle w:val="ac"/>
          <w:rFonts w:ascii="Times New Roman" w:hAnsi="Times New Roman" w:cs="Times New Roman"/>
          <w:sz w:val="24"/>
          <w:szCs w:val="24"/>
          <w:lang w:val="ru-RU"/>
        </w:rPr>
        <w:t xml:space="preserve"> какое огромное множество грамматических форм</w:t>
      </w:r>
    </w:p>
    <w:p w:rsidR="00BD24C7" w:rsidRPr="00BD24C7" w:rsidRDefault="00BD24C7" w:rsidP="00BD24C7">
      <w:pPr>
        <w:pStyle w:val="a9"/>
        <w:jc w:val="right"/>
        <w:rPr>
          <w:rStyle w:val="ac"/>
          <w:rFonts w:ascii="Times New Roman" w:hAnsi="Times New Roman" w:cs="Times New Roman"/>
          <w:sz w:val="24"/>
          <w:szCs w:val="24"/>
          <w:lang w:val="ru-RU"/>
        </w:rPr>
      </w:pPr>
      <w:r w:rsidRPr="00BD24C7">
        <w:rPr>
          <w:rStyle w:val="ac"/>
          <w:rFonts w:ascii="Times New Roman" w:hAnsi="Times New Roman" w:cs="Times New Roman"/>
          <w:sz w:val="24"/>
          <w:szCs w:val="24"/>
          <w:lang w:val="ru-RU"/>
        </w:rPr>
        <w:t xml:space="preserve"> сыплется на бедную детскую голову, </w:t>
      </w:r>
    </w:p>
    <w:p w:rsidR="00BD24C7" w:rsidRPr="00BD24C7" w:rsidRDefault="00BD24C7" w:rsidP="00BD24C7">
      <w:pPr>
        <w:pStyle w:val="a9"/>
        <w:jc w:val="right"/>
        <w:rPr>
          <w:rStyle w:val="ac"/>
          <w:rFonts w:ascii="Times New Roman" w:hAnsi="Times New Roman" w:cs="Times New Roman"/>
          <w:sz w:val="24"/>
          <w:szCs w:val="24"/>
          <w:lang w:val="ru-RU"/>
        </w:rPr>
      </w:pPr>
      <w:r w:rsidRPr="00BD24C7">
        <w:rPr>
          <w:rStyle w:val="ac"/>
          <w:rFonts w:ascii="Times New Roman" w:hAnsi="Times New Roman" w:cs="Times New Roman"/>
          <w:sz w:val="24"/>
          <w:szCs w:val="24"/>
          <w:lang w:val="ru-RU"/>
        </w:rPr>
        <w:t>а ребенок, как ни в чем не бывало,</w:t>
      </w:r>
    </w:p>
    <w:p w:rsidR="00BD24C7" w:rsidRPr="00BD24C7" w:rsidRDefault="00BD24C7" w:rsidP="00BD24C7">
      <w:pPr>
        <w:pStyle w:val="a9"/>
        <w:jc w:val="right"/>
        <w:rPr>
          <w:rStyle w:val="ac"/>
          <w:rFonts w:ascii="Times New Roman" w:hAnsi="Times New Roman" w:cs="Times New Roman"/>
          <w:sz w:val="24"/>
          <w:szCs w:val="24"/>
          <w:lang w:val="ru-RU"/>
        </w:rPr>
      </w:pPr>
      <w:r w:rsidRPr="00BD24C7">
        <w:rPr>
          <w:rStyle w:val="ac"/>
          <w:rFonts w:ascii="Times New Roman" w:hAnsi="Times New Roman" w:cs="Times New Roman"/>
          <w:sz w:val="24"/>
          <w:szCs w:val="24"/>
          <w:lang w:val="ru-RU"/>
        </w:rPr>
        <w:t xml:space="preserve"> ориентируется во всем этом хаосе,</w:t>
      </w:r>
    </w:p>
    <w:p w:rsidR="00BD24C7" w:rsidRPr="00BD24C7" w:rsidRDefault="00BD24C7" w:rsidP="00BD24C7">
      <w:pPr>
        <w:pStyle w:val="a9"/>
        <w:jc w:val="right"/>
        <w:rPr>
          <w:rStyle w:val="ac"/>
          <w:rFonts w:ascii="Times New Roman" w:hAnsi="Times New Roman" w:cs="Times New Roman"/>
          <w:sz w:val="24"/>
          <w:szCs w:val="24"/>
          <w:lang w:val="ru-RU"/>
        </w:rPr>
      </w:pPr>
      <w:r w:rsidRPr="00BD24C7">
        <w:rPr>
          <w:rStyle w:val="ac"/>
          <w:rFonts w:ascii="Times New Roman" w:hAnsi="Times New Roman" w:cs="Times New Roman"/>
          <w:sz w:val="24"/>
          <w:szCs w:val="24"/>
          <w:lang w:val="ru-RU"/>
        </w:rPr>
        <w:t xml:space="preserve"> постоянно распределяя по рубрикам</w:t>
      </w:r>
    </w:p>
    <w:p w:rsidR="00BD24C7" w:rsidRPr="00BD24C7" w:rsidRDefault="00BD24C7" w:rsidP="00BD24C7">
      <w:pPr>
        <w:pStyle w:val="a9"/>
        <w:jc w:val="right"/>
        <w:rPr>
          <w:rStyle w:val="ac"/>
          <w:rFonts w:ascii="Times New Roman" w:hAnsi="Times New Roman" w:cs="Times New Roman"/>
          <w:sz w:val="24"/>
          <w:szCs w:val="24"/>
          <w:lang w:val="ru-RU"/>
        </w:rPr>
      </w:pPr>
      <w:r w:rsidRPr="00BD24C7">
        <w:rPr>
          <w:rStyle w:val="ac"/>
          <w:rFonts w:ascii="Times New Roman" w:hAnsi="Times New Roman" w:cs="Times New Roman"/>
          <w:sz w:val="24"/>
          <w:szCs w:val="24"/>
          <w:lang w:val="ru-RU"/>
        </w:rPr>
        <w:t xml:space="preserve"> беспорядочные элементы</w:t>
      </w:r>
    </w:p>
    <w:p w:rsidR="00BD24C7" w:rsidRPr="00BD24C7" w:rsidRDefault="00BD24C7" w:rsidP="00BD24C7">
      <w:pPr>
        <w:pStyle w:val="a9"/>
        <w:jc w:val="right"/>
        <w:rPr>
          <w:rStyle w:val="ac"/>
          <w:rFonts w:ascii="Times New Roman" w:hAnsi="Times New Roman" w:cs="Times New Roman"/>
          <w:sz w:val="24"/>
          <w:szCs w:val="24"/>
          <w:lang w:val="ru-RU"/>
        </w:rPr>
      </w:pPr>
      <w:r w:rsidRPr="00BD24C7">
        <w:rPr>
          <w:rStyle w:val="ac"/>
          <w:rFonts w:ascii="Times New Roman" w:hAnsi="Times New Roman" w:cs="Times New Roman"/>
          <w:sz w:val="24"/>
          <w:szCs w:val="24"/>
          <w:lang w:val="ru-RU"/>
        </w:rPr>
        <w:t xml:space="preserve"> услышанных слов и при этом, </w:t>
      </w:r>
    </w:p>
    <w:p w:rsidR="00BD24C7" w:rsidRPr="00BD24C7" w:rsidRDefault="00BD24C7" w:rsidP="00BD24C7">
      <w:pPr>
        <w:pStyle w:val="a9"/>
        <w:jc w:val="right"/>
        <w:rPr>
          <w:rStyle w:val="ac"/>
          <w:rFonts w:ascii="Times New Roman" w:hAnsi="Times New Roman" w:cs="Times New Roman"/>
          <w:sz w:val="24"/>
          <w:szCs w:val="24"/>
          <w:lang w:val="ru-RU"/>
        </w:rPr>
      </w:pPr>
      <w:r w:rsidRPr="00BD24C7">
        <w:rPr>
          <w:rStyle w:val="ac"/>
          <w:rFonts w:ascii="Times New Roman" w:hAnsi="Times New Roman" w:cs="Times New Roman"/>
          <w:sz w:val="24"/>
          <w:szCs w:val="24"/>
          <w:lang w:val="ru-RU"/>
        </w:rPr>
        <w:t>даже не замечая своей колоссальной работы.</w:t>
      </w:r>
    </w:p>
    <w:p w:rsidR="00BD24C7" w:rsidRPr="00BD24C7" w:rsidRDefault="00BD24C7" w:rsidP="00BD24C7">
      <w:pPr>
        <w:pStyle w:val="a9"/>
        <w:jc w:val="right"/>
        <w:rPr>
          <w:rStyle w:val="ac"/>
          <w:rFonts w:ascii="Times New Roman" w:hAnsi="Times New Roman" w:cs="Times New Roman"/>
          <w:sz w:val="24"/>
          <w:szCs w:val="24"/>
          <w:lang w:val="ru-RU"/>
        </w:rPr>
      </w:pPr>
      <w:r w:rsidRPr="00BD24C7">
        <w:rPr>
          <w:rStyle w:val="ac"/>
          <w:rFonts w:ascii="Times New Roman" w:hAnsi="Times New Roman" w:cs="Times New Roman"/>
          <w:sz w:val="24"/>
          <w:szCs w:val="24"/>
          <w:lang w:val="ru-RU"/>
        </w:rPr>
        <w:t xml:space="preserve">У взрослого лопнул бы череп, </w:t>
      </w:r>
    </w:p>
    <w:p w:rsidR="00BD24C7" w:rsidRPr="00BD24C7" w:rsidRDefault="00BD24C7" w:rsidP="00BD24C7">
      <w:pPr>
        <w:pStyle w:val="a9"/>
        <w:jc w:val="right"/>
        <w:rPr>
          <w:rStyle w:val="ac"/>
          <w:rFonts w:ascii="Times New Roman" w:hAnsi="Times New Roman" w:cs="Times New Roman"/>
          <w:sz w:val="24"/>
          <w:szCs w:val="24"/>
          <w:lang w:val="ru-RU"/>
        </w:rPr>
      </w:pPr>
      <w:r w:rsidRPr="00BD24C7">
        <w:rPr>
          <w:rStyle w:val="ac"/>
          <w:rFonts w:ascii="Times New Roman" w:hAnsi="Times New Roman" w:cs="Times New Roman"/>
          <w:sz w:val="24"/>
          <w:szCs w:val="24"/>
          <w:lang w:val="ru-RU"/>
        </w:rPr>
        <w:t>если бы ему пришлось в такое малое время</w:t>
      </w:r>
    </w:p>
    <w:p w:rsidR="00BD24C7" w:rsidRPr="00BD24C7" w:rsidRDefault="00BD24C7" w:rsidP="00BD24C7">
      <w:pPr>
        <w:pStyle w:val="a9"/>
        <w:jc w:val="right"/>
        <w:rPr>
          <w:rStyle w:val="ac"/>
          <w:rFonts w:ascii="Times New Roman" w:hAnsi="Times New Roman" w:cs="Times New Roman"/>
          <w:sz w:val="24"/>
          <w:szCs w:val="24"/>
          <w:lang w:val="ru-RU"/>
        </w:rPr>
      </w:pPr>
      <w:r w:rsidRPr="00BD24C7">
        <w:rPr>
          <w:rStyle w:val="ac"/>
          <w:rFonts w:ascii="Times New Roman" w:hAnsi="Times New Roman" w:cs="Times New Roman"/>
          <w:sz w:val="24"/>
          <w:szCs w:val="24"/>
          <w:lang w:val="ru-RU"/>
        </w:rPr>
        <w:t xml:space="preserve"> усвоить то множество грамматических форм, </w:t>
      </w:r>
    </w:p>
    <w:p w:rsidR="00BD24C7" w:rsidRPr="00BD24C7" w:rsidRDefault="00BD24C7" w:rsidP="00BD24C7">
      <w:pPr>
        <w:pStyle w:val="a9"/>
        <w:jc w:val="right"/>
        <w:rPr>
          <w:rStyle w:val="ac"/>
          <w:rFonts w:ascii="Times New Roman" w:hAnsi="Times New Roman" w:cs="Times New Roman"/>
          <w:sz w:val="24"/>
          <w:szCs w:val="24"/>
          <w:lang w:val="ru-RU"/>
        </w:rPr>
      </w:pPr>
      <w:r w:rsidRPr="00BD24C7">
        <w:rPr>
          <w:rStyle w:val="ac"/>
          <w:rFonts w:ascii="Times New Roman" w:hAnsi="Times New Roman" w:cs="Times New Roman"/>
          <w:sz w:val="24"/>
          <w:szCs w:val="24"/>
          <w:lang w:val="ru-RU"/>
        </w:rPr>
        <w:t>которые так легко и свободно усваивает ребенок».</w:t>
      </w:r>
    </w:p>
    <w:p w:rsidR="00BD24C7" w:rsidRPr="00BD24C7" w:rsidRDefault="00BD24C7" w:rsidP="00BD24C7">
      <w:pPr>
        <w:pStyle w:val="a9"/>
        <w:jc w:val="right"/>
        <w:rPr>
          <w:rStyle w:val="ac"/>
          <w:rFonts w:ascii="Times New Roman" w:hAnsi="Times New Roman" w:cs="Times New Roman"/>
          <w:sz w:val="24"/>
          <w:szCs w:val="24"/>
          <w:lang w:val="ru-RU"/>
        </w:rPr>
      </w:pPr>
      <w:r w:rsidRPr="00BD24C7">
        <w:rPr>
          <w:rStyle w:val="ac"/>
          <w:rFonts w:ascii="Times New Roman" w:hAnsi="Times New Roman" w:cs="Times New Roman"/>
          <w:sz w:val="24"/>
          <w:szCs w:val="24"/>
          <w:lang w:val="ru-RU"/>
        </w:rPr>
        <w:t>К. И. Чуковский</w:t>
      </w:r>
    </w:p>
    <w:p w:rsidR="00BD24C7" w:rsidRPr="00393257" w:rsidRDefault="00BD24C7" w:rsidP="00BD24C7">
      <w:pPr>
        <w:rPr>
          <w:rFonts w:ascii="Times New Roman" w:hAnsi="Times New Roman" w:cs="Times New Roman"/>
          <w:sz w:val="28"/>
          <w:szCs w:val="28"/>
          <w:lang w:val="ru-RU"/>
        </w:rPr>
      </w:pP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b/>
          <w:color w:val="000000" w:themeColor="text1"/>
          <w:sz w:val="28"/>
          <w:szCs w:val="28"/>
          <w:lang w:val="ru-RU"/>
        </w:rPr>
        <w:t xml:space="preserve">Речь </w:t>
      </w:r>
      <w:r w:rsidRPr="00BD24C7">
        <w:rPr>
          <w:rFonts w:ascii="Times New Roman" w:hAnsi="Times New Roman" w:cs="Times New Roman"/>
          <w:color w:val="000000" w:themeColor="text1"/>
          <w:sz w:val="28"/>
          <w:szCs w:val="28"/>
          <w:lang w:val="ru-RU"/>
        </w:rPr>
        <w:t>– одна и основных форм психической деятельности, социальная по своему становлению и системная по строению. Речь перестраивает, организует и связывает все высшие психические функции. Она играет огромную роль в психическом развитии ребенка и формирует на основе восприятия окружающего предметного мира. Рост словаря напрямую соотносится с образованием различных связей между предметом-образом и словом.</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Style w:val="a5"/>
          <w:rFonts w:ascii="Times New Roman" w:hAnsi="Times New Roman" w:cs="Times New Roman"/>
          <w:color w:val="000000" w:themeColor="text1"/>
          <w:sz w:val="28"/>
          <w:szCs w:val="28"/>
          <w:bdr w:val="none" w:sz="0" w:space="0" w:color="auto" w:frame="1"/>
          <w:lang w:val="ru-RU"/>
        </w:rPr>
        <w:t>Грамматический строй речи</w:t>
      </w:r>
      <w:r w:rsidRPr="00BD24C7">
        <w:rPr>
          <w:rStyle w:val="apple-converted-space"/>
          <w:rFonts w:ascii="Times New Roman" w:hAnsi="Times New Roman" w:cs="Times New Roman"/>
          <w:color w:val="000000" w:themeColor="text1"/>
          <w:sz w:val="28"/>
          <w:szCs w:val="28"/>
        </w:rPr>
        <w:t> </w:t>
      </w:r>
      <w:r w:rsidRPr="00BD24C7">
        <w:rPr>
          <w:rFonts w:ascii="Times New Roman" w:hAnsi="Times New Roman" w:cs="Times New Roman"/>
          <w:color w:val="000000" w:themeColor="text1"/>
          <w:sz w:val="28"/>
          <w:szCs w:val="28"/>
          <w:lang w:val="ru-RU"/>
        </w:rPr>
        <w:t xml:space="preserve">– система взаимодействия слов между собой в словосочетаниях и предложениях. Различают морфологический и синтаксический уровень грамматической системы. Морфологический уровень – умение владеть приёмами словообразования. Синтаксический уровень – умение составлять предложения, </w:t>
      </w:r>
      <w:r w:rsidR="00561769">
        <w:rPr>
          <w:rFonts w:ascii="Times New Roman" w:hAnsi="Times New Roman" w:cs="Times New Roman"/>
          <w:color w:val="000000" w:themeColor="text1"/>
          <w:sz w:val="28"/>
          <w:szCs w:val="28"/>
          <w:lang w:val="ru-RU"/>
        </w:rPr>
        <w:t>грамматически</w:t>
      </w:r>
      <w:r w:rsidRPr="00BD24C7">
        <w:rPr>
          <w:rFonts w:ascii="Times New Roman" w:hAnsi="Times New Roman" w:cs="Times New Roman"/>
          <w:color w:val="000000" w:themeColor="text1"/>
          <w:sz w:val="28"/>
          <w:szCs w:val="28"/>
          <w:lang w:val="ru-RU"/>
        </w:rPr>
        <w:t xml:space="preserve"> правильно сочетая слова.</w:t>
      </w:r>
    </w:p>
    <w:p w:rsidR="00BD24C7" w:rsidRPr="00BD24C7" w:rsidRDefault="00BD24C7" w:rsidP="00BD24C7">
      <w:pPr>
        <w:pStyle w:val="a9"/>
        <w:jc w:val="both"/>
        <w:rPr>
          <w:rFonts w:ascii="Times New Roman" w:hAnsi="Times New Roman" w:cs="Times New Roman"/>
          <w:color w:val="000000" w:themeColor="text1"/>
          <w:sz w:val="28"/>
          <w:szCs w:val="28"/>
          <w:lang w:val="ru-RU"/>
        </w:rPr>
      </w:pPr>
    </w:p>
    <w:p w:rsidR="007574A9" w:rsidRDefault="00BD24C7" w:rsidP="00BD24C7">
      <w:pPr>
        <w:pStyle w:val="a9"/>
        <w:jc w:val="both"/>
        <w:rPr>
          <w:rFonts w:ascii="Times New Roman" w:eastAsia="Times New Roman" w:hAnsi="Times New Roman" w:cs="Times New Roman"/>
          <w:color w:val="000000" w:themeColor="text1"/>
          <w:sz w:val="28"/>
          <w:szCs w:val="28"/>
          <w:lang w:val="ru-RU"/>
        </w:rPr>
      </w:pPr>
      <w:r w:rsidRPr="00BD24C7">
        <w:rPr>
          <w:rFonts w:ascii="Times New Roman" w:eastAsia="Times New Roman" w:hAnsi="Times New Roman" w:cs="Times New Roman"/>
          <w:b/>
          <w:color w:val="000000" w:themeColor="text1"/>
          <w:sz w:val="28"/>
          <w:szCs w:val="28"/>
          <w:lang w:val="ru-RU"/>
        </w:rPr>
        <w:t>Владение грамматическим строем речи является одним из важных этапов речевого развития детей, поскольку слово является важнейшей единицей языка</w:t>
      </w:r>
      <w:r w:rsidRPr="00BD24C7">
        <w:rPr>
          <w:rFonts w:ascii="Times New Roman" w:eastAsia="Times New Roman" w:hAnsi="Times New Roman" w:cs="Times New Roman"/>
          <w:color w:val="000000" w:themeColor="text1"/>
          <w:sz w:val="28"/>
          <w:szCs w:val="28"/>
          <w:lang w:val="ru-RU"/>
        </w:rPr>
        <w:t>.</w:t>
      </w:r>
      <w:r w:rsidRPr="00BD24C7">
        <w:rPr>
          <w:rFonts w:ascii="Times New Roman" w:eastAsia="Times New Roman" w:hAnsi="Times New Roman" w:cs="Times New Roman"/>
          <w:color w:val="000000" w:themeColor="text1"/>
          <w:sz w:val="28"/>
          <w:szCs w:val="28"/>
          <w:lang w:val="ru-RU"/>
        </w:rPr>
        <w:br/>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Развитие грамматического строя речи</w:t>
      </w:r>
      <w:r>
        <w:rPr>
          <w:rFonts w:ascii="Times New Roman" w:eastAsia="Times New Roman" w:hAnsi="Times New Roman" w:cs="Times New Roman"/>
          <w:color w:val="000000" w:themeColor="text1"/>
          <w:sz w:val="28"/>
          <w:szCs w:val="28"/>
          <w:lang w:val="ru-RU"/>
        </w:rPr>
        <w:t>,</w:t>
      </w:r>
      <w:r w:rsidRPr="00BD24C7">
        <w:rPr>
          <w:rFonts w:ascii="Times New Roman" w:eastAsia="Times New Roman" w:hAnsi="Times New Roman" w:cs="Times New Roman"/>
          <w:color w:val="000000" w:themeColor="text1"/>
          <w:sz w:val="28"/>
          <w:szCs w:val="28"/>
          <w:lang w:val="ru-RU"/>
        </w:rPr>
        <w:t xml:space="preserve"> понимается как длительный процесс формирования умений оформлять высказывания с точки зрения законов и правил русского языка. Свободная устная и письменная речь опирается на владение достаточным словарным запасом, а также на уровень </w:t>
      </w:r>
      <w:proofErr w:type="spellStart"/>
      <w:r w:rsidRPr="00BD24C7">
        <w:rPr>
          <w:rFonts w:ascii="Times New Roman" w:eastAsia="Times New Roman" w:hAnsi="Times New Roman" w:cs="Times New Roman"/>
          <w:color w:val="000000" w:themeColor="text1"/>
          <w:sz w:val="28"/>
          <w:szCs w:val="28"/>
          <w:lang w:val="ru-RU"/>
        </w:rPr>
        <w:lastRenderedPageBreak/>
        <w:t>сформированности</w:t>
      </w:r>
      <w:proofErr w:type="spellEnd"/>
      <w:r w:rsidRPr="00BD24C7">
        <w:rPr>
          <w:rFonts w:ascii="Times New Roman" w:eastAsia="Times New Roman" w:hAnsi="Times New Roman" w:cs="Times New Roman"/>
          <w:color w:val="000000" w:themeColor="text1"/>
          <w:sz w:val="28"/>
          <w:szCs w:val="28"/>
          <w:lang w:val="ru-RU"/>
        </w:rPr>
        <w:t xml:space="preserve"> грамматического строя речи. Бедность словаря, </w:t>
      </w:r>
      <w:proofErr w:type="spellStart"/>
      <w:r w:rsidRPr="00BD24C7">
        <w:rPr>
          <w:rFonts w:ascii="Times New Roman" w:eastAsia="Times New Roman" w:hAnsi="Times New Roman" w:cs="Times New Roman"/>
          <w:color w:val="000000" w:themeColor="text1"/>
          <w:sz w:val="28"/>
          <w:szCs w:val="28"/>
          <w:lang w:val="ru-RU"/>
        </w:rPr>
        <w:t>аграмматизмы</w:t>
      </w:r>
      <w:proofErr w:type="spellEnd"/>
      <w:r w:rsidRPr="00BD24C7">
        <w:rPr>
          <w:rFonts w:ascii="Times New Roman" w:eastAsia="Times New Roman" w:hAnsi="Times New Roman" w:cs="Times New Roman"/>
          <w:color w:val="000000" w:themeColor="text1"/>
          <w:sz w:val="28"/>
          <w:szCs w:val="28"/>
          <w:lang w:val="ru-RU"/>
        </w:rPr>
        <w:t xml:space="preserve"> мешают полно</w:t>
      </w:r>
      <w:r w:rsidR="00734507">
        <w:rPr>
          <w:rFonts w:ascii="Times New Roman" w:eastAsia="Times New Roman" w:hAnsi="Times New Roman" w:cs="Times New Roman"/>
          <w:color w:val="000000" w:themeColor="text1"/>
          <w:sz w:val="28"/>
          <w:szCs w:val="28"/>
          <w:lang w:val="ru-RU"/>
        </w:rPr>
        <w:t xml:space="preserve">ценному общению, </w:t>
      </w:r>
      <w:proofErr w:type="gramStart"/>
      <w:r w:rsidR="00734507">
        <w:rPr>
          <w:rFonts w:ascii="Times New Roman" w:eastAsia="Times New Roman" w:hAnsi="Times New Roman" w:cs="Times New Roman"/>
          <w:color w:val="000000" w:themeColor="text1"/>
          <w:sz w:val="28"/>
          <w:szCs w:val="28"/>
          <w:lang w:val="ru-RU"/>
        </w:rPr>
        <w:t xml:space="preserve">а </w:t>
      </w:r>
      <w:r>
        <w:rPr>
          <w:rFonts w:ascii="Times New Roman" w:eastAsia="Times New Roman" w:hAnsi="Times New Roman" w:cs="Times New Roman"/>
          <w:color w:val="000000" w:themeColor="text1"/>
          <w:sz w:val="28"/>
          <w:szCs w:val="28"/>
          <w:lang w:val="ru-RU"/>
        </w:rPr>
        <w:t>следовательн</w:t>
      </w:r>
      <w:r w:rsidR="00734507">
        <w:rPr>
          <w:rFonts w:ascii="Times New Roman" w:eastAsia="Times New Roman" w:hAnsi="Times New Roman" w:cs="Times New Roman"/>
          <w:color w:val="000000" w:themeColor="text1"/>
          <w:sz w:val="28"/>
          <w:szCs w:val="28"/>
          <w:lang w:val="ru-RU"/>
        </w:rPr>
        <w:t>о</w:t>
      </w:r>
      <w:proofErr w:type="gramEnd"/>
      <w:r w:rsidR="0073450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lang w:val="ru-RU"/>
        </w:rPr>
        <w:t>и общему развитию речи ребенка. И, напротив, отсутс</w:t>
      </w:r>
      <w:r w:rsidR="00734507">
        <w:rPr>
          <w:rFonts w:ascii="Times New Roman" w:eastAsia="Times New Roman" w:hAnsi="Times New Roman" w:cs="Times New Roman"/>
          <w:color w:val="000000" w:themeColor="text1"/>
          <w:sz w:val="28"/>
          <w:szCs w:val="28"/>
          <w:lang w:val="ru-RU"/>
        </w:rPr>
        <w:t>т</w:t>
      </w:r>
      <w:r w:rsidRPr="00BD24C7">
        <w:rPr>
          <w:rFonts w:ascii="Times New Roman" w:eastAsia="Times New Roman" w:hAnsi="Times New Roman" w:cs="Times New Roman"/>
          <w:color w:val="000000" w:themeColor="text1"/>
          <w:sz w:val="28"/>
          <w:szCs w:val="28"/>
          <w:lang w:val="ru-RU"/>
        </w:rPr>
        <w:t xml:space="preserve">вие </w:t>
      </w:r>
      <w:proofErr w:type="spellStart"/>
      <w:r w:rsidRPr="00BD24C7">
        <w:rPr>
          <w:rFonts w:ascii="Times New Roman" w:eastAsia="Times New Roman" w:hAnsi="Times New Roman" w:cs="Times New Roman"/>
          <w:color w:val="000000" w:themeColor="text1"/>
          <w:sz w:val="28"/>
          <w:szCs w:val="28"/>
          <w:lang w:val="ru-RU"/>
        </w:rPr>
        <w:t>аграмматизмов</w:t>
      </w:r>
      <w:proofErr w:type="spellEnd"/>
      <w:r w:rsidRPr="00BD24C7">
        <w:rPr>
          <w:rFonts w:ascii="Times New Roman" w:eastAsia="Times New Roman" w:hAnsi="Times New Roman" w:cs="Times New Roman"/>
          <w:color w:val="000000" w:themeColor="text1"/>
          <w:sz w:val="28"/>
          <w:szCs w:val="28"/>
          <w:lang w:val="ru-RU"/>
        </w:rPr>
        <w:t xml:space="preserve"> является признаком хорошо развитой речи и показателем высокого уровня умственного развития.</w:t>
      </w:r>
      <w:r w:rsidRPr="00BD24C7">
        <w:rPr>
          <w:rFonts w:ascii="Times New Roman" w:eastAsia="Times New Roman" w:hAnsi="Times New Roman" w:cs="Times New Roman"/>
          <w:color w:val="000000" w:themeColor="text1"/>
          <w:sz w:val="28"/>
          <w:szCs w:val="28"/>
          <w:lang w:val="ru-RU"/>
        </w:rPr>
        <w:br/>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Развитие грамматического строя речи в онтогенезе описано в работах многих авторов: </w:t>
      </w:r>
      <w:proofErr w:type="spellStart"/>
      <w:r w:rsidRPr="00BD24C7">
        <w:rPr>
          <w:rFonts w:ascii="Times New Roman" w:eastAsia="Times New Roman" w:hAnsi="Times New Roman" w:cs="Times New Roman"/>
          <w:color w:val="000000" w:themeColor="text1"/>
          <w:sz w:val="28"/>
          <w:szCs w:val="28"/>
          <w:lang w:val="ru-RU"/>
        </w:rPr>
        <w:t>А.Н.Гвоздева</w:t>
      </w:r>
      <w:proofErr w:type="spellEnd"/>
      <w:r w:rsidRPr="00BD24C7">
        <w:rPr>
          <w:rFonts w:ascii="Times New Roman" w:eastAsia="Times New Roman" w:hAnsi="Times New Roman" w:cs="Times New Roman"/>
          <w:color w:val="000000" w:themeColor="text1"/>
          <w:sz w:val="28"/>
          <w:szCs w:val="28"/>
          <w:lang w:val="ru-RU"/>
        </w:rPr>
        <w:t xml:space="preserve">, </w:t>
      </w:r>
      <w:proofErr w:type="spellStart"/>
      <w:r w:rsidRPr="00BD24C7">
        <w:rPr>
          <w:rFonts w:ascii="Times New Roman" w:eastAsia="Times New Roman" w:hAnsi="Times New Roman" w:cs="Times New Roman"/>
          <w:color w:val="000000" w:themeColor="text1"/>
          <w:sz w:val="28"/>
          <w:szCs w:val="28"/>
          <w:lang w:val="ru-RU"/>
        </w:rPr>
        <w:t>Т.Н.Ушаковой</w:t>
      </w:r>
      <w:proofErr w:type="spellEnd"/>
      <w:r w:rsidRPr="00BD24C7">
        <w:rPr>
          <w:rFonts w:ascii="Times New Roman" w:eastAsia="Times New Roman" w:hAnsi="Times New Roman" w:cs="Times New Roman"/>
          <w:color w:val="000000" w:themeColor="text1"/>
          <w:sz w:val="28"/>
          <w:szCs w:val="28"/>
          <w:lang w:val="ru-RU"/>
        </w:rPr>
        <w:t xml:space="preserve">, </w:t>
      </w:r>
      <w:proofErr w:type="spellStart"/>
      <w:r w:rsidRPr="00BD24C7">
        <w:rPr>
          <w:rFonts w:ascii="Times New Roman" w:eastAsia="Times New Roman" w:hAnsi="Times New Roman" w:cs="Times New Roman"/>
          <w:color w:val="000000" w:themeColor="text1"/>
          <w:sz w:val="28"/>
          <w:szCs w:val="28"/>
          <w:lang w:val="ru-RU"/>
        </w:rPr>
        <w:t>А.М.Шохнаровича</w:t>
      </w:r>
      <w:proofErr w:type="spellEnd"/>
      <w:r w:rsidRPr="00BD24C7">
        <w:rPr>
          <w:rFonts w:ascii="Times New Roman" w:eastAsia="Times New Roman" w:hAnsi="Times New Roman" w:cs="Times New Roman"/>
          <w:color w:val="000000" w:themeColor="text1"/>
          <w:sz w:val="28"/>
          <w:szCs w:val="28"/>
          <w:lang w:val="ru-RU"/>
        </w:rPr>
        <w:t xml:space="preserve">, </w:t>
      </w:r>
      <w:proofErr w:type="spellStart"/>
      <w:r w:rsidRPr="00BD24C7">
        <w:rPr>
          <w:rFonts w:ascii="Times New Roman" w:eastAsia="Times New Roman" w:hAnsi="Times New Roman" w:cs="Times New Roman"/>
          <w:color w:val="000000" w:themeColor="text1"/>
          <w:sz w:val="28"/>
          <w:szCs w:val="28"/>
          <w:lang w:val="ru-RU"/>
        </w:rPr>
        <w:t>Д.Б.Эльконина</w:t>
      </w:r>
      <w:proofErr w:type="spellEnd"/>
      <w:r w:rsidRPr="00BD24C7">
        <w:rPr>
          <w:rFonts w:ascii="Times New Roman" w:eastAsia="Times New Roman" w:hAnsi="Times New Roman" w:cs="Times New Roman"/>
          <w:color w:val="000000" w:themeColor="text1"/>
          <w:sz w:val="28"/>
          <w:szCs w:val="28"/>
          <w:lang w:val="ru-RU"/>
        </w:rPr>
        <w:t>. Формирование грамматического строя речи (словоизменения, синтаксической структуры предложения) осуществляется лишь на основе определенного когнитивного развития ребенка. Так, при формировании словоизменения ребенок прежде всего должен уметь дифференцировать грамматические значения (значения рода, числа, падежа). Обычно у нормально развивающегося ребенка овладение такими навыками происходит в процессе общения со взрослыми, он усваивает грамматический строй речи на уровне подсознания. Ребенок понимает, что означает та или другая форма, прежде, чем начнет ее использовать в речи. При формировании грамматического строя речи ребенок усваивает сложную систему грамматических закономерностей на основе анализа речи окружающих, выделяет общие правила грамматики на практическом уровне, обобщает эти правила и закрепляет в собственной речи.</w:t>
      </w:r>
      <w:r w:rsidRPr="00BD24C7">
        <w:rPr>
          <w:rFonts w:ascii="Times New Roman" w:eastAsia="Times New Roman" w:hAnsi="Times New Roman" w:cs="Times New Roman"/>
          <w:color w:val="000000" w:themeColor="text1"/>
          <w:sz w:val="28"/>
          <w:szCs w:val="28"/>
          <w:lang w:val="ru-RU"/>
        </w:rPr>
        <w:br/>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Развитие морфологических и синтаксических систем языка у ребенка происходит в тесном взаимодействии. Появляются новые формы слова, которые способствуют усложнению структуры предложения, и наоборот, усложнение структуры предложения способствует появлению и закрепляет </w:t>
      </w:r>
      <w:r w:rsidR="007574A9">
        <w:rPr>
          <w:rFonts w:ascii="Times New Roman" w:eastAsia="Times New Roman" w:hAnsi="Times New Roman" w:cs="Times New Roman"/>
          <w:color w:val="000000" w:themeColor="text1"/>
          <w:sz w:val="28"/>
          <w:szCs w:val="28"/>
          <w:lang w:val="ru-RU"/>
        </w:rPr>
        <w:t>новые грамматические формы слов.</w:t>
      </w:r>
    </w:p>
    <w:p w:rsidR="00BD24C7" w:rsidRPr="007574A9" w:rsidRDefault="007574A9" w:rsidP="00BD24C7">
      <w:pPr>
        <w:pStyle w:val="a9"/>
        <w:jc w:val="both"/>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 xml:space="preserve">   </w:t>
      </w:r>
      <w:r w:rsidR="00BD24C7" w:rsidRPr="00BD24C7">
        <w:rPr>
          <w:rFonts w:ascii="Times New Roman" w:eastAsia="Times New Roman" w:hAnsi="Times New Roman" w:cs="Times New Roman"/>
          <w:color w:val="000000" w:themeColor="text1"/>
          <w:sz w:val="28"/>
          <w:szCs w:val="28"/>
          <w:lang w:val="ru-RU"/>
        </w:rPr>
        <w:t xml:space="preserve">В работах </w:t>
      </w:r>
      <w:proofErr w:type="spellStart"/>
      <w:r w:rsidR="00BD24C7" w:rsidRPr="00BD24C7">
        <w:rPr>
          <w:rFonts w:ascii="Times New Roman" w:eastAsia="Times New Roman" w:hAnsi="Times New Roman" w:cs="Times New Roman"/>
          <w:color w:val="000000" w:themeColor="text1"/>
          <w:sz w:val="28"/>
          <w:szCs w:val="28"/>
          <w:lang w:val="ru-RU"/>
        </w:rPr>
        <w:t>А.Н.Гвоздева</w:t>
      </w:r>
      <w:proofErr w:type="spellEnd"/>
      <w:r w:rsidR="00BD24C7" w:rsidRPr="00BD24C7">
        <w:rPr>
          <w:rFonts w:ascii="Times New Roman" w:eastAsia="Times New Roman" w:hAnsi="Times New Roman" w:cs="Times New Roman"/>
          <w:color w:val="000000" w:themeColor="text1"/>
          <w:sz w:val="28"/>
          <w:szCs w:val="28"/>
          <w:lang w:val="ru-RU"/>
        </w:rPr>
        <w:t xml:space="preserve"> с учетом тесного взаимодействия морфологической и синтаксической системы языка выделяются следующие периоды </w:t>
      </w:r>
      <w:r>
        <w:rPr>
          <w:rFonts w:ascii="Times New Roman" w:eastAsia="Times New Roman" w:hAnsi="Times New Roman" w:cs="Times New Roman"/>
          <w:color w:val="000000" w:themeColor="text1"/>
          <w:sz w:val="28"/>
          <w:szCs w:val="28"/>
          <w:lang w:val="ru-RU"/>
        </w:rPr>
        <w:t>формирования грамматического строя речи:</w:t>
      </w:r>
      <w:r w:rsidR="00BD24C7" w:rsidRPr="00BD24C7">
        <w:rPr>
          <w:rFonts w:ascii="Times New Roman" w:eastAsia="Times New Roman" w:hAnsi="Times New Roman" w:cs="Times New Roman"/>
          <w:color w:val="000000" w:themeColor="text1"/>
          <w:sz w:val="28"/>
          <w:szCs w:val="28"/>
          <w:lang w:val="ru-RU"/>
        </w:rPr>
        <w:t xml:space="preserve"> </w:t>
      </w:r>
      <w:r w:rsidR="00BD24C7" w:rsidRPr="00BD24C7">
        <w:rPr>
          <w:rFonts w:ascii="Times New Roman" w:eastAsia="Times New Roman" w:hAnsi="Times New Roman" w:cs="Times New Roman"/>
          <w:color w:val="000000" w:themeColor="text1"/>
          <w:sz w:val="28"/>
          <w:szCs w:val="28"/>
        </w:rPr>
        <w:t> </w:t>
      </w:r>
      <w:r w:rsidR="00BD24C7" w:rsidRPr="00BD24C7">
        <w:rPr>
          <w:rFonts w:ascii="Times New Roman" w:eastAsia="Times New Roman" w:hAnsi="Times New Roman" w:cs="Times New Roman"/>
          <w:color w:val="000000" w:themeColor="text1"/>
          <w:sz w:val="28"/>
          <w:szCs w:val="28"/>
          <w:lang w:val="ru-RU"/>
        </w:rPr>
        <w:t xml:space="preserve"> </w:t>
      </w:r>
      <w:r w:rsidR="00BD24C7" w:rsidRPr="00BD24C7">
        <w:rPr>
          <w:rFonts w:ascii="Times New Roman" w:eastAsia="Times New Roman" w:hAnsi="Times New Roman" w:cs="Times New Roman"/>
          <w:color w:val="000000" w:themeColor="text1"/>
          <w:sz w:val="28"/>
          <w:szCs w:val="28"/>
        </w:rPr>
        <w:t> </w:t>
      </w:r>
    </w:p>
    <w:p w:rsidR="00BD24C7" w:rsidRPr="00BD24C7" w:rsidRDefault="00BD24C7" w:rsidP="00BD24C7">
      <w:pPr>
        <w:pStyle w:val="a9"/>
        <w:rPr>
          <w:rFonts w:ascii="Times New Roman" w:eastAsia="Times New Roman" w:hAnsi="Times New Roman" w:cs="Times New Roman"/>
          <w:b/>
          <w:color w:val="000000" w:themeColor="text1"/>
          <w:sz w:val="28"/>
          <w:szCs w:val="28"/>
          <w:lang w:val="ru-RU"/>
        </w:rPr>
      </w:pP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b/>
          <w:color w:val="000000" w:themeColor="text1"/>
          <w:sz w:val="28"/>
          <w:szCs w:val="28"/>
        </w:rPr>
        <w:t>I</w:t>
      </w:r>
      <w:r w:rsidRPr="00BD24C7">
        <w:rPr>
          <w:rFonts w:ascii="Times New Roman" w:eastAsia="Times New Roman" w:hAnsi="Times New Roman" w:cs="Times New Roman"/>
          <w:b/>
          <w:color w:val="000000" w:themeColor="text1"/>
          <w:sz w:val="28"/>
          <w:szCs w:val="28"/>
          <w:lang w:val="ru-RU"/>
        </w:rPr>
        <w:t xml:space="preserve"> – период предложений, состоящих из аморфных слов-корней.</w:t>
      </w:r>
    </w:p>
    <w:p w:rsidR="00BD24C7" w:rsidRDefault="00BD24C7" w:rsidP="00BD24C7">
      <w:pPr>
        <w:pStyle w:val="a9"/>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 xml:space="preserve">Этот период включает два </w:t>
      </w:r>
      <w:proofErr w:type="gramStart"/>
      <w:r w:rsidRPr="00BD24C7">
        <w:rPr>
          <w:rFonts w:ascii="Times New Roman" w:eastAsia="Times New Roman" w:hAnsi="Times New Roman" w:cs="Times New Roman"/>
          <w:color w:val="000000" w:themeColor="text1"/>
          <w:sz w:val="28"/>
          <w:szCs w:val="28"/>
          <w:lang w:val="ru-RU"/>
        </w:rPr>
        <w:t>этапа:</w:t>
      </w:r>
      <w:r w:rsidRPr="00BD24C7">
        <w:rPr>
          <w:rFonts w:ascii="Times New Roman" w:eastAsia="Times New Roman" w:hAnsi="Times New Roman" w:cs="Times New Roman"/>
          <w:color w:val="000000" w:themeColor="text1"/>
          <w:sz w:val="28"/>
          <w:szCs w:val="28"/>
          <w:lang w:val="ru-RU"/>
        </w:rPr>
        <w:br/>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proofErr w:type="gramEnd"/>
      <w:r w:rsidRPr="00BD24C7">
        <w:rPr>
          <w:rFonts w:ascii="Times New Roman" w:eastAsia="Times New Roman" w:hAnsi="Times New Roman" w:cs="Times New Roman"/>
          <w:color w:val="000000" w:themeColor="text1"/>
          <w:sz w:val="28"/>
          <w:szCs w:val="28"/>
          <w:lang w:val="ru-RU"/>
        </w:rPr>
        <w:t xml:space="preserve"> 1 этап однословного предложения;</w:t>
      </w:r>
      <w:r w:rsidRPr="00BD24C7">
        <w:rPr>
          <w:rFonts w:ascii="Times New Roman" w:eastAsia="Times New Roman" w:hAnsi="Times New Roman" w:cs="Times New Roman"/>
          <w:color w:val="000000" w:themeColor="text1"/>
          <w:sz w:val="28"/>
          <w:szCs w:val="28"/>
          <w:lang w:val="ru-RU"/>
        </w:rPr>
        <w:br/>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2 этап предло</w:t>
      </w:r>
      <w:r>
        <w:rPr>
          <w:rFonts w:ascii="Times New Roman" w:eastAsia="Times New Roman" w:hAnsi="Times New Roman" w:cs="Times New Roman"/>
          <w:color w:val="000000" w:themeColor="text1"/>
          <w:sz w:val="28"/>
          <w:szCs w:val="28"/>
          <w:lang w:val="ru-RU"/>
        </w:rPr>
        <w:t>жений из нескольких слов-корней.</w:t>
      </w:r>
    </w:p>
    <w:p w:rsidR="00BD24C7" w:rsidRPr="00BD24C7" w:rsidRDefault="00BD24C7" w:rsidP="00BD24C7">
      <w:pPr>
        <w:pStyle w:val="a9"/>
        <w:jc w:val="both"/>
        <w:rPr>
          <w:rFonts w:ascii="Times New Roman" w:eastAsia="Times New Roman" w:hAnsi="Times New Roman" w:cs="Times New Roman"/>
          <w:color w:val="000000" w:themeColor="text1"/>
          <w:sz w:val="28"/>
          <w:szCs w:val="28"/>
          <w:lang w:val="ru-RU"/>
        </w:rPr>
      </w:pP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В этом периоде ребенок использует лишь отдельные слова в роли предложения, в речи ребенка небольшое количество слов. Основную часть слов составляют существительные, обозначающие названия лиц, предметов, звукоподражания. Также в этом периоде в речи ребенка появляется фраза. Однако грамматическая связь между словами отсутствует, ребенок улавливает лишь общее содержание, формально-знаковые средства языка не дифференцируются. Ребенок еще не может решить задачу выбора нужной грамматической формы и употребляет одинаковую фо</w:t>
      </w:r>
      <w:r>
        <w:rPr>
          <w:rFonts w:ascii="Times New Roman" w:eastAsia="Times New Roman" w:hAnsi="Times New Roman" w:cs="Times New Roman"/>
          <w:color w:val="000000" w:themeColor="text1"/>
          <w:sz w:val="28"/>
          <w:szCs w:val="28"/>
          <w:lang w:val="ru-RU"/>
        </w:rPr>
        <w:t>рму в различных словосочетаниях</w:t>
      </w:r>
      <w:r w:rsidRPr="00BD24C7">
        <w:rPr>
          <w:rFonts w:ascii="Times New Roman" w:eastAsia="Times New Roman" w:hAnsi="Times New Roman" w:cs="Times New Roman"/>
          <w:color w:val="000000" w:themeColor="text1"/>
          <w:sz w:val="28"/>
          <w:szCs w:val="28"/>
          <w:lang w:val="ru-RU"/>
        </w:rPr>
        <w:t>. Первые слова, которые употребляет ребенок, не имеют определенной грамматической ф</w:t>
      </w:r>
      <w:r>
        <w:rPr>
          <w:rFonts w:ascii="Times New Roman" w:eastAsia="Times New Roman" w:hAnsi="Times New Roman" w:cs="Times New Roman"/>
          <w:color w:val="000000" w:themeColor="text1"/>
          <w:sz w:val="28"/>
          <w:szCs w:val="28"/>
          <w:lang w:val="ru-RU"/>
        </w:rPr>
        <w:t>ормы. Это аморфные слова-корни.</w:t>
      </w:r>
      <w:r w:rsidRPr="00BD24C7">
        <w:rPr>
          <w:rFonts w:ascii="Times New Roman" w:eastAsia="Times New Roman" w:hAnsi="Times New Roman" w:cs="Times New Roman"/>
          <w:color w:val="000000" w:themeColor="text1"/>
          <w:sz w:val="28"/>
          <w:szCs w:val="28"/>
          <w:lang w:val="ru-RU"/>
        </w:rPr>
        <w:br/>
      </w:r>
      <w:r w:rsidRPr="00BD24C7">
        <w:rPr>
          <w:rFonts w:ascii="Times New Roman" w:eastAsia="Times New Roman" w:hAnsi="Times New Roman" w:cs="Times New Roman"/>
          <w:color w:val="000000" w:themeColor="text1"/>
          <w:sz w:val="28"/>
          <w:szCs w:val="28"/>
          <w:lang w:val="ru-RU"/>
        </w:rPr>
        <w:br/>
      </w:r>
      <w:r w:rsidRPr="00BD24C7">
        <w:rPr>
          <w:rFonts w:ascii="Times New Roman" w:eastAsia="Times New Roman" w:hAnsi="Times New Roman" w:cs="Times New Roman"/>
          <w:b/>
          <w:color w:val="000000" w:themeColor="text1"/>
          <w:sz w:val="28"/>
          <w:szCs w:val="28"/>
        </w:rPr>
        <w:t>II</w:t>
      </w:r>
      <w:r w:rsidRPr="00BD24C7">
        <w:rPr>
          <w:rFonts w:ascii="Times New Roman" w:eastAsia="Times New Roman" w:hAnsi="Times New Roman" w:cs="Times New Roman"/>
          <w:b/>
          <w:color w:val="000000" w:themeColor="text1"/>
          <w:sz w:val="28"/>
          <w:szCs w:val="28"/>
          <w:lang w:val="ru-RU"/>
        </w:rPr>
        <w:t xml:space="preserve"> – период усвоения грамматической структуры предложения</w:t>
      </w:r>
      <w:r w:rsidRPr="00BD24C7">
        <w:rPr>
          <w:rFonts w:ascii="Times New Roman" w:eastAsia="Times New Roman" w:hAnsi="Times New Roman" w:cs="Times New Roman"/>
          <w:color w:val="000000" w:themeColor="text1"/>
          <w:sz w:val="28"/>
          <w:szCs w:val="28"/>
          <w:lang w:val="ru-RU"/>
        </w:rPr>
        <w:t>.</w:t>
      </w:r>
    </w:p>
    <w:p w:rsidR="00BD24C7" w:rsidRDefault="00BD24C7" w:rsidP="00BD24C7">
      <w:pPr>
        <w:pStyle w:val="a9"/>
        <w:rPr>
          <w:rFonts w:ascii="Times New Roman" w:eastAsia="Times New Roman" w:hAnsi="Times New Roman" w:cs="Times New Roman"/>
          <w:color w:val="000000" w:themeColor="text1"/>
          <w:sz w:val="28"/>
          <w:szCs w:val="28"/>
          <w:lang w:val="ru-RU"/>
        </w:rPr>
      </w:pPr>
      <w:r w:rsidRPr="00BD24C7">
        <w:rPr>
          <w:rFonts w:ascii="Times New Roman" w:eastAsia="Times New Roman" w:hAnsi="Times New Roman" w:cs="Times New Roman"/>
          <w:color w:val="000000" w:themeColor="text1"/>
          <w:sz w:val="28"/>
          <w:szCs w:val="28"/>
          <w:lang w:val="ru-RU"/>
        </w:rPr>
        <w:lastRenderedPageBreak/>
        <w:t xml:space="preserve">Этот период состоит из </w:t>
      </w:r>
      <w:r>
        <w:rPr>
          <w:rFonts w:ascii="Times New Roman" w:eastAsia="Times New Roman" w:hAnsi="Times New Roman" w:cs="Times New Roman"/>
          <w:color w:val="000000" w:themeColor="text1"/>
          <w:sz w:val="28"/>
          <w:szCs w:val="28"/>
          <w:lang w:val="ru-RU"/>
        </w:rPr>
        <w:t xml:space="preserve">трех </w:t>
      </w:r>
      <w:proofErr w:type="gramStart"/>
      <w:r w:rsidRPr="00BD24C7">
        <w:rPr>
          <w:rFonts w:ascii="Times New Roman" w:eastAsia="Times New Roman" w:hAnsi="Times New Roman" w:cs="Times New Roman"/>
          <w:color w:val="000000" w:themeColor="text1"/>
          <w:sz w:val="28"/>
          <w:szCs w:val="28"/>
          <w:lang w:val="ru-RU"/>
        </w:rPr>
        <w:t>этапов:</w:t>
      </w:r>
      <w:r w:rsidRPr="00BD24C7">
        <w:rPr>
          <w:rFonts w:ascii="Times New Roman" w:eastAsia="Times New Roman" w:hAnsi="Times New Roman" w:cs="Times New Roman"/>
          <w:color w:val="000000" w:themeColor="text1"/>
          <w:sz w:val="28"/>
          <w:szCs w:val="28"/>
          <w:lang w:val="ru-RU"/>
        </w:rPr>
        <w:br/>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proofErr w:type="gramEnd"/>
      <w:r w:rsidRPr="00BD24C7">
        <w:rPr>
          <w:rFonts w:ascii="Times New Roman" w:eastAsia="Times New Roman" w:hAnsi="Times New Roman" w:cs="Times New Roman"/>
          <w:color w:val="000000" w:themeColor="text1"/>
          <w:sz w:val="28"/>
          <w:szCs w:val="28"/>
          <w:lang w:val="ru-RU"/>
        </w:rPr>
        <w:t xml:space="preserve"> 1 этап формирования новых форм слов;</w:t>
      </w:r>
      <w:r w:rsidRPr="00BD24C7">
        <w:rPr>
          <w:rFonts w:ascii="Times New Roman" w:eastAsia="Times New Roman" w:hAnsi="Times New Roman" w:cs="Times New Roman"/>
          <w:color w:val="000000" w:themeColor="text1"/>
          <w:sz w:val="28"/>
          <w:szCs w:val="28"/>
          <w:lang w:val="ru-RU"/>
        </w:rPr>
        <w:br/>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2 этап использования </w:t>
      </w:r>
      <w:proofErr w:type="spellStart"/>
      <w:r w:rsidRPr="00BD24C7">
        <w:rPr>
          <w:rFonts w:ascii="Times New Roman" w:eastAsia="Times New Roman" w:hAnsi="Times New Roman" w:cs="Times New Roman"/>
          <w:color w:val="000000" w:themeColor="text1"/>
          <w:sz w:val="28"/>
          <w:szCs w:val="28"/>
          <w:lang w:val="ru-RU"/>
        </w:rPr>
        <w:t>флексийной</w:t>
      </w:r>
      <w:proofErr w:type="spellEnd"/>
      <w:r w:rsidRPr="00BD24C7">
        <w:rPr>
          <w:rFonts w:ascii="Times New Roman" w:eastAsia="Times New Roman" w:hAnsi="Times New Roman" w:cs="Times New Roman"/>
          <w:color w:val="000000" w:themeColor="text1"/>
          <w:sz w:val="28"/>
          <w:szCs w:val="28"/>
          <w:lang w:val="ru-RU"/>
        </w:rPr>
        <w:t xml:space="preserve"> системы языка для выражения синтаксических связей слов;</w:t>
      </w:r>
      <w:r w:rsidRPr="00BD24C7">
        <w:rPr>
          <w:rFonts w:ascii="Times New Roman" w:eastAsia="Times New Roman" w:hAnsi="Times New Roman" w:cs="Times New Roman"/>
          <w:color w:val="000000" w:themeColor="text1"/>
          <w:sz w:val="28"/>
          <w:szCs w:val="28"/>
          <w:lang w:val="ru-RU"/>
        </w:rPr>
        <w:br/>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3 этап усвоения служебных слов для выражения синтаксических отношений.</w:t>
      </w:r>
    </w:p>
    <w:p w:rsidR="00BD24C7" w:rsidRPr="00BD24C7" w:rsidRDefault="00BD24C7" w:rsidP="00BD24C7">
      <w:pPr>
        <w:pStyle w:val="a9"/>
        <w:jc w:val="both"/>
        <w:rPr>
          <w:rFonts w:ascii="Times New Roman" w:eastAsia="Times New Roman" w:hAnsi="Times New Roman" w:cs="Times New Roman"/>
          <w:color w:val="000000" w:themeColor="text1"/>
          <w:sz w:val="28"/>
          <w:szCs w:val="28"/>
          <w:lang w:val="ru-RU"/>
        </w:rPr>
      </w:pPr>
      <w:r w:rsidRPr="00BD24C7">
        <w:rPr>
          <w:rFonts w:ascii="Times New Roman" w:eastAsia="Times New Roman" w:hAnsi="Times New Roman" w:cs="Times New Roman"/>
          <w:color w:val="000000" w:themeColor="text1"/>
          <w:sz w:val="28"/>
          <w:szCs w:val="28"/>
          <w:lang w:val="ru-RU"/>
        </w:rPr>
        <w:br/>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В этом периоде ребенок начинает использовать в речи различные формы одного и того же слова. В речи появляются прилагательные, глаголы. Начинают обозначаться первые грамматические отношения между словами: согласование существительных в именительном падеже единственного числа с глаголом изъявительного наклонения. Однако в речи ребенка имеется большое число </w:t>
      </w:r>
      <w:proofErr w:type="spellStart"/>
      <w:r w:rsidRPr="00BD24C7">
        <w:rPr>
          <w:rFonts w:ascii="Times New Roman" w:eastAsia="Times New Roman" w:hAnsi="Times New Roman" w:cs="Times New Roman"/>
          <w:color w:val="000000" w:themeColor="text1"/>
          <w:sz w:val="28"/>
          <w:szCs w:val="28"/>
          <w:lang w:val="ru-RU"/>
        </w:rPr>
        <w:t>аграмматизмов</w:t>
      </w:r>
      <w:proofErr w:type="spellEnd"/>
      <w:r w:rsidRPr="00BD24C7">
        <w:rPr>
          <w:rFonts w:ascii="Times New Roman" w:eastAsia="Times New Roman" w:hAnsi="Times New Roman" w:cs="Times New Roman"/>
          <w:color w:val="000000" w:themeColor="text1"/>
          <w:sz w:val="28"/>
          <w:szCs w:val="28"/>
          <w:lang w:val="ru-RU"/>
        </w:rPr>
        <w:t>. Отмечается расширение структуры предложения. На втором этапе данного периода происходит использование системы флексий для выражения связей слов. Однако встречаются замены одних флексий другими, замены предлогов, смешения окончаний.</w:t>
      </w:r>
      <w:r w:rsidRPr="00BD24C7">
        <w:rPr>
          <w:rFonts w:ascii="Times New Roman" w:eastAsia="Times New Roman" w:hAnsi="Times New Roman" w:cs="Times New Roman"/>
          <w:color w:val="000000" w:themeColor="text1"/>
          <w:sz w:val="28"/>
          <w:szCs w:val="28"/>
          <w:lang w:val="ru-RU"/>
        </w:rPr>
        <w:br/>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Также в этом периоде происходит усложнение структуры предложения, появляются сложные предложения, сначала бессоюзные, затем сложносочиненные с союзами. Сначала ребенок правильно употребляет простые предлоги и многие союзы, но при употреблении более сложных предлогов (из-за, из-под) наблюдаются </w:t>
      </w:r>
      <w:proofErr w:type="spellStart"/>
      <w:r w:rsidRPr="00BD24C7">
        <w:rPr>
          <w:rFonts w:ascii="Times New Roman" w:eastAsia="Times New Roman" w:hAnsi="Times New Roman" w:cs="Times New Roman"/>
          <w:color w:val="000000" w:themeColor="text1"/>
          <w:sz w:val="28"/>
          <w:szCs w:val="28"/>
          <w:lang w:val="ru-RU"/>
        </w:rPr>
        <w:t>аграмматизмы</w:t>
      </w:r>
      <w:proofErr w:type="spellEnd"/>
      <w:r w:rsidRPr="00BD24C7">
        <w:rPr>
          <w:rFonts w:ascii="Times New Roman" w:eastAsia="Times New Roman" w:hAnsi="Times New Roman" w:cs="Times New Roman"/>
          <w:color w:val="000000" w:themeColor="text1"/>
          <w:sz w:val="28"/>
          <w:szCs w:val="28"/>
          <w:lang w:val="ru-RU"/>
        </w:rPr>
        <w:t>. Таким образом, усваиваются многие грамматические формы.</w:t>
      </w:r>
    </w:p>
    <w:p w:rsidR="00DB22A9" w:rsidRDefault="00BD24C7" w:rsidP="00BD24C7">
      <w:pPr>
        <w:pStyle w:val="a9"/>
        <w:jc w:val="both"/>
        <w:rPr>
          <w:rFonts w:ascii="Times New Roman" w:eastAsia="Times New Roman" w:hAnsi="Times New Roman" w:cs="Times New Roman"/>
          <w:color w:val="000000" w:themeColor="text1"/>
          <w:sz w:val="28"/>
          <w:szCs w:val="28"/>
          <w:lang w:val="ru-RU"/>
        </w:rPr>
      </w:pPr>
      <w:r w:rsidRPr="00BD24C7">
        <w:rPr>
          <w:rFonts w:ascii="Times New Roman" w:eastAsia="Times New Roman" w:hAnsi="Times New Roman" w:cs="Times New Roman"/>
          <w:color w:val="000000" w:themeColor="text1"/>
          <w:sz w:val="28"/>
          <w:szCs w:val="28"/>
          <w:lang w:val="ru-RU"/>
        </w:rPr>
        <w:br/>
      </w:r>
      <w:r w:rsidRPr="00BD24C7">
        <w:rPr>
          <w:rFonts w:ascii="Times New Roman" w:eastAsia="Times New Roman" w:hAnsi="Times New Roman" w:cs="Times New Roman"/>
          <w:b/>
          <w:color w:val="000000" w:themeColor="text1"/>
          <w:sz w:val="28"/>
          <w:szCs w:val="28"/>
        </w:rPr>
        <w:t> </w:t>
      </w:r>
      <w:r w:rsidRPr="00BD24C7">
        <w:rPr>
          <w:rFonts w:ascii="Times New Roman" w:eastAsia="Times New Roman" w:hAnsi="Times New Roman" w:cs="Times New Roman"/>
          <w:b/>
          <w:color w:val="000000" w:themeColor="text1"/>
          <w:sz w:val="28"/>
          <w:szCs w:val="28"/>
          <w:lang w:val="ru-RU"/>
        </w:rPr>
        <w:t xml:space="preserve"> </w:t>
      </w:r>
      <w:r w:rsidRPr="00BD24C7">
        <w:rPr>
          <w:rFonts w:ascii="Times New Roman" w:eastAsia="Times New Roman" w:hAnsi="Times New Roman" w:cs="Times New Roman"/>
          <w:b/>
          <w:color w:val="000000" w:themeColor="text1"/>
          <w:sz w:val="28"/>
          <w:szCs w:val="28"/>
        </w:rPr>
        <w:t> </w:t>
      </w:r>
      <w:r w:rsidRPr="00BD24C7">
        <w:rPr>
          <w:rFonts w:ascii="Times New Roman" w:eastAsia="Times New Roman" w:hAnsi="Times New Roman" w:cs="Times New Roman"/>
          <w:b/>
          <w:color w:val="000000" w:themeColor="text1"/>
          <w:sz w:val="28"/>
          <w:szCs w:val="28"/>
          <w:lang w:val="ru-RU"/>
        </w:rPr>
        <w:t xml:space="preserve"> </w:t>
      </w:r>
      <w:r w:rsidRPr="00BD24C7">
        <w:rPr>
          <w:rFonts w:ascii="Times New Roman" w:eastAsia="Times New Roman" w:hAnsi="Times New Roman" w:cs="Times New Roman"/>
          <w:b/>
          <w:color w:val="000000" w:themeColor="text1"/>
          <w:sz w:val="28"/>
          <w:szCs w:val="28"/>
        </w:rPr>
        <w:t> </w:t>
      </w:r>
      <w:r w:rsidRPr="00BD24C7">
        <w:rPr>
          <w:rFonts w:ascii="Times New Roman" w:eastAsia="Times New Roman" w:hAnsi="Times New Roman" w:cs="Times New Roman"/>
          <w:b/>
          <w:color w:val="000000" w:themeColor="text1"/>
          <w:sz w:val="28"/>
          <w:szCs w:val="28"/>
          <w:lang w:val="ru-RU"/>
        </w:rPr>
        <w:t xml:space="preserve"> </w:t>
      </w:r>
      <w:r w:rsidRPr="00BD24C7">
        <w:rPr>
          <w:rFonts w:ascii="Times New Roman" w:eastAsia="Times New Roman" w:hAnsi="Times New Roman" w:cs="Times New Roman"/>
          <w:b/>
          <w:color w:val="000000" w:themeColor="text1"/>
          <w:sz w:val="28"/>
          <w:szCs w:val="28"/>
        </w:rPr>
        <w:t> </w:t>
      </w:r>
      <w:r w:rsidRPr="00BD24C7">
        <w:rPr>
          <w:rFonts w:ascii="Times New Roman" w:eastAsia="Times New Roman" w:hAnsi="Times New Roman" w:cs="Times New Roman"/>
          <w:b/>
          <w:color w:val="000000" w:themeColor="text1"/>
          <w:sz w:val="28"/>
          <w:szCs w:val="28"/>
          <w:lang w:val="ru-RU"/>
        </w:rPr>
        <w:t xml:space="preserve"> </w:t>
      </w:r>
      <w:r w:rsidRPr="00BD24C7">
        <w:rPr>
          <w:rFonts w:ascii="Times New Roman" w:eastAsia="Times New Roman" w:hAnsi="Times New Roman" w:cs="Times New Roman"/>
          <w:b/>
          <w:color w:val="000000" w:themeColor="text1"/>
          <w:sz w:val="28"/>
          <w:szCs w:val="28"/>
        </w:rPr>
        <w:t> </w:t>
      </w:r>
      <w:r w:rsidRPr="00BD24C7">
        <w:rPr>
          <w:rFonts w:ascii="Times New Roman" w:eastAsia="Times New Roman" w:hAnsi="Times New Roman" w:cs="Times New Roman"/>
          <w:b/>
          <w:color w:val="000000" w:themeColor="text1"/>
          <w:sz w:val="28"/>
          <w:szCs w:val="28"/>
          <w:lang w:val="ru-RU"/>
        </w:rPr>
        <w:t xml:space="preserve"> </w:t>
      </w:r>
      <w:r w:rsidRPr="00BD24C7">
        <w:rPr>
          <w:rFonts w:ascii="Times New Roman" w:eastAsia="Times New Roman" w:hAnsi="Times New Roman" w:cs="Times New Roman"/>
          <w:b/>
          <w:color w:val="000000" w:themeColor="text1"/>
          <w:sz w:val="28"/>
          <w:szCs w:val="28"/>
        </w:rPr>
        <w:t>III</w:t>
      </w:r>
      <w:r w:rsidRPr="00BD24C7">
        <w:rPr>
          <w:rFonts w:ascii="Times New Roman" w:eastAsia="Times New Roman" w:hAnsi="Times New Roman" w:cs="Times New Roman"/>
          <w:b/>
          <w:color w:val="000000" w:themeColor="text1"/>
          <w:sz w:val="28"/>
          <w:szCs w:val="28"/>
          <w:lang w:val="ru-RU"/>
        </w:rPr>
        <w:t xml:space="preserve"> – период дальнейшего усвоения морфологической системы</w:t>
      </w:r>
      <w:r w:rsidRPr="00BD24C7">
        <w:rPr>
          <w:rFonts w:ascii="Times New Roman" w:eastAsia="Times New Roman" w:hAnsi="Times New Roman" w:cs="Times New Roman"/>
          <w:color w:val="000000" w:themeColor="text1"/>
          <w:sz w:val="28"/>
          <w:szCs w:val="28"/>
          <w:lang w:val="ru-RU"/>
        </w:rPr>
        <w:t>.</w:t>
      </w:r>
      <w:r w:rsidRPr="00BD24C7">
        <w:rPr>
          <w:rFonts w:ascii="Times New Roman" w:eastAsia="Times New Roman" w:hAnsi="Times New Roman" w:cs="Times New Roman"/>
          <w:color w:val="000000" w:themeColor="text1"/>
          <w:sz w:val="28"/>
          <w:szCs w:val="28"/>
          <w:lang w:val="ru-RU"/>
        </w:rPr>
        <w:br/>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В этот период ребенок систематизирует грамматические формы по типам склонения и спряжения, усваивает многие единичные формы, исключения. В этот период значительно сокращается свободное использова</w:t>
      </w:r>
      <w:r>
        <w:rPr>
          <w:rFonts w:ascii="Times New Roman" w:eastAsia="Times New Roman" w:hAnsi="Times New Roman" w:cs="Times New Roman"/>
          <w:color w:val="000000" w:themeColor="text1"/>
          <w:sz w:val="28"/>
          <w:szCs w:val="28"/>
          <w:lang w:val="ru-RU"/>
        </w:rPr>
        <w:t>ние морфологических элементов (</w:t>
      </w:r>
      <w:r w:rsidR="00991BC3">
        <w:rPr>
          <w:rFonts w:ascii="Times New Roman" w:eastAsia="Times New Roman" w:hAnsi="Times New Roman" w:cs="Times New Roman"/>
          <w:color w:val="000000" w:themeColor="text1"/>
          <w:sz w:val="28"/>
          <w:szCs w:val="28"/>
          <w:lang w:val="ru-RU"/>
        </w:rPr>
        <w:t>словотворчество</w:t>
      </w:r>
      <w:r w:rsidRPr="00BD24C7">
        <w:rPr>
          <w:rFonts w:ascii="Times New Roman" w:eastAsia="Times New Roman" w:hAnsi="Times New Roman" w:cs="Times New Roman"/>
          <w:color w:val="000000" w:themeColor="text1"/>
          <w:sz w:val="28"/>
          <w:szCs w:val="28"/>
          <w:lang w:val="ru-RU"/>
        </w:rPr>
        <w:t>), так как ребенок овладевает не только общими правилами грамматики, но и более частными правилами, накладываемых на использование общих правил. В речи детей еще встречаются случаи неправильного употребления ударений, тенденции унификации основы слов, чередование в основах глагола.</w:t>
      </w:r>
      <w:r w:rsidRPr="00BD24C7">
        <w:rPr>
          <w:rFonts w:ascii="Times New Roman" w:eastAsia="Times New Roman" w:hAnsi="Times New Roman" w:cs="Times New Roman"/>
          <w:color w:val="000000" w:themeColor="text1"/>
          <w:sz w:val="28"/>
          <w:szCs w:val="28"/>
          <w:lang w:val="ru-RU"/>
        </w:rPr>
        <w:br/>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К 6-7 годам дети овладевают в основном всей сложной системой практической грамматики. Этот уровень владения языком является очень высоким. Это позволяет нормально развивающемуся ребенку в школьном возрасте перейти к осознанию грамматических закономерностей при изучении</w:t>
      </w:r>
      <w:r w:rsidR="00DB22A9">
        <w:rPr>
          <w:rFonts w:ascii="Times New Roman" w:eastAsia="Times New Roman" w:hAnsi="Times New Roman" w:cs="Times New Roman"/>
          <w:color w:val="000000" w:themeColor="text1"/>
          <w:sz w:val="28"/>
          <w:szCs w:val="28"/>
          <w:lang w:val="ru-RU"/>
        </w:rPr>
        <w:t xml:space="preserve"> русского языка. </w:t>
      </w:r>
      <w:r w:rsidRPr="00BD24C7">
        <w:rPr>
          <w:rFonts w:ascii="Times New Roman" w:eastAsia="Times New Roman" w:hAnsi="Times New Roman" w:cs="Times New Roman"/>
          <w:color w:val="000000" w:themeColor="text1"/>
          <w:sz w:val="28"/>
          <w:szCs w:val="28"/>
          <w:lang w:val="ru-RU"/>
        </w:rPr>
        <w:t xml:space="preserve"> </w:t>
      </w:r>
    </w:p>
    <w:p w:rsidR="00BD24C7" w:rsidRDefault="00BD24C7" w:rsidP="00BD24C7">
      <w:pPr>
        <w:pStyle w:val="a9"/>
        <w:jc w:val="both"/>
        <w:rPr>
          <w:rFonts w:ascii="Times New Roman" w:eastAsia="Times New Roman" w:hAnsi="Times New Roman" w:cs="Times New Roman"/>
          <w:color w:val="000000" w:themeColor="text1"/>
          <w:sz w:val="28"/>
          <w:szCs w:val="28"/>
          <w:lang w:val="ru-RU"/>
        </w:rPr>
      </w:pP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w:t>
      </w:r>
    </w:p>
    <w:p w:rsidR="00BD24C7" w:rsidRDefault="00BD24C7" w:rsidP="00BD24C7">
      <w:pPr>
        <w:pStyle w:val="a9"/>
        <w:jc w:val="both"/>
        <w:rPr>
          <w:rFonts w:ascii="Times New Roman" w:eastAsia="Times New Roman" w:hAnsi="Times New Roman" w:cs="Times New Roman"/>
          <w:color w:val="000000" w:themeColor="text1"/>
          <w:sz w:val="28"/>
          <w:szCs w:val="28"/>
          <w:u w:val="single"/>
          <w:lang w:val="ru-RU"/>
        </w:rPr>
      </w:pPr>
      <w:r w:rsidRPr="00BD24C7">
        <w:rPr>
          <w:rFonts w:ascii="Times New Roman" w:eastAsia="Times New Roman" w:hAnsi="Times New Roman" w:cs="Times New Roman"/>
          <w:color w:val="000000" w:themeColor="text1"/>
          <w:sz w:val="28"/>
          <w:szCs w:val="28"/>
        </w:rPr>
        <w:t> </w:t>
      </w:r>
      <w:r w:rsidRPr="00BD24C7">
        <w:rPr>
          <w:rFonts w:ascii="Times New Roman" w:eastAsia="Times New Roman" w:hAnsi="Times New Roman" w:cs="Times New Roman"/>
          <w:color w:val="000000" w:themeColor="text1"/>
          <w:sz w:val="28"/>
          <w:szCs w:val="28"/>
          <w:lang w:val="ru-RU"/>
        </w:rPr>
        <w:t xml:space="preserve"> Таким образом</w:t>
      </w:r>
      <w:r>
        <w:rPr>
          <w:rFonts w:ascii="Times New Roman" w:eastAsia="Times New Roman" w:hAnsi="Times New Roman" w:cs="Times New Roman"/>
          <w:color w:val="000000" w:themeColor="text1"/>
          <w:sz w:val="28"/>
          <w:szCs w:val="28"/>
          <w:lang w:val="ru-RU"/>
        </w:rPr>
        <w:t xml:space="preserve">, мы выделили </w:t>
      </w:r>
      <w:r w:rsidRPr="00BD24C7">
        <w:rPr>
          <w:rFonts w:ascii="Times New Roman" w:eastAsia="Times New Roman" w:hAnsi="Times New Roman" w:cs="Times New Roman"/>
          <w:color w:val="000000" w:themeColor="text1"/>
          <w:sz w:val="28"/>
          <w:szCs w:val="28"/>
          <w:u w:val="single"/>
          <w:lang w:val="ru-RU"/>
        </w:rPr>
        <w:t>основные направления формирова</w:t>
      </w:r>
      <w:r w:rsidR="00DB22A9">
        <w:rPr>
          <w:rFonts w:ascii="Times New Roman" w:eastAsia="Times New Roman" w:hAnsi="Times New Roman" w:cs="Times New Roman"/>
          <w:color w:val="000000" w:themeColor="text1"/>
          <w:sz w:val="28"/>
          <w:szCs w:val="28"/>
          <w:u w:val="single"/>
          <w:lang w:val="ru-RU"/>
        </w:rPr>
        <w:t xml:space="preserve">ния грамматического строя речи </w:t>
      </w:r>
      <w:r w:rsidRPr="00BD24C7">
        <w:rPr>
          <w:rFonts w:ascii="Times New Roman" w:eastAsia="Times New Roman" w:hAnsi="Times New Roman" w:cs="Times New Roman"/>
          <w:color w:val="000000" w:themeColor="text1"/>
          <w:sz w:val="28"/>
          <w:szCs w:val="28"/>
          <w:u w:val="single"/>
          <w:lang w:val="ru-RU"/>
        </w:rPr>
        <w:t>детей:</w:t>
      </w:r>
    </w:p>
    <w:p w:rsidR="00BD24C7" w:rsidRPr="00BD24C7" w:rsidRDefault="00BD24C7" w:rsidP="00BD24C7">
      <w:pPr>
        <w:pStyle w:val="a9"/>
        <w:rPr>
          <w:rFonts w:ascii="Times New Roman" w:eastAsia="Times New Roman" w:hAnsi="Times New Roman" w:cs="Times New Roman"/>
          <w:b/>
          <w:i/>
          <w:color w:val="000000" w:themeColor="text1"/>
          <w:sz w:val="28"/>
          <w:szCs w:val="28"/>
          <w:lang w:val="ru-RU"/>
        </w:rPr>
      </w:pPr>
    </w:p>
    <w:p w:rsidR="00BD24C7" w:rsidRDefault="00BD24C7" w:rsidP="00BD24C7">
      <w:pPr>
        <w:pStyle w:val="a9"/>
        <w:rPr>
          <w:rFonts w:ascii="Times New Roman" w:eastAsia="Times New Roman" w:hAnsi="Times New Roman" w:cs="Times New Roman"/>
          <w:b/>
          <w:i/>
          <w:color w:val="000000" w:themeColor="text1"/>
          <w:sz w:val="28"/>
          <w:szCs w:val="28"/>
          <w:lang w:val="ru-RU"/>
        </w:rPr>
      </w:pPr>
      <w:r w:rsidRPr="00BD24C7">
        <w:rPr>
          <w:rFonts w:ascii="Times New Roman" w:eastAsia="Times New Roman" w:hAnsi="Times New Roman" w:cs="Times New Roman"/>
          <w:b/>
          <w:i/>
          <w:color w:val="000000" w:themeColor="text1"/>
          <w:sz w:val="28"/>
          <w:szCs w:val="28"/>
          <w:lang w:val="ru-RU"/>
        </w:rPr>
        <w:t xml:space="preserve"> 1.Формирование у детей первоначальных языковых обобщений и познавательного навыка.</w:t>
      </w:r>
      <w:r w:rsidRPr="00BD24C7">
        <w:rPr>
          <w:rFonts w:ascii="Times New Roman" w:eastAsia="Times New Roman" w:hAnsi="Times New Roman" w:cs="Times New Roman"/>
          <w:b/>
          <w:i/>
          <w:color w:val="000000" w:themeColor="text1"/>
          <w:sz w:val="28"/>
          <w:szCs w:val="28"/>
          <w:lang w:val="ru-RU"/>
        </w:rPr>
        <w:br/>
        <w:t>2.Совершенствование</w:t>
      </w:r>
      <w:r>
        <w:rPr>
          <w:rFonts w:ascii="Times New Roman" w:eastAsia="Times New Roman" w:hAnsi="Times New Roman" w:cs="Times New Roman"/>
          <w:b/>
          <w:i/>
          <w:color w:val="000000" w:themeColor="text1"/>
          <w:sz w:val="28"/>
          <w:szCs w:val="28"/>
          <w:lang w:val="ru-RU"/>
        </w:rPr>
        <w:t xml:space="preserve"> произносительной стороны речи.</w:t>
      </w:r>
    </w:p>
    <w:p w:rsidR="00BD24C7" w:rsidRDefault="00BD24C7" w:rsidP="00BD24C7">
      <w:pPr>
        <w:pStyle w:val="a9"/>
        <w:rPr>
          <w:rFonts w:ascii="Times New Roman" w:eastAsia="Times New Roman" w:hAnsi="Times New Roman" w:cs="Times New Roman"/>
          <w:b/>
          <w:i/>
          <w:color w:val="000000" w:themeColor="text1"/>
          <w:sz w:val="28"/>
          <w:szCs w:val="28"/>
          <w:lang w:val="ru-RU"/>
        </w:rPr>
      </w:pPr>
      <w:r w:rsidRPr="00BD24C7">
        <w:rPr>
          <w:rFonts w:ascii="Times New Roman" w:eastAsia="Times New Roman" w:hAnsi="Times New Roman" w:cs="Times New Roman"/>
          <w:b/>
          <w:i/>
          <w:color w:val="000000" w:themeColor="text1"/>
          <w:sz w:val="28"/>
          <w:szCs w:val="28"/>
          <w:lang w:val="ru-RU"/>
        </w:rPr>
        <w:t>3.Уточнение, расширение и</w:t>
      </w:r>
      <w:r>
        <w:rPr>
          <w:rFonts w:ascii="Times New Roman" w:eastAsia="Times New Roman" w:hAnsi="Times New Roman" w:cs="Times New Roman"/>
          <w:b/>
          <w:i/>
          <w:color w:val="000000" w:themeColor="text1"/>
          <w:sz w:val="28"/>
          <w:szCs w:val="28"/>
          <w:lang w:val="ru-RU"/>
        </w:rPr>
        <w:t xml:space="preserve"> активизация словарного запаса.</w:t>
      </w:r>
    </w:p>
    <w:p w:rsidR="00BD24C7" w:rsidRPr="00DB22A9" w:rsidRDefault="00BD24C7" w:rsidP="00DB22A9">
      <w:pPr>
        <w:pStyle w:val="a9"/>
        <w:rPr>
          <w:rFonts w:ascii="Times New Roman" w:eastAsia="Times New Roman" w:hAnsi="Times New Roman" w:cs="Times New Roman"/>
          <w:b/>
          <w:i/>
          <w:color w:val="000000" w:themeColor="text1"/>
          <w:sz w:val="28"/>
          <w:szCs w:val="28"/>
          <w:lang w:val="ru-RU"/>
        </w:rPr>
      </w:pPr>
      <w:r w:rsidRPr="00BD24C7">
        <w:rPr>
          <w:rFonts w:ascii="Times New Roman" w:eastAsia="Times New Roman" w:hAnsi="Times New Roman" w:cs="Times New Roman"/>
          <w:b/>
          <w:i/>
          <w:color w:val="000000" w:themeColor="text1"/>
          <w:sz w:val="28"/>
          <w:szCs w:val="28"/>
          <w:lang w:val="ru-RU"/>
        </w:rPr>
        <w:lastRenderedPageBreak/>
        <w:t>4.Правильное построение и употребление в речи простого предложения.</w:t>
      </w:r>
      <w:r w:rsidRPr="00BD24C7">
        <w:rPr>
          <w:rFonts w:ascii="Times New Roman" w:eastAsia="Times New Roman" w:hAnsi="Times New Roman" w:cs="Times New Roman"/>
          <w:b/>
          <w:i/>
          <w:color w:val="000000" w:themeColor="text1"/>
          <w:sz w:val="28"/>
          <w:szCs w:val="28"/>
          <w:lang w:val="ru-RU"/>
        </w:rPr>
        <w:br/>
        <w:t>5.Совершенствование связной устной речи.</w:t>
      </w:r>
      <w:r w:rsidRPr="00BD24C7">
        <w:rPr>
          <w:rFonts w:ascii="Times New Roman" w:eastAsia="Times New Roman" w:hAnsi="Times New Roman" w:cs="Times New Roman"/>
          <w:b/>
          <w:i/>
          <w:color w:val="000000" w:themeColor="text1"/>
          <w:sz w:val="28"/>
          <w:szCs w:val="28"/>
          <w:lang w:val="ru-RU"/>
        </w:rPr>
        <w:br/>
      </w:r>
    </w:p>
    <w:p w:rsidR="00BD24C7" w:rsidRPr="00BD24C7" w:rsidRDefault="00BD24C7" w:rsidP="00BD24C7">
      <w:pPr>
        <w:pStyle w:val="a9"/>
        <w:jc w:val="both"/>
        <w:rPr>
          <w:rFonts w:ascii="Times New Roman" w:hAnsi="Times New Roman" w:cs="Times New Roman"/>
          <w:b/>
          <w:color w:val="000000" w:themeColor="text1"/>
          <w:sz w:val="28"/>
          <w:szCs w:val="28"/>
          <w:lang w:val="ru-RU"/>
        </w:rPr>
      </w:pPr>
      <w:r w:rsidRPr="00BD24C7">
        <w:rPr>
          <w:rFonts w:ascii="Times New Roman" w:hAnsi="Times New Roman" w:cs="Times New Roman"/>
          <w:b/>
          <w:color w:val="000000" w:themeColor="text1"/>
          <w:sz w:val="28"/>
          <w:szCs w:val="28"/>
          <w:lang w:val="ru-RU"/>
        </w:rPr>
        <w:t>Формирование грамматического строя речи в средней группе</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 xml:space="preserve">В средней группе работа по формированию грамматического строя речи занимает значительно больше места, чем во второй младшей, и имеет важнейшее </w:t>
      </w:r>
      <w:r w:rsidR="00DB22A9">
        <w:rPr>
          <w:rFonts w:ascii="Times New Roman" w:hAnsi="Times New Roman" w:cs="Times New Roman"/>
          <w:color w:val="000000" w:themeColor="text1"/>
          <w:sz w:val="28"/>
          <w:szCs w:val="28"/>
          <w:lang w:val="ru-RU"/>
        </w:rPr>
        <w:t>значение для всего последующего</w:t>
      </w:r>
      <w:r w:rsidRPr="00BD24C7">
        <w:rPr>
          <w:rFonts w:ascii="Times New Roman" w:hAnsi="Times New Roman" w:cs="Times New Roman"/>
          <w:color w:val="000000" w:themeColor="text1"/>
          <w:sz w:val="28"/>
          <w:szCs w:val="28"/>
          <w:lang w:val="ru-RU"/>
        </w:rPr>
        <w:t xml:space="preserve"> речевого развития детей.</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Продолжается расширение активного и активизация пассивного словаря детей на материале: «Игрушки», «Семья», «Части тела», «Предметы туалета», «Посуда», «Продукты питания», «Животные», «Мебель», «Транспорт» и пр.</w:t>
      </w:r>
    </w:p>
    <w:p w:rsidR="00BD24C7" w:rsidRPr="00BD24C7" w:rsidRDefault="00BD24C7" w:rsidP="00BD24C7">
      <w:pPr>
        <w:pStyle w:val="a9"/>
        <w:jc w:val="both"/>
        <w:rPr>
          <w:rFonts w:ascii="Times New Roman" w:hAnsi="Times New Roman" w:cs="Times New Roman"/>
          <w:color w:val="000000" w:themeColor="text1"/>
          <w:sz w:val="28"/>
          <w:szCs w:val="28"/>
          <w:u w:val="single"/>
          <w:lang w:val="ru-RU"/>
        </w:rPr>
      </w:pPr>
      <w:r w:rsidRPr="00BD24C7">
        <w:rPr>
          <w:rFonts w:ascii="Times New Roman" w:hAnsi="Times New Roman" w:cs="Times New Roman"/>
          <w:color w:val="000000" w:themeColor="text1"/>
          <w:sz w:val="28"/>
          <w:szCs w:val="28"/>
          <w:u w:val="single"/>
          <w:lang w:val="ru-RU"/>
        </w:rPr>
        <w:t xml:space="preserve">Дети осваивают такие грамматические нормы как: </w:t>
      </w:r>
    </w:p>
    <w:p w:rsidR="00BD24C7" w:rsidRPr="00BD24C7" w:rsidRDefault="00BD24C7" w:rsidP="00BD24C7">
      <w:pPr>
        <w:pStyle w:val="a9"/>
        <w:jc w:val="both"/>
        <w:rPr>
          <w:rFonts w:ascii="Times New Roman" w:hAnsi="Times New Roman" w:cs="Times New Roman"/>
          <w:color w:val="000000" w:themeColor="text1"/>
          <w:sz w:val="28"/>
          <w:szCs w:val="28"/>
          <w:u w:val="single"/>
          <w:lang w:val="ru-RU"/>
        </w:rPr>
      </w:pPr>
    </w:p>
    <w:p w:rsidR="00BD24C7" w:rsidRPr="00BD24C7" w:rsidRDefault="00DB22A9"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 </w:t>
      </w:r>
      <w:r w:rsidR="00BD24C7" w:rsidRPr="00BD24C7">
        <w:rPr>
          <w:rFonts w:ascii="Times New Roman" w:hAnsi="Times New Roman" w:cs="Times New Roman"/>
          <w:color w:val="000000" w:themeColor="text1"/>
          <w:sz w:val="28"/>
          <w:szCs w:val="28"/>
          <w:lang w:val="ru-RU"/>
        </w:rPr>
        <w:t xml:space="preserve">употребление притяжательных местоимений </w:t>
      </w:r>
      <w:r w:rsidR="00BD24C7" w:rsidRPr="00BD24C7">
        <w:rPr>
          <w:rStyle w:val="a8"/>
          <w:rFonts w:ascii="Times New Roman" w:hAnsi="Times New Roman" w:cs="Times New Roman"/>
          <w:color w:val="000000" w:themeColor="text1"/>
          <w:sz w:val="28"/>
          <w:szCs w:val="28"/>
          <w:bdr w:val="none" w:sz="0" w:space="0" w:color="auto" w:frame="1"/>
          <w:lang w:val="ru-RU"/>
        </w:rPr>
        <w:t>мой, моя</w:t>
      </w:r>
      <w:r w:rsidR="00BD24C7" w:rsidRPr="00BD24C7">
        <w:rPr>
          <w:rStyle w:val="apple-converted-space"/>
          <w:rFonts w:ascii="Times New Roman" w:hAnsi="Times New Roman" w:cs="Times New Roman"/>
          <w:color w:val="000000" w:themeColor="text1"/>
          <w:sz w:val="28"/>
          <w:szCs w:val="28"/>
        </w:rPr>
        <w:t> </w:t>
      </w:r>
      <w:r w:rsidR="00BD24C7" w:rsidRPr="00BD24C7">
        <w:rPr>
          <w:rFonts w:ascii="Times New Roman" w:hAnsi="Times New Roman" w:cs="Times New Roman"/>
          <w:color w:val="000000" w:themeColor="text1"/>
          <w:sz w:val="28"/>
          <w:szCs w:val="28"/>
          <w:lang w:val="ru-RU"/>
        </w:rPr>
        <w:t xml:space="preserve">в сочетании с существительными мужского и женского рода; </w:t>
      </w:r>
    </w:p>
    <w:p w:rsidR="00BD24C7" w:rsidRPr="00BD24C7" w:rsidRDefault="00DB22A9"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 </w:t>
      </w:r>
      <w:r w:rsidR="00BD24C7" w:rsidRPr="00BD24C7">
        <w:rPr>
          <w:rFonts w:ascii="Times New Roman" w:hAnsi="Times New Roman" w:cs="Times New Roman"/>
          <w:color w:val="000000" w:themeColor="text1"/>
          <w:sz w:val="28"/>
          <w:szCs w:val="28"/>
          <w:lang w:val="ru-RU"/>
        </w:rPr>
        <w:t xml:space="preserve">употребление существительных в </w:t>
      </w:r>
      <w:proofErr w:type="spellStart"/>
      <w:r w:rsidR="00BD24C7" w:rsidRPr="00BD24C7">
        <w:rPr>
          <w:rFonts w:ascii="Times New Roman" w:hAnsi="Times New Roman" w:cs="Times New Roman"/>
          <w:color w:val="000000" w:themeColor="text1"/>
          <w:sz w:val="28"/>
          <w:szCs w:val="28"/>
          <w:lang w:val="ru-RU"/>
        </w:rPr>
        <w:t>В.п</w:t>
      </w:r>
      <w:proofErr w:type="spellEnd"/>
      <w:r w:rsidR="00BD24C7" w:rsidRPr="00BD24C7">
        <w:rPr>
          <w:rFonts w:ascii="Times New Roman" w:hAnsi="Times New Roman" w:cs="Times New Roman"/>
          <w:color w:val="000000" w:themeColor="text1"/>
          <w:sz w:val="28"/>
          <w:szCs w:val="28"/>
          <w:lang w:val="ru-RU"/>
        </w:rPr>
        <w:t xml:space="preserve">, </w:t>
      </w:r>
      <w:proofErr w:type="spellStart"/>
      <w:r w:rsidR="00BD24C7" w:rsidRPr="00BD24C7">
        <w:rPr>
          <w:rFonts w:ascii="Times New Roman" w:hAnsi="Times New Roman" w:cs="Times New Roman"/>
          <w:color w:val="000000" w:themeColor="text1"/>
          <w:sz w:val="28"/>
          <w:szCs w:val="28"/>
          <w:lang w:val="ru-RU"/>
        </w:rPr>
        <w:t>Д.п</w:t>
      </w:r>
      <w:proofErr w:type="spellEnd"/>
      <w:r w:rsidR="00BD24C7" w:rsidRPr="00BD24C7">
        <w:rPr>
          <w:rFonts w:ascii="Times New Roman" w:hAnsi="Times New Roman" w:cs="Times New Roman"/>
          <w:color w:val="000000" w:themeColor="text1"/>
          <w:sz w:val="28"/>
          <w:szCs w:val="28"/>
          <w:lang w:val="ru-RU"/>
        </w:rPr>
        <w:t>, Т.п. в единственном и множественном числе;</w:t>
      </w:r>
    </w:p>
    <w:p w:rsidR="00BD24C7" w:rsidRPr="00BD24C7" w:rsidRDefault="00DB22A9"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 </w:t>
      </w:r>
      <w:r w:rsidR="00BD24C7" w:rsidRPr="00BD24C7">
        <w:rPr>
          <w:rFonts w:ascii="Times New Roman" w:hAnsi="Times New Roman" w:cs="Times New Roman"/>
          <w:color w:val="000000" w:themeColor="text1"/>
          <w:sz w:val="28"/>
          <w:szCs w:val="28"/>
          <w:lang w:val="ru-RU"/>
        </w:rPr>
        <w:t xml:space="preserve">употребление существительных с уменьшительно-ласкательным суффиксом; </w:t>
      </w:r>
    </w:p>
    <w:p w:rsidR="00DB22A9" w:rsidRDefault="00DB22A9"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 </w:t>
      </w:r>
      <w:r w:rsidR="00BD24C7" w:rsidRPr="00BD24C7">
        <w:rPr>
          <w:rFonts w:ascii="Times New Roman" w:hAnsi="Times New Roman" w:cs="Times New Roman"/>
          <w:color w:val="000000" w:themeColor="text1"/>
          <w:sz w:val="28"/>
          <w:szCs w:val="28"/>
          <w:lang w:val="ru-RU"/>
        </w:rPr>
        <w:t xml:space="preserve">существительных в единственном и множественном числе («Один – много»); </w:t>
      </w:r>
      <w:r>
        <w:rPr>
          <w:rFonts w:ascii="Times New Roman" w:hAnsi="Times New Roman" w:cs="Times New Roman"/>
          <w:color w:val="000000" w:themeColor="text1"/>
          <w:sz w:val="28"/>
          <w:szCs w:val="28"/>
          <w:lang w:val="ru-RU"/>
        </w:rPr>
        <w:t xml:space="preserve">- </w:t>
      </w:r>
      <w:r w:rsidR="00BD24C7" w:rsidRPr="00BD24C7">
        <w:rPr>
          <w:rFonts w:ascii="Times New Roman" w:hAnsi="Times New Roman" w:cs="Times New Roman"/>
          <w:color w:val="000000" w:themeColor="text1"/>
          <w:sz w:val="28"/>
          <w:szCs w:val="28"/>
          <w:lang w:val="ru-RU"/>
        </w:rPr>
        <w:t>существительных с глаголами единственного и множественного числа настоящего времени (</w:t>
      </w:r>
      <w:r w:rsidR="00BD24C7" w:rsidRPr="00BD24C7">
        <w:rPr>
          <w:rStyle w:val="a8"/>
          <w:rFonts w:ascii="Times New Roman" w:hAnsi="Times New Roman" w:cs="Times New Roman"/>
          <w:color w:val="000000" w:themeColor="text1"/>
          <w:sz w:val="28"/>
          <w:szCs w:val="28"/>
          <w:bdr w:val="none" w:sz="0" w:space="0" w:color="auto" w:frame="1"/>
          <w:lang w:val="ru-RU"/>
        </w:rPr>
        <w:t>Саша лепит. Дети лепят</w:t>
      </w:r>
      <w:r w:rsidR="00BD24C7" w:rsidRPr="00BD24C7">
        <w:rPr>
          <w:rFonts w:ascii="Times New Roman" w:hAnsi="Times New Roman" w:cs="Times New Roman"/>
          <w:color w:val="000000" w:themeColor="text1"/>
          <w:sz w:val="28"/>
          <w:szCs w:val="28"/>
          <w:lang w:val="ru-RU"/>
        </w:rPr>
        <w:t xml:space="preserve">); </w:t>
      </w:r>
    </w:p>
    <w:p w:rsidR="00DB22A9" w:rsidRDefault="00DB22A9"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 </w:t>
      </w:r>
      <w:r w:rsidR="00BD24C7" w:rsidRPr="00BD24C7">
        <w:rPr>
          <w:rFonts w:ascii="Times New Roman" w:hAnsi="Times New Roman" w:cs="Times New Roman"/>
          <w:color w:val="000000" w:themeColor="text1"/>
          <w:sz w:val="28"/>
          <w:szCs w:val="28"/>
          <w:lang w:val="ru-RU"/>
        </w:rPr>
        <w:t>употребление в речи простых предлогов:</w:t>
      </w:r>
      <w:r w:rsidR="00BD24C7" w:rsidRPr="00BD24C7">
        <w:rPr>
          <w:rStyle w:val="apple-converted-space"/>
          <w:rFonts w:ascii="Times New Roman" w:hAnsi="Times New Roman" w:cs="Times New Roman"/>
          <w:color w:val="000000" w:themeColor="text1"/>
          <w:sz w:val="28"/>
          <w:szCs w:val="28"/>
        </w:rPr>
        <w:t> </w:t>
      </w:r>
      <w:r w:rsidR="00BD24C7" w:rsidRPr="00BD24C7">
        <w:rPr>
          <w:rStyle w:val="a8"/>
          <w:rFonts w:ascii="Times New Roman" w:hAnsi="Times New Roman" w:cs="Times New Roman"/>
          <w:color w:val="000000" w:themeColor="text1"/>
          <w:sz w:val="28"/>
          <w:szCs w:val="28"/>
          <w:bdr w:val="none" w:sz="0" w:space="0" w:color="auto" w:frame="1"/>
          <w:lang w:val="ru-RU"/>
        </w:rPr>
        <w:t xml:space="preserve">на, в, под, за, </w:t>
      </w:r>
      <w:proofErr w:type="gramStart"/>
      <w:r w:rsidR="00BD24C7" w:rsidRPr="00BD24C7">
        <w:rPr>
          <w:rStyle w:val="a8"/>
          <w:rFonts w:ascii="Times New Roman" w:hAnsi="Times New Roman" w:cs="Times New Roman"/>
          <w:color w:val="000000" w:themeColor="text1"/>
          <w:sz w:val="28"/>
          <w:szCs w:val="28"/>
          <w:bdr w:val="none" w:sz="0" w:space="0" w:color="auto" w:frame="1"/>
          <w:lang w:val="ru-RU"/>
        </w:rPr>
        <w:t>у</w:t>
      </w:r>
      <w:proofErr w:type="gramEnd"/>
      <w:r w:rsidR="00BD24C7" w:rsidRPr="00BD24C7">
        <w:rPr>
          <w:rStyle w:val="a8"/>
          <w:rFonts w:ascii="Times New Roman" w:hAnsi="Times New Roman" w:cs="Times New Roman"/>
          <w:color w:val="000000" w:themeColor="text1"/>
          <w:sz w:val="28"/>
          <w:szCs w:val="28"/>
          <w:bdr w:val="none" w:sz="0" w:space="0" w:color="auto" w:frame="1"/>
          <w:lang w:val="ru-RU"/>
        </w:rPr>
        <w:t>, к, с, по, над</w:t>
      </w:r>
      <w:r w:rsidR="00BD24C7" w:rsidRPr="00BD24C7">
        <w:rPr>
          <w:rFonts w:ascii="Times New Roman" w:hAnsi="Times New Roman" w:cs="Times New Roman"/>
          <w:color w:val="000000" w:themeColor="text1"/>
          <w:sz w:val="28"/>
          <w:szCs w:val="28"/>
          <w:lang w:val="ru-RU"/>
        </w:rPr>
        <w:t>;</w:t>
      </w:r>
    </w:p>
    <w:p w:rsidR="00BD24C7" w:rsidRPr="00BD24C7" w:rsidRDefault="00DB22A9"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w:t>
      </w:r>
      <w:r w:rsidR="00BD24C7" w:rsidRPr="00BD24C7">
        <w:rPr>
          <w:rFonts w:ascii="Times New Roman" w:hAnsi="Times New Roman" w:cs="Times New Roman"/>
          <w:color w:val="000000" w:themeColor="text1"/>
          <w:sz w:val="28"/>
          <w:szCs w:val="28"/>
          <w:lang w:val="ru-RU"/>
        </w:rPr>
        <w:t xml:space="preserve"> употребление наиболее доступных антонимических отношений (</w:t>
      </w:r>
      <w:r w:rsidR="00BD24C7" w:rsidRPr="00BD24C7">
        <w:rPr>
          <w:rStyle w:val="a8"/>
          <w:rFonts w:ascii="Times New Roman" w:hAnsi="Times New Roman" w:cs="Times New Roman"/>
          <w:color w:val="000000" w:themeColor="text1"/>
          <w:sz w:val="28"/>
          <w:szCs w:val="28"/>
          <w:bdr w:val="none" w:sz="0" w:space="0" w:color="auto" w:frame="1"/>
          <w:lang w:val="ru-RU"/>
        </w:rPr>
        <w:t>высокий – низкий, толстый – тонкий, добрый – злой</w:t>
      </w:r>
      <w:r w:rsidR="00BD24C7" w:rsidRPr="00BD24C7">
        <w:rPr>
          <w:rFonts w:ascii="Times New Roman" w:hAnsi="Times New Roman" w:cs="Times New Roman"/>
          <w:color w:val="000000" w:themeColor="text1"/>
          <w:sz w:val="28"/>
          <w:szCs w:val="28"/>
          <w:lang w:val="ru-RU"/>
        </w:rPr>
        <w:t xml:space="preserve">) и др. </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Расширяется круг грамматических категорий, которые дети усваивают в процессе специальных игр и упражнений.  Некоторые задания уже выполняются без наг</w:t>
      </w:r>
      <w:r w:rsidR="007574A9">
        <w:rPr>
          <w:rFonts w:ascii="Times New Roman" w:hAnsi="Times New Roman" w:cs="Times New Roman"/>
          <w:color w:val="000000" w:themeColor="text1"/>
          <w:sz w:val="28"/>
          <w:szCs w:val="28"/>
          <w:lang w:val="ru-RU"/>
        </w:rPr>
        <w:t>лядного материала. Дошкольникам</w:t>
      </w:r>
      <w:r w:rsidRPr="00BD24C7">
        <w:rPr>
          <w:rFonts w:ascii="Times New Roman" w:hAnsi="Times New Roman" w:cs="Times New Roman"/>
          <w:color w:val="000000" w:themeColor="text1"/>
          <w:sz w:val="28"/>
          <w:szCs w:val="28"/>
          <w:lang w:val="ru-RU"/>
        </w:rPr>
        <w:t xml:space="preserve"> предоставляют большую самостоятельность в об</w:t>
      </w:r>
      <w:r w:rsidR="00DB22A9">
        <w:rPr>
          <w:rFonts w:ascii="Times New Roman" w:hAnsi="Times New Roman" w:cs="Times New Roman"/>
          <w:color w:val="000000" w:themeColor="text1"/>
          <w:sz w:val="28"/>
          <w:szCs w:val="28"/>
          <w:lang w:val="ru-RU"/>
        </w:rPr>
        <w:t xml:space="preserve">разовании грамматических форм: </w:t>
      </w:r>
      <w:r w:rsidRPr="00BD24C7">
        <w:rPr>
          <w:rFonts w:ascii="Times New Roman" w:hAnsi="Times New Roman" w:cs="Times New Roman"/>
          <w:color w:val="000000" w:themeColor="text1"/>
          <w:sz w:val="28"/>
          <w:szCs w:val="28"/>
          <w:lang w:val="ru-RU"/>
        </w:rPr>
        <w:t xml:space="preserve">предлагают воспроизвести не только услышанное, но и творчески применить усвоенное. </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 xml:space="preserve">Педагог подбирает словесный материал для игр таким образом, чтобы ребенок на интуитивном уровне мог уловить грамматическое правило, например, правило выбора окончаний существительных в родительном падеже множественного числа в зависимости от окончания в именительном падеже (полы, столы – полов, столов, но стулья, деревья – стульев, деревьев).  Грамматические правила детям не даются, но подбираются с их учетом. </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В средней группе проводят игровые упражнения, с помощью которых дошкольников учат правильно согласовывать слова и предложения. Например, в процессе упражнения «Загадка» дети при определении родовой принадлежности существительного ориентируются на окончания слов (Отгадайте кто это? Белая, пушистая т. п.)</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Совершенствов</w:t>
      </w:r>
      <w:r w:rsidR="007574A9">
        <w:rPr>
          <w:rFonts w:ascii="Times New Roman" w:hAnsi="Times New Roman" w:cs="Times New Roman"/>
          <w:color w:val="000000" w:themeColor="text1"/>
          <w:sz w:val="28"/>
          <w:szCs w:val="28"/>
          <w:lang w:val="ru-RU"/>
        </w:rPr>
        <w:t>ание структуры и грамматической</w:t>
      </w:r>
      <w:r w:rsidRPr="00BD24C7">
        <w:rPr>
          <w:rFonts w:ascii="Times New Roman" w:hAnsi="Times New Roman" w:cs="Times New Roman"/>
          <w:color w:val="000000" w:themeColor="text1"/>
          <w:sz w:val="28"/>
          <w:szCs w:val="28"/>
          <w:lang w:val="ru-RU"/>
        </w:rPr>
        <w:t xml:space="preserve"> правильности предложений в речи детей, активизация сложносочиненных и сложноподчиненных осуществляются в процессе обучения связной речи. Этому способствуют вопросы проблемного характера.</w:t>
      </w:r>
    </w:p>
    <w:p w:rsidR="00DB22A9" w:rsidRDefault="00DB22A9" w:rsidP="00BD24C7">
      <w:pPr>
        <w:pStyle w:val="a9"/>
        <w:jc w:val="both"/>
        <w:rPr>
          <w:rFonts w:ascii="Times New Roman" w:hAnsi="Times New Roman" w:cs="Times New Roman"/>
          <w:b/>
          <w:color w:val="000000" w:themeColor="text1"/>
          <w:sz w:val="28"/>
          <w:szCs w:val="28"/>
          <w:lang w:val="ru-RU"/>
        </w:rPr>
      </w:pPr>
    </w:p>
    <w:p w:rsidR="00BD24C7" w:rsidRPr="00BD24C7" w:rsidRDefault="00BD24C7" w:rsidP="00BD24C7">
      <w:pPr>
        <w:pStyle w:val="a9"/>
        <w:jc w:val="both"/>
        <w:rPr>
          <w:rFonts w:ascii="Times New Roman" w:hAnsi="Times New Roman" w:cs="Times New Roman"/>
          <w:b/>
          <w:color w:val="000000" w:themeColor="text1"/>
          <w:sz w:val="28"/>
          <w:szCs w:val="28"/>
          <w:lang w:val="ru-RU"/>
        </w:rPr>
      </w:pPr>
      <w:r w:rsidRPr="00BD24C7">
        <w:rPr>
          <w:rFonts w:ascii="Times New Roman" w:hAnsi="Times New Roman" w:cs="Times New Roman"/>
          <w:b/>
          <w:color w:val="000000" w:themeColor="text1"/>
          <w:sz w:val="28"/>
          <w:szCs w:val="28"/>
          <w:lang w:val="ru-RU"/>
        </w:rPr>
        <w:t>Формирование грамматического строя речи в старшей группе</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Формирование грамматических представлений включает: упражнения на словоизменение; упражнения на словообразование; употребление предлогов; составление предложений различной структуры с постепенным усложнением.</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 xml:space="preserve"> В старшей группе закрепляется словарь п</w:t>
      </w:r>
      <w:r w:rsidR="00991BC3">
        <w:rPr>
          <w:rFonts w:ascii="Times New Roman" w:hAnsi="Times New Roman" w:cs="Times New Roman"/>
          <w:color w:val="000000" w:themeColor="text1"/>
          <w:sz w:val="28"/>
          <w:szCs w:val="28"/>
          <w:lang w:val="ru-RU"/>
        </w:rPr>
        <w:t xml:space="preserve">о пройденным ранее темам, а </w:t>
      </w:r>
      <w:proofErr w:type="gramStart"/>
      <w:r w:rsidR="00991BC3">
        <w:rPr>
          <w:rFonts w:ascii="Times New Roman" w:hAnsi="Times New Roman" w:cs="Times New Roman"/>
          <w:color w:val="000000" w:themeColor="text1"/>
          <w:sz w:val="28"/>
          <w:szCs w:val="28"/>
          <w:lang w:val="ru-RU"/>
        </w:rPr>
        <w:t xml:space="preserve">так </w:t>
      </w:r>
      <w:r w:rsidRPr="00BD24C7">
        <w:rPr>
          <w:rFonts w:ascii="Times New Roman" w:hAnsi="Times New Roman" w:cs="Times New Roman"/>
          <w:color w:val="000000" w:themeColor="text1"/>
          <w:sz w:val="28"/>
          <w:szCs w:val="28"/>
          <w:lang w:val="ru-RU"/>
        </w:rPr>
        <w:t>же</w:t>
      </w:r>
      <w:proofErr w:type="gramEnd"/>
      <w:r w:rsidRPr="00BD24C7">
        <w:rPr>
          <w:rFonts w:ascii="Times New Roman" w:hAnsi="Times New Roman" w:cs="Times New Roman"/>
          <w:color w:val="000000" w:themeColor="text1"/>
          <w:sz w:val="28"/>
          <w:szCs w:val="28"/>
          <w:lang w:val="ru-RU"/>
        </w:rPr>
        <w:t xml:space="preserve"> формируется по новым.</w:t>
      </w:r>
    </w:p>
    <w:p w:rsidR="00DB22A9" w:rsidRPr="00BD24C7" w:rsidRDefault="00BD24C7" w:rsidP="00BD24C7">
      <w:pPr>
        <w:pStyle w:val="a9"/>
        <w:jc w:val="both"/>
        <w:rPr>
          <w:rFonts w:ascii="Times New Roman" w:hAnsi="Times New Roman" w:cs="Times New Roman"/>
          <w:color w:val="000000" w:themeColor="text1"/>
          <w:sz w:val="28"/>
          <w:szCs w:val="28"/>
          <w:u w:val="single"/>
          <w:lang w:val="ru-RU"/>
        </w:rPr>
      </w:pPr>
      <w:r w:rsidRPr="00BD24C7">
        <w:rPr>
          <w:rFonts w:ascii="Times New Roman" w:hAnsi="Times New Roman" w:cs="Times New Roman"/>
          <w:color w:val="000000" w:themeColor="text1"/>
          <w:sz w:val="28"/>
          <w:szCs w:val="28"/>
          <w:u w:val="single"/>
          <w:lang w:val="ru-RU"/>
        </w:rPr>
        <w:t>Развитие грамматического строя включает:</w:t>
      </w:r>
    </w:p>
    <w:p w:rsidR="00BD24C7" w:rsidRPr="00BD24C7" w:rsidRDefault="00DB22A9"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 </w:t>
      </w:r>
      <w:r w:rsidR="00BD24C7" w:rsidRPr="00BD24C7">
        <w:rPr>
          <w:rFonts w:ascii="Times New Roman" w:hAnsi="Times New Roman" w:cs="Times New Roman"/>
          <w:color w:val="000000" w:themeColor="text1"/>
          <w:sz w:val="28"/>
          <w:szCs w:val="28"/>
          <w:lang w:val="ru-RU"/>
        </w:rPr>
        <w:t>отработку падежных окончаний имен существительных единственного числа;</w:t>
      </w:r>
    </w:p>
    <w:p w:rsidR="00BD24C7" w:rsidRPr="00BD24C7" w:rsidRDefault="00BD24C7" w:rsidP="00BD24C7">
      <w:pPr>
        <w:pStyle w:val="a9"/>
        <w:jc w:val="both"/>
        <w:rPr>
          <w:rFonts w:ascii="Times New Roman" w:hAnsi="Times New Roman" w:cs="Times New Roman"/>
          <w:color w:val="000000" w:themeColor="text1"/>
          <w:sz w:val="28"/>
          <w:szCs w:val="28"/>
          <w:lang w:val="ru-RU"/>
        </w:rPr>
      </w:pP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 xml:space="preserve"> </w:t>
      </w:r>
      <w:r w:rsidR="00DB22A9">
        <w:rPr>
          <w:rFonts w:ascii="Times New Roman" w:hAnsi="Times New Roman" w:cs="Times New Roman"/>
          <w:color w:val="000000" w:themeColor="text1"/>
          <w:sz w:val="28"/>
          <w:szCs w:val="28"/>
          <w:lang w:val="ru-RU"/>
        </w:rPr>
        <w:t>-</w:t>
      </w:r>
      <w:r w:rsidRPr="00BD24C7">
        <w:rPr>
          <w:rFonts w:ascii="Times New Roman" w:hAnsi="Times New Roman" w:cs="Times New Roman"/>
          <w:color w:val="000000" w:themeColor="text1"/>
          <w:sz w:val="28"/>
          <w:szCs w:val="28"/>
          <w:lang w:val="ru-RU"/>
        </w:rPr>
        <w:t xml:space="preserve">преобразование существительных в </w:t>
      </w:r>
      <w:proofErr w:type="spellStart"/>
      <w:r w:rsidRPr="00BD24C7">
        <w:rPr>
          <w:rFonts w:ascii="Times New Roman" w:hAnsi="Times New Roman" w:cs="Times New Roman"/>
          <w:color w:val="000000" w:themeColor="text1"/>
          <w:sz w:val="28"/>
          <w:szCs w:val="28"/>
          <w:lang w:val="ru-RU"/>
        </w:rPr>
        <w:t>И.п</w:t>
      </w:r>
      <w:proofErr w:type="spellEnd"/>
      <w:r w:rsidRPr="00BD24C7">
        <w:rPr>
          <w:rFonts w:ascii="Times New Roman" w:hAnsi="Times New Roman" w:cs="Times New Roman"/>
          <w:color w:val="000000" w:themeColor="text1"/>
          <w:sz w:val="28"/>
          <w:szCs w:val="28"/>
          <w:lang w:val="ru-RU"/>
        </w:rPr>
        <w:t xml:space="preserve">. единственного числа во множественное число; </w:t>
      </w:r>
    </w:p>
    <w:p w:rsidR="00BD24C7" w:rsidRPr="00BD24C7" w:rsidRDefault="00DB22A9"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w:t>
      </w:r>
      <w:r w:rsidR="00BD24C7" w:rsidRPr="00BD24C7">
        <w:rPr>
          <w:rFonts w:ascii="Times New Roman" w:hAnsi="Times New Roman" w:cs="Times New Roman"/>
          <w:color w:val="000000" w:themeColor="text1"/>
          <w:sz w:val="28"/>
          <w:szCs w:val="28"/>
          <w:lang w:val="ru-RU"/>
        </w:rPr>
        <w:t>согласование глаголов с существительными единственного и множественного числа (</w:t>
      </w:r>
      <w:r w:rsidR="00BD24C7" w:rsidRPr="00BD24C7">
        <w:rPr>
          <w:rStyle w:val="a8"/>
          <w:rFonts w:ascii="Times New Roman" w:hAnsi="Times New Roman" w:cs="Times New Roman"/>
          <w:color w:val="000000" w:themeColor="text1"/>
          <w:sz w:val="28"/>
          <w:szCs w:val="28"/>
          <w:bdr w:val="none" w:sz="0" w:space="0" w:color="auto" w:frame="1"/>
          <w:lang w:val="ru-RU"/>
        </w:rPr>
        <w:t>яблоко растет, яблоки</w:t>
      </w:r>
      <w:r w:rsidR="00BD24C7" w:rsidRPr="00BD24C7">
        <w:rPr>
          <w:rStyle w:val="apple-converted-space"/>
          <w:rFonts w:ascii="Times New Roman" w:hAnsi="Times New Roman" w:cs="Times New Roman"/>
          <w:color w:val="000000" w:themeColor="text1"/>
          <w:sz w:val="28"/>
          <w:szCs w:val="28"/>
        </w:rPr>
        <w:t> </w:t>
      </w:r>
      <w:r w:rsidR="00BD24C7" w:rsidRPr="00BD24C7">
        <w:rPr>
          <w:rStyle w:val="a8"/>
          <w:rFonts w:ascii="Times New Roman" w:hAnsi="Times New Roman" w:cs="Times New Roman"/>
          <w:color w:val="000000" w:themeColor="text1"/>
          <w:sz w:val="28"/>
          <w:szCs w:val="28"/>
          <w:bdr w:val="none" w:sz="0" w:space="0" w:color="auto" w:frame="1"/>
          <w:lang w:val="ru-RU"/>
        </w:rPr>
        <w:t>растут</w:t>
      </w:r>
      <w:r w:rsidR="00BD24C7" w:rsidRPr="00BD24C7">
        <w:rPr>
          <w:rFonts w:ascii="Times New Roman" w:hAnsi="Times New Roman" w:cs="Times New Roman"/>
          <w:color w:val="000000" w:themeColor="text1"/>
          <w:sz w:val="28"/>
          <w:szCs w:val="28"/>
          <w:lang w:val="ru-RU"/>
        </w:rPr>
        <w:t xml:space="preserve">); </w:t>
      </w:r>
    </w:p>
    <w:p w:rsidR="00BD24C7" w:rsidRPr="00BD24C7" w:rsidRDefault="00DB22A9"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 </w:t>
      </w:r>
      <w:r w:rsidR="00BD24C7" w:rsidRPr="00BD24C7">
        <w:rPr>
          <w:rFonts w:ascii="Times New Roman" w:hAnsi="Times New Roman" w:cs="Times New Roman"/>
          <w:color w:val="000000" w:themeColor="text1"/>
          <w:sz w:val="28"/>
          <w:szCs w:val="28"/>
          <w:lang w:val="ru-RU"/>
        </w:rPr>
        <w:t>согласование числительных</w:t>
      </w:r>
      <w:r w:rsidR="00BD24C7" w:rsidRPr="00BD24C7">
        <w:rPr>
          <w:rStyle w:val="apple-converted-space"/>
          <w:rFonts w:ascii="Times New Roman" w:hAnsi="Times New Roman" w:cs="Times New Roman"/>
          <w:color w:val="000000" w:themeColor="text1"/>
          <w:sz w:val="28"/>
          <w:szCs w:val="28"/>
        </w:rPr>
        <w:t> </w:t>
      </w:r>
      <w:r w:rsidR="00BD24C7" w:rsidRPr="00BD24C7">
        <w:rPr>
          <w:rStyle w:val="a8"/>
          <w:rFonts w:ascii="Times New Roman" w:hAnsi="Times New Roman" w:cs="Times New Roman"/>
          <w:color w:val="000000" w:themeColor="text1"/>
          <w:sz w:val="28"/>
          <w:szCs w:val="28"/>
          <w:bdr w:val="none" w:sz="0" w:space="0" w:color="auto" w:frame="1"/>
          <w:lang w:val="ru-RU"/>
        </w:rPr>
        <w:t>два</w:t>
      </w:r>
      <w:r w:rsidR="00BD24C7" w:rsidRPr="00BD24C7">
        <w:rPr>
          <w:rStyle w:val="apple-converted-space"/>
          <w:rFonts w:ascii="Times New Roman" w:hAnsi="Times New Roman" w:cs="Times New Roman"/>
          <w:color w:val="000000" w:themeColor="text1"/>
          <w:sz w:val="28"/>
          <w:szCs w:val="28"/>
        </w:rPr>
        <w:t> </w:t>
      </w:r>
      <w:r w:rsidR="00BD24C7" w:rsidRPr="00BD24C7">
        <w:rPr>
          <w:rFonts w:ascii="Times New Roman" w:hAnsi="Times New Roman" w:cs="Times New Roman"/>
          <w:color w:val="000000" w:themeColor="text1"/>
          <w:sz w:val="28"/>
          <w:szCs w:val="28"/>
          <w:lang w:val="ru-RU"/>
        </w:rPr>
        <w:t>и</w:t>
      </w:r>
      <w:r>
        <w:rPr>
          <w:rFonts w:ascii="Times New Roman" w:hAnsi="Times New Roman" w:cs="Times New Roman"/>
          <w:color w:val="000000" w:themeColor="text1"/>
          <w:sz w:val="28"/>
          <w:szCs w:val="28"/>
          <w:lang w:val="ru-RU"/>
        </w:rPr>
        <w:t xml:space="preserve"> </w:t>
      </w:r>
      <w:r w:rsidR="00BD24C7" w:rsidRPr="00BD24C7">
        <w:rPr>
          <w:rStyle w:val="a8"/>
          <w:rFonts w:ascii="Times New Roman" w:hAnsi="Times New Roman" w:cs="Times New Roman"/>
          <w:color w:val="000000" w:themeColor="text1"/>
          <w:sz w:val="28"/>
          <w:szCs w:val="28"/>
          <w:bdr w:val="none" w:sz="0" w:space="0" w:color="auto" w:frame="1"/>
          <w:lang w:val="ru-RU"/>
        </w:rPr>
        <w:t>пять</w:t>
      </w:r>
      <w:r w:rsidR="00BD24C7" w:rsidRPr="00BD24C7">
        <w:rPr>
          <w:rStyle w:val="apple-converted-space"/>
          <w:rFonts w:ascii="Times New Roman" w:hAnsi="Times New Roman" w:cs="Times New Roman"/>
          <w:color w:val="000000" w:themeColor="text1"/>
          <w:sz w:val="28"/>
          <w:szCs w:val="28"/>
        </w:rPr>
        <w:t> </w:t>
      </w:r>
      <w:proofErr w:type="gramStart"/>
      <w:r w:rsidR="00BD24C7" w:rsidRPr="00BD24C7">
        <w:rPr>
          <w:rFonts w:ascii="Times New Roman" w:hAnsi="Times New Roman" w:cs="Times New Roman"/>
          <w:color w:val="000000" w:themeColor="text1"/>
          <w:sz w:val="28"/>
          <w:szCs w:val="28"/>
          <w:lang w:val="ru-RU"/>
        </w:rPr>
        <w:t>с</w:t>
      </w:r>
      <w:r w:rsidR="00BD24C7" w:rsidRPr="00BD24C7">
        <w:rPr>
          <w:rFonts w:ascii="Times New Roman" w:hAnsi="Times New Roman" w:cs="Times New Roman"/>
          <w:color w:val="000000" w:themeColor="text1"/>
          <w:sz w:val="28"/>
          <w:szCs w:val="28"/>
        </w:rPr>
        <w:t> </w:t>
      </w:r>
      <w:r w:rsidR="00BD24C7" w:rsidRPr="00BD24C7">
        <w:rPr>
          <w:rFonts w:ascii="Times New Roman" w:hAnsi="Times New Roman" w:cs="Times New Roman"/>
          <w:color w:val="000000" w:themeColor="text1"/>
          <w:sz w:val="28"/>
          <w:szCs w:val="28"/>
          <w:lang w:val="ru-RU"/>
        </w:rPr>
        <w:t xml:space="preserve"> существительными</w:t>
      </w:r>
      <w:proofErr w:type="gramEnd"/>
      <w:r w:rsidR="00BD24C7" w:rsidRPr="00BD24C7">
        <w:rPr>
          <w:rFonts w:ascii="Times New Roman" w:hAnsi="Times New Roman" w:cs="Times New Roman"/>
          <w:color w:val="000000" w:themeColor="text1"/>
          <w:sz w:val="28"/>
          <w:szCs w:val="28"/>
          <w:lang w:val="ru-RU"/>
        </w:rPr>
        <w:t xml:space="preserve">; </w:t>
      </w:r>
    </w:p>
    <w:p w:rsidR="00DB22A9" w:rsidRDefault="00DB22A9"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w:t>
      </w:r>
      <w:r w:rsidR="00BD24C7" w:rsidRPr="00BD24C7">
        <w:rPr>
          <w:rFonts w:ascii="Times New Roman" w:hAnsi="Times New Roman" w:cs="Times New Roman"/>
          <w:color w:val="000000" w:themeColor="text1"/>
          <w:sz w:val="28"/>
          <w:szCs w:val="28"/>
          <w:lang w:val="ru-RU"/>
        </w:rPr>
        <w:t>образование глаголов движения с приставками; употребление сложных предлогов</w:t>
      </w:r>
      <w:r w:rsidR="00BD24C7" w:rsidRPr="00BD24C7">
        <w:rPr>
          <w:rStyle w:val="apple-converted-space"/>
          <w:rFonts w:ascii="Times New Roman" w:hAnsi="Times New Roman" w:cs="Times New Roman"/>
          <w:color w:val="000000" w:themeColor="text1"/>
          <w:sz w:val="28"/>
          <w:szCs w:val="28"/>
        </w:rPr>
        <w:t> </w:t>
      </w:r>
      <w:r w:rsidR="00BD24C7" w:rsidRPr="00BD24C7">
        <w:rPr>
          <w:rStyle w:val="a8"/>
          <w:rFonts w:ascii="Times New Roman" w:hAnsi="Times New Roman" w:cs="Times New Roman"/>
          <w:color w:val="000000" w:themeColor="text1"/>
          <w:sz w:val="28"/>
          <w:szCs w:val="28"/>
          <w:bdr w:val="none" w:sz="0" w:space="0" w:color="auto" w:frame="1"/>
          <w:lang w:val="ru-RU"/>
        </w:rPr>
        <w:t>из-за, из-под,</w:t>
      </w:r>
      <w:r w:rsidR="00BD24C7" w:rsidRPr="00BD24C7">
        <w:rPr>
          <w:rStyle w:val="apple-converted-space"/>
          <w:rFonts w:ascii="Times New Roman" w:hAnsi="Times New Roman" w:cs="Times New Roman"/>
          <w:color w:val="000000" w:themeColor="text1"/>
          <w:sz w:val="28"/>
          <w:szCs w:val="28"/>
        </w:rPr>
        <w:t> </w:t>
      </w:r>
      <w:r w:rsidR="00BD24C7" w:rsidRPr="00BD24C7">
        <w:rPr>
          <w:rStyle w:val="a8"/>
          <w:rFonts w:ascii="Times New Roman" w:hAnsi="Times New Roman" w:cs="Times New Roman"/>
          <w:color w:val="000000" w:themeColor="text1"/>
          <w:sz w:val="28"/>
          <w:szCs w:val="28"/>
          <w:bdr w:val="none" w:sz="0" w:space="0" w:color="auto" w:frame="1"/>
          <w:lang w:val="ru-RU"/>
        </w:rPr>
        <w:t>около, возле</w:t>
      </w:r>
      <w:r>
        <w:rPr>
          <w:rFonts w:ascii="Times New Roman" w:hAnsi="Times New Roman" w:cs="Times New Roman"/>
          <w:color w:val="000000" w:themeColor="text1"/>
          <w:sz w:val="28"/>
          <w:szCs w:val="28"/>
          <w:lang w:val="ru-RU"/>
        </w:rPr>
        <w:t>;</w:t>
      </w:r>
    </w:p>
    <w:p w:rsidR="00BD24C7" w:rsidRPr="00BD24C7" w:rsidRDefault="00DB22A9"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 </w:t>
      </w:r>
      <w:r w:rsidR="00BD24C7" w:rsidRPr="00BD24C7">
        <w:rPr>
          <w:rFonts w:ascii="Times New Roman" w:hAnsi="Times New Roman" w:cs="Times New Roman"/>
          <w:color w:val="000000" w:themeColor="text1"/>
          <w:sz w:val="28"/>
          <w:szCs w:val="28"/>
          <w:lang w:val="ru-RU"/>
        </w:rPr>
        <w:t>образование сравнительной степени прилагательных (</w:t>
      </w:r>
      <w:r w:rsidR="00BD24C7" w:rsidRPr="00BD24C7">
        <w:rPr>
          <w:rStyle w:val="a8"/>
          <w:rFonts w:ascii="Times New Roman" w:hAnsi="Times New Roman" w:cs="Times New Roman"/>
          <w:color w:val="000000" w:themeColor="text1"/>
          <w:sz w:val="28"/>
          <w:szCs w:val="28"/>
          <w:bdr w:val="none" w:sz="0" w:space="0" w:color="auto" w:frame="1"/>
          <w:lang w:val="ru-RU"/>
        </w:rPr>
        <w:t>длинный</w:t>
      </w:r>
      <w:r w:rsidR="00BD24C7" w:rsidRPr="00BD24C7">
        <w:rPr>
          <w:rStyle w:val="apple-converted-space"/>
          <w:rFonts w:ascii="Times New Roman" w:hAnsi="Times New Roman" w:cs="Times New Roman"/>
          <w:i/>
          <w:iCs/>
          <w:color w:val="000000" w:themeColor="text1"/>
          <w:sz w:val="28"/>
          <w:szCs w:val="28"/>
          <w:bdr w:val="none" w:sz="0" w:space="0" w:color="auto" w:frame="1"/>
        </w:rPr>
        <w:t> </w:t>
      </w:r>
      <w:r w:rsidR="00BD24C7" w:rsidRPr="00BD24C7">
        <w:rPr>
          <w:rFonts w:ascii="Times New Roman" w:hAnsi="Times New Roman" w:cs="Times New Roman"/>
          <w:color w:val="000000" w:themeColor="text1"/>
          <w:sz w:val="28"/>
          <w:szCs w:val="28"/>
          <w:lang w:val="ru-RU"/>
        </w:rPr>
        <w:t>–</w:t>
      </w:r>
      <w:r w:rsidR="00BD24C7" w:rsidRPr="00BD24C7">
        <w:rPr>
          <w:rStyle w:val="a8"/>
          <w:rFonts w:ascii="Times New Roman" w:hAnsi="Times New Roman" w:cs="Times New Roman"/>
          <w:color w:val="000000" w:themeColor="text1"/>
          <w:sz w:val="28"/>
          <w:szCs w:val="28"/>
          <w:bdr w:val="none" w:sz="0" w:space="0" w:color="auto" w:frame="1"/>
          <w:lang w:val="ru-RU"/>
        </w:rPr>
        <w:t>длиннее – самый длинный</w:t>
      </w:r>
      <w:r w:rsidR="00BD24C7" w:rsidRPr="00BD24C7">
        <w:rPr>
          <w:rFonts w:ascii="Times New Roman" w:hAnsi="Times New Roman" w:cs="Times New Roman"/>
          <w:color w:val="000000" w:themeColor="text1"/>
          <w:sz w:val="28"/>
          <w:szCs w:val="28"/>
          <w:lang w:val="ru-RU"/>
        </w:rPr>
        <w:t xml:space="preserve">); </w:t>
      </w:r>
    </w:p>
    <w:p w:rsidR="00BD24C7" w:rsidRPr="00BD24C7" w:rsidRDefault="00DB22A9"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 </w:t>
      </w:r>
      <w:r w:rsidR="00BD24C7" w:rsidRPr="00BD24C7">
        <w:rPr>
          <w:rFonts w:ascii="Times New Roman" w:hAnsi="Times New Roman" w:cs="Times New Roman"/>
          <w:color w:val="000000" w:themeColor="text1"/>
          <w:sz w:val="28"/>
          <w:szCs w:val="28"/>
          <w:lang w:val="ru-RU"/>
        </w:rPr>
        <w:t>закрепление способов образования новых слов с помощью приставок и суффиксов и пр.</w:t>
      </w:r>
    </w:p>
    <w:p w:rsidR="00BD24C7" w:rsidRPr="00BD24C7" w:rsidRDefault="00BD24C7" w:rsidP="00BD24C7">
      <w:pPr>
        <w:pStyle w:val="a9"/>
        <w:jc w:val="both"/>
        <w:rPr>
          <w:rFonts w:ascii="Times New Roman" w:hAnsi="Times New Roman" w:cs="Times New Roman"/>
          <w:b/>
          <w:color w:val="000000" w:themeColor="text1"/>
          <w:sz w:val="28"/>
          <w:szCs w:val="28"/>
          <w:lang w:val="ru-RU"/>
        </w:rPr>
      </w:pP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 xml:space="preserve">Большой удельный вес на занятиях занимает решение проблем речевых задач, с помощью которых дети учатся творчески применять свои знания и представления (как пример может быть представлена игра «Узнай, кто это», </w:t>
      </w:r>
      <w:proofErr w:type="gramStart"/>
      <w:r w:rsidRPr="00BD24C7">
        <w:rPr>
          <w:rFonts w:ascii="Times New Roman" w:hAnsi="Times New Roman" w:cs="Times New Roman"/>
          <w:color w:val="000000" w:themeColor="text1"/>
          <w:sz w:val="28"/>
          <w:szCs w:val="28"/>
          <w:lang w:val="ru-RU"/>
        </w:rPr>
        <w:t>воспитатель</w:t>
      </w:r>
      <w:proofErr w:type="gramEnd"/>
      <w:r w:rsidRPr="00BD24C7">
        <w:rPr>
          <w:rFonts w:ascii="Times New Roman" w:hAnsi="Times New Roman" w:cs="Times New Roman"/>
          <w:color w:val="000000" w:themeColor="text1"/>
          <w:sz w:val="28"/>
          <w:szCs w:val="28"/>
          <w:lang w:val="ru-RU"/>
        </w:rPr>
        <w:t xml:space="preserve"> а затем сами дети изображают движения, характерные для той или иной профессии, рода занятий: бег, прыжки, катание на лыжах, игру на музыкальных инструментах и т.п.). При отгадывании складывается ситуация, требующая, чтобы ребенок самостоятельно образовывал слова, поскольку не все названия ему известны. Руководя игрой, воспитатель поощряет поиск, хвалит, если слово образовано правильно, или подсказывает если кто-то испытывает затруднения. (Катается на лыжах – горнолыжник и т.п.) Поощрением является и игровое правило: загадывает новую загадку тот, кто правильно отгадал предыдущую.</w:t>
      </w:r>
    </w:p>
    <w:p w:rsidR="00BD24C7" w:rsidRPr="0073450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Полезны упражнения на образование по аналогии с образцом трудных форм (ботинок, носков, чулок, тапочек и т.п.). Можно при этом сочетать рифмовки с показом картинок («Мы увидели сорок без</w:t>
      </w:r>
      <w:proofErr w:type="gramStart"/>
      <w:r w:rsidRPr="00BD24C7">
        <w:rPr>
          <w:rFonts w:ascii="Times New Roman" w:hAnsi="Times New Roman" w:cs="Times New Roman"/>
          <w:color w:val="000000" w:themeColor="text1"/>
          <w:sz w:val="28"/>
          <w:szCs w:val="28"/>
          <w:lang w:val="ru-RU"/>
        </w:rPr>
        <w:t xml:space="preserve"> ….</w:t>
      </w:r>
      <w:proofErr w:type="gramEnd"/>
      <w:r w:rsidRPr="00BD24C7">
        <w:rPr>
          <w:rFonts w:ascii="Times New Roman" w:hAnsi="Times New Roman" w:cs="Times New Roman"/>
          <w:color w:val="000000" w:themeColor="text1"/>
          <w:sz w:val="28"/>
          <w:szCs w:val="28"/>
          <w:lang w:val="ru-RU"/>
        </w:rPr>
        <w:t xml:space="preserve"> ботинок и …. чулок и щенков без   ….  </w:t>
      </w:r>
      <w:r w:rsidRPr="00734507">
        <w:rPr>
          <w:rFonts w:ascii="Times New Roman" w:hAnsi="Times New Roman" w:cs="Times New Roman"/>
          <w:color w:val="000000" w:themeColor="text1"/>
          <w:sz w:val="28"/>
          <w:szCs w:val="28"/>
          <w:lang w:val="ru-RU"/>
        </w:rPr>
        <w:t xml:space="preserve">носков). </w:t>
      </w:r>
    </w:p>
    <w:p w:rsid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Грамматический материал закрепляется как уже использовавшийся на предыдущих этапах, так и в некоторых новых играх и</w:t>
      </w:r>
      <w:r w:rsidR="00734507">
        <w:rPr>
          <w:rFonts w:ascii="Times New Roman" w:hAnsi="Times New Roman" w:cs="Times New Roman"/>
          <w:color w:val="000000" w:themeColor="text1"/>
          <w:sz w:val="28"/>
          <w:szCs w:val="28"/>
          <w:lang w:val="ru-RU"/>
        </w:rPr>
        <w:t xml:space="preserve"> игровых упражнениях: «Чего не </w:t>
      </w:r>
      <w:r w:rsidRPr="00BD24C7">
        <w:rPr>
          <w:rFonts w:ascii="Times New Roman" w:hAnsi="Times New Roman" w:cs="Times New Roman"/>
          <w:color w:val="000000" w:themeColor="text1"/>
          <w:sz w:val="28"/>
          <w:szCs w:val="28"/>
          <w:lang w:val="ru-RU"/>
        </w:rPr>
        <w:t xml:space="preserve">хватает для работы» (на образование форм родительного падежа существительных), «Мишка и Буратино разговаривают по телефону» (на спряжение глагола звонить), «Угадай, где я был?» (на образование форм винительного падежа множественного числа существительных, </w:t>
      </w:r>
      <w:r w:rsidRPr="00BD24C7">
        <w:rPr>
          <w:rFonts w:ascii="Times New Roman" w:hAnsi="Times New Roman" w:cs="Times New Roman"/>
          <w:color w:val="000000" w:themeColor="text1"/>
          <w:sz w:val="28"/>
          <w:szCs w:val="28"/>
          <w:lang w:val="ru-RU"/>
        </w:rPr>
        <w:lastRenderedPageBreak/>
        <w:t>обозначающих животных), «Размытое письмо» (на построение сложного предложения с опорой на начальные слова, построение сложноподчиненных предложений) и т.д.</w:t>
      </w:r>
    </w:p>
    <w:p w:rsidR="00734507" w:rsidRPr="00BD24C7" w:rsidRDefault="00734507" w:rsidP="00BD24C7">
      <w:pPr>
        <w:pStyle w:val="a9"/>
        <w:jc w:val="both"/>
        <w:rPr>
          <w:rFonts w:ascii="Times New Roman" w:hAnsi="Times New Roman" w:cs="Times New Roman"/>
          <w:color w:val="000000" w:themeColor="text1"/>
          <w:sz w:val="28"/>
          <w:szCs w:val="28"/>
          <w:lang w:val="ru-RU"/>
        </w:rPr>
      </w:pPr>
    </w:p>
    <w:p w:rsidR="00BD24C7" w:rsidRPr="00BD24C7" w:rsidRDefault="00BD24C7" w:rsidP="00BD24C7">
      <w:pPr>
        <w:pStyle w:val="a9"/>
        <w:jc w:val="both"/>
        <w:rPr>
          <w:rFonts w:ascii="Times New Roman" w:hAnsi="Times New Roman" w:cs="Times New Roman"/>
          <w:b/>
          <w:color w:val="000000" w:themeColor="text1"/>
          <w:sz w:val="28"/>
          <w:szCs w:val="28"/>
          <w:lang w:val="ru-RU"/>
        </w:rPr>
      </w:pPr>
      <w:r w:rsidRPr="00BD24C7">
        <w:rPr>
          <w:rFonts w:ascii="Times New Roman" w:hAnsi="Times New Roman" w:cs="Times New Roman"/>
          <w:b/>
          <w:color w:val="000000" w:themeColor="text1"/>
          <w:sz w:val="28"/>
          <w:szCs w:val="28"/>
          <w:lang w:val="ru-RU"/>
        </w:rPr>
        <w:t>Формирование грамматического строя речи подготовительной группе</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 xml:space="preserve">Работа по формированию грамматического строя речи в подготовительной группе охватывает решение задач из области морфологии, словообразования, синтаксиса детской речи. Она направлена на обогащение речи ребенка грамматическими формами и конструкциями, активизацию их использования в разных формах общения, воспитание критического отношения к собственной и чужой речи, формирование элементарных представлений о законах морфологии, синтаксиса, словообразования, грамматических правил, элементарного осознания явлений речи и языка. </w:t>
      </w:r>
    </w:p>
    <w:p w:rsidR="00BD24C7" w:rsidRPr="00BD24C7" w:rsidRDefault="00BD24C7" w:rsidP="00BD24C7">
      <w:pPr>
        <w:pStyle w:val="a9"/>
        <w:jc w:val="both"/>
        <w:rPr>
          <w:rFonts w:ascii="Times New Roman" w:hAnsi="Times New Roman" w:cs="Times New Roman"/>
          <w:color w:val="000000" w:themeColor="text1"/>
          <w:sz w:val="28"/>
          <w:szCs w:val="28"/>
          <w:lang w:val="ru-RU"/>
        </w:rPr>
      </w:pPr>
    </w:p>
    <w:p w:rsidR="00BD24C7" w:rsidRPr="00BD24C7" w:rsidRDefault="00BD24C7" w:rsidP="00BD24C7">
      <w:pPr>
        <w:pStyle w:val="a9"/>
        <w:jc w:val="both"/>
        <w:rPr>
          <w:rFonts w:ascii="Times New Roman" w:hAnsi="Times New Roman" w:cs="Times New Roman"/>
          <w:color w:val="000000" w:themeColor="text1"/>
          <w:sz w:val="28"/>
          <w:szCs w:val="28"/>
          <w:u w:val="single"/>
          <w:lang w:val="ru-RU"/>
        </w:rPr>
      </w:pPr>
      <w:r w:rsidRPr="00BD24C7">
        <w:rPr>
          <w:rFonts w:ascii="Times New Roman" w:hAnsi="Times New Roman" w:cs="Times New Roman"/>
          <w:color w:val="000000" w:themeColor="text1"/>
          <w:sz w:val="28"/>
          <w:szCs w:val="28"/>
          <w:u w:val="single"/>
          <w:lang w:val="ru-RU"/>
        </w:rPr>
        <w:t xml:space="preserve">Продолжается совершенствование и грамматического строя речи: </w:t>
      </w:r>
    </w:p>
    <w:p w:rsidR="00991BC3" w:rsidRDefault="00991BC3"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u w:val="single"/>
          <w:lang w:val="ru-RU"/>
        </w:rPr>
        <w:t>-</w:t>
      </w:r>
      <w:r w:rsidR="00BD24C7" w:rsidRPr="00BD24C7">
        <w:rPr>
          <w:rFonts w:ascii="Times New Roman" w:hAnsi="Times New Roman" w:cs="Times New Roman"/>
          <w:color w:val="000000" w:themeColor="text1"/>
          <w:sz w:val="28"/>
          <w:szCs w:val="28"/>
          <w:lang w:val="ru-RU"/>
        </w:rPr>
        <w:t xml:space="preserve">закрепление употребления падежных окончаний существительных в </w:t>
      </w:r>
      <w:proofErr w:type="spellStart"/>
      <w:r w:rsidR="00BD24C7" w:rsidRPr="00BD24C7">
        <w:rPr>
          <w:rFonts w:ascii="Times New Roman" w:hAnsi="Times New Roman" w:cs="Times New Roman"/>
          <w:color w:val="000000" w:themeColor="text1"/>
          <w:sz w:val="28"/>
          <w:szCs w:val="28"/>
          <w:lang w:val="ru-RU"/>
        </w:rPr>
        <w:t>ед.ч</w:t>
      </w:r>
      <w:proofErr w:type="spellEnd"/>
      <w:r w:rsidR="00BD24C7" w:rsidRPr="00BD24C7">
        <w:rPr>
          <w:rFonts w:ascii="Times New Roman" w:hAnsi="Times New Roman" w:cs="Times New Roman"/>
          <w:color w:val="000000" w:themeColor="text1"/>
          <w:sz w:val="28"/>
          <w:szCs w:val="28"/>
          <w:lang w:val="ru-RU"/>
        </w:rPr>
        <w:t xml:space="preserve"> и </w:t>
      </w:r>
      <w:proofErr w:type="spellStart"/>
      <w:r w:rsidR="00BD24C7" w:rsidRPr="00BD24C7">
        <w:rPr>
          <w:rFonts w:ascii="Times New Roman" w:hAnsi="Times New Roman" w:cs="Times New Roman"/>
          <w:color w:val="000000" w:themeColor="text1"/>
          <w:sz w:val="28"/>
          <w:szCs w:val="28"/>
          <w:lang w:val="ru-RU"/>
        </w:rPr>
        <w:t>мн.ч</w:t>
      </w:r>
      <w:proofErr w:type="spellEnd"/>
      <w:r w:rsidR="00BD24C7" w:rsidRPr="00BD24C7">
        <w:rPr>
          <w:rFonts w:ascii="Times New Roman" w:hAnsi="Times New Roman" w:cs="Times New Roman"/>
          <w:color w:val="000000" w:themeColor="text1"/>
          <w:sz w:val="28"/>
          <w:szCs w:val="28"/>
          <w:lang w:val="ru-RU"/>
        </w:rPr>
        <w:t xml:space="preserve">; </w:t>
      </w:r>
    </w:p>
    <w:p w:rsidR="00BD24C7" w:rsidRPr="00BD24C7" w:rsidRDefault="00991BC3"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w:t>
      </w:r>
      <w:r w:rsidR="00BD24C7" w:rsidRPr="00BD24C7">
        <w:rPr>
          <w:rFonts w:ascii="Times New Roman" w:hAnsi="Times New Roman" w:cs="Times New Roman"/>
          <w:color w:val="000000" w:themeColor="text1"/>
          <w:sz w:val="28"/>
          <w:szCs w:val="28"/>
          <w:lang w:val="ru-RU"/>
        </w:rPr>
        <w:t xml:space="preserve">согласование существительных с числительными; </w:t>
      </w:r>
    </w:p>
    <w:p w:rsidR="00BD24C7" w:rsidRPr="00BD24C7" w:rsidRDefault="00BD24C7" w:rsidP="00BD24C7">
      <w:pPr>
        <w:pStyle w:val="a9"/>
        <w:jc w:val="both"/>
        <w:rPr>
          <w:rFonts w:ascii="Times New Roman" w:hAnsi="Times New Roman" w:cs="Times New Roman"/>
          <w:color w:val="000000" w:themeColor="text1"/>
          <w:sz w:val="28"/>
          <w:szCs w:val="28"/>
          <w:lang w:val="ru-RU"/>
        </w:rPr>
      </w:pPr>
    </w:p>
    <w:p w:rsidR="00BD24C7" w:rsidRPr="00BD24C7" w:rsidRDefault="00991BC3"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w:t>
      </w:r>
      <w:r w:rsidR="00BD24C7" w:rsidRPr="00BD24C7">
        <w:rPr>
          <w:rFonts w:ascii="Times New Roman" w:hAnsi="Times New Roman" w:cs="Times New Roman"/>
          <w:color w:val="000000" w:themeColor="text1"/>
          <w:sz w:val="28"/>
          <w:szCs w:val="28"/>
          <w:lang w:val="ru-RU"/>
        </w:rPr>
        <w:t>образование названий детенышей;</w:t>
      </w:r>
    </w:p>
    <w:p w:rsidR="00BD24C7" w:rsidRPr="00BD24C7" w:rsidRDefault="00BD24C7" w:rsidP="00BD24C7">
      <w:pPr>
        <w:pStyle w:val="a9"/>
        <w:jc w:val="both"/>
        <w:rPr>
          <w:rFonts w:ascii="Times New Roman" w:hAnsi="Times New Roman" w:cs="Times New Roman"/>
          <w:color w:val="000000" w:themeColor="text1"/>
          <w:sz w:val="28"/>
          <w:szCs w:val="28"/>
          <w:lang w:val="ru-RU"/>
        </w:rPr>
      </w:pP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 xml:space="preserve"> </w:t>
      </w:r>
      <w:r w:rsidR="00991BC3">
        <w:rPr>
          <w:rFonts w:ascii="Times New Roman" w:hAnsi="Times New Roman" w:cs="Times New Roman"/>
          <w:color w:val="000000" w:themeColor="text1"/>
          <w:sz w:val="28"/>
          <w:szCs w:val="28"/>
          <w:lang w:val="ru-RU"/>
        </w:rPr>
        <w:t>-</w:t>
      </w:r>
      <w:r w:rsidRPr="00BD24C7">
        <w:rPr>
          <w:rFonts w:ascii="Times New Roman" w:hAnsi="Times New Roman" w:cs="Times New Roman"/>
          <w:color w:val="000000" w:themeColor="text1"/>
          <w:sz w:val="28"/>
          <w:szCs w:val="28"/>
          <w:lang w:val="ru-RU"/>
        </w:rPr>
        <w:t>образование притяжательных прилагательных,</w:t>
      </w:r>
    </w:p>
    <w:p w:rsidR="00BD24C7" w:rsidRPr="00BD24C7" w:rsidRDefault="00BD24C7" w:rsidP="00BD24C7">
      <w:pPr>
        <w:pStyle w:val="a9"/>
        <w:jc w:val="both"/>
        <w:rPr>
          <w:rFonts w:ascii="Times New Roman" w:hAnsi="Times New Roman" w:cs="Times New Roman"/>
          <w:color w:val="000000" w:themeColor="text1"/>
          <w:sz w:val="28"/>
          <w:szCs w:val="28"/>
          <w:lang w:val="ru-RU"/>
        </w:rPr>
      </w:pPr>
    </w:p>
    <w:p w:rsidR="00BD24C7" w:rsidRPr="00BD24C7" w:rsidRDefault="00991BC3"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w:t>
      </w:r>
      <w:r w:rsidR="00BD24C7" w:rsidRPr="00BD24C7">
        <w:rPr>
          <w:rFonts w:ascii="Times New Roman" w:hAnsi="Times New Roman" w:cs="Times New Roman"/>
          <w:color w:val="000000" w:themeColor="text1"/>
          <w:sz w:val="28"/>
          <w:szCs w:val="28"/>
          <w:lang w:val="ru-RU"/>
        </w:rPr>
        <w:t xml:space="preserve">образование относительных прилагательных, возвратных глаголов; </w:t>
      </w:r>
    </w:p>
    <w:p w:rsidR="00BD24C7" w:rsidRPr="00BD24C7" w:rsidRDefault="00BD24C7" w:rsidP="00BD24C7">
      <w:pPr>
        <w:pStyle w:val="a9"/>
        <w:jc w:val="both"/>
        <w:rPr>
          <w:rFonts w:ascii="Times New Roman" w:hAnsi="Times New Roman" w:cs="Times New Roman"/>
          <w:color w:val="000000" w:themeColor="text1"/>
          <w:sz w:val="28"/>
          <w:szCs w:val="28"/>
          <w:lang w:val="ru-RU"/>
        </w:rPr>
      </w:pP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закрепляются способы образования новых слов с помощью приставок и суффиксов, путем сложения (</w:t>
      </w:r>
      <w:r w:rsidRPr="00BD24C7">
        <w:rPr>
          <w:rStyle w:val="a8"/>
          <w:rFonts w:ascii="Times New Roman" w:hAnsi="Times New Roman" w:cs="Times New Roman"/>
          <w:color w:val="000000" w:themeColor="text1"/>
          <w:sz w:val="28"/>
          <w:szCs w:val="28"/>
          <w:bdr w:val="none" w:sz="0" w:space="0" w:color="auto" w:frame="1"/>
          <w:lang w:val="ru-RU"/>
        </w:rPr>
        <w:t>пароход, самолет, кашевар</w:t>
      </w:r>
      <w:r w:rsidRPr="00BD24C7">
        <w:rPr>
          <w:rFonts w:ascii="Times New Roman" w:hAnsi="Times New Roman" w:cs="Times New Roman"/>
          <w:color w:val="000000" w:themeColor="text1"/>
          <w:sz w:val="28"/>
          <w:szCs w:val="28"/>
          <w:lang w:val="ru-RU"/>
        </w:rPr>
        <w:t>) и т.п.</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 xml:space="preserve">Для решения всех задач речевого развития используются дидактические игры. Они закрепляют и уточняют словарь, изменения и образование слов, упражняют в составлении связных высказываний, развивают объяснительную речь. Словарные дидактические игры помогают развитию как видовых, так и родовых понятий, освоению слов в их обобщённых значениях. </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 xml:space="preserve">При образовании новых слов и форм дошкольники допускают много ошибок. Работа по исправлению ошибок </w:t>
      </w:r>
      <w:r w:rsidR="00991BC3">
        <w:rPr>
          <w:rFonts w:ascii="Times New Roman" w:hAnsi="Times New Roman" w:cs="Times New Roman"/>
          <w:color w:val="000000" w:themeColor="text1"/>
          <w:sz w:val="28"/>
          <w:szCs w:val="28"/>
          <w:lang w:val="ru-RU"/>
        </w:rPr>
        <w:t xml:space="preserve">составляет важный раздел работы по </w:t>
      </w:r>
      <w:r w:rsidRPr="00BD24C7">
        <w:rPr>
          <w:rFonts w:ascii="Times New Roman" w:hAnsi="Times New Roman" w:cs="Times New Roman"/>
          <w:color w:val="000000" w:themeColor="text1"/>
          <w:sz w:val="28"/>
          <w:szCs w:val="28"/>
          <w:lang w:val="ru-RU"/>
        </w:rPr>
        <w:t>формированию грамматического строя речи.</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 xml:space="preserve">На речевых занятиях необходимо дифференцированно подходить к исправлению ошибок как при прохождении нового материала, так и при закреплении знаний и умений, полученных ранее.  В первом случае по отношению к детям должны бать проявлены максимальный такт и снисходительность. Например, дети выполняют задания на выдумывание кличек животным игрушкам («Придумайте такую кличку, чтобы было понятно, что у щенка длинные уши, большие глаза» и т.п.).  Эти задания направлены на формирование у ребенка обобщенных представлений о способах называния (номинации).  Важно показать детям, что для передачи одного и того же содержания могут быть использованы разные </w:t>
      </w:r>
      <w:r w:rsidRPr="00BD24C7">
        <w:rPr>
          <w:rFonts w:ascii="Times New Roman" w:hAnsi="Times New Roman" w:cs="Times New Roman"/>
          <w:color w:val="000000" w:themeColor="text1"/>
          <w:sz w:val="28"/>
          <w:szCs w:val="28"/>
          <w:lang w:val="ru-RU"/>
        </w:rPr>
        <w:lastRenderedPageBreak/>
        <w:t>грамматические и лексические средства, что один и тот же предмет может быть назван по-разному в зависимости от того, что хотят подчеркнуть.  Щенку можно дать разные клички: малыш, Дружок, Черныш, Уголек, Цыган. Первые три подобраны по разным критериям (возраст или рост; «характер» щенка или отношение к нему ребенка;</w:t>
      </w:r>
      <w:r w:rsidR="00991BC3">
        <w:rPr>
          <w:rFonts w:ascii="Times New Roman" w:hAnsi="Times New Roman" w:cs="Times New Roman"/>
          <w:color w:val="000000" w:themeColor="text1"/>
          <w:sz w:val="28"/>
          <w:szCs w:val="28"/>
          <w:lang w:val="ru-RU"/>
        </w:rPr>
        <w:t xml:space="preserve"> окраска, масть). Последние две </w:t>
      </w:r>
      <w:r w:rsidRPr="00BD24C7">
        <w:rPr>
          <w:rFonts w:ascii="Times New Roman" w:hAnsi="Times New Roman" w:cs="Times New Roman"/>
          <w:color w:val="000000" w:themeColor="text1"/>
          <w:sz w:val="28"/>
          <w:szCs w:val="28"/>
          <w:lang w:val="ru-RU"/>
        </w:rPr>
        <w:t xml:space="preserve">демонстрируют  </w:t>
      </w:r>
      <w:r w:rsidR="00991BC3">
        <w:rPr>
          <w:rFonts w:ascii="Times New Roman" w:hAnsi="Times New Roman" w:cs="Times New Roman"/>
          <w:color w:val="000000" w:themeColor="text1"/>
          <w:sz w:val="28"/>
          <w:szCs w:val="28"/>
          <w:lang w:val="ru-RU"/>
        </w:rPr>
        <w:t xml:space="preserve"> </w:t>
      </w:r>
      <w:r w:rsidRPr="00BD24C7">
        <w:rPr>
          <w:rFonts w:ascii="Times New Roman" w:hAnsi="Times New Roman" w:cs="Times New Roman"/>
          <w:color w:val="000000" w:themeColor="text1"/>
          <w:sz w:val="28"/>
          <w:szCs w:val="28"/>
          <w:lang w:val="ru-RU"/>
        </w:rPr>
        <w:t xml:space="preserve">разные способы называния одного и того же объекта по одному и тому же признаку (окраска, масть); грамматические и лексические средства служат в данном случае одной цели. </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При решении задачи формирования обобщенных представлений необходимо опираться на опыт практической деятельности со словами. Однако при этом ошибки почти неизбежны. Следует исправлять ошибки, но важно понимать, что в данном случае они являются прогрессивным явлением. Бестактность более вредна, чем сама ошибка, поскольку пассивность, обеспечивающая «безошибочность», почти полностью исключает усвоение ребенком программного материала.</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 xml:space="preserve">Детям подготовительной группы на занятиях сообщаются некоторые грамматические правила: слова пальто, кофе, какао, пианино не изменяются; одевают – кого-то, надевают – что-то; одевать – Зину, Ваню, куклу; надеть – шапку, ботинки и т.п.  Подобные правила касаются норм литературной речи. Их дети должны знать, использовать при исправлении собственных ошибок. </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Наряду с творческими заданиями, требующие</w:t>
      </w:r>
      <w:r w:rsidR="00991BC3">
        <w:rPr>
          <w:rFonts w:ascii="Times New Roman" w:hAnsi="Times New Roman" w:cs="Times New Roman"/>
          <w:color w:val="000000" w:themeColor="text1"/>
          <w:sz w:val="28"/>
          <w:szCs w:val="28"/>
          <w:lang w:val="ru-RU"/>
        </w:rPr>
        <w:t xml:space="preserve"> от ребенка самостоятельности, следует проводить и </w:t>
      </w:r>
      <w:r w:rsidR="001B643D">
        <w:rPr>
          <w:rFonts w:ascii="Times New Roman" w:hAnsi="Times New Roman" w:cs="Times New Roman"/>
          <w:color w:val="000000" w:themeColor="text1"/>
          <w:sz w:val="28"/>
          <w:szCs w:val="28"/>
          <w:lang w:val="ru-RU"/>
        </w:rPr>
        <w:t>задания на употребление</w:t>
      </w:r>
      <w:r w:rsidRPr="00BD24C7">
        <w:rPr>
          <w:rFonts w:ascii="Times New Roman" w:hAnsi="Times New Roman" w:cs="Times New Roman"/>
          <w:color w:val="000000" w:themeColor="text1"/>
          <w:sz w:val="28"/>
          <w:szCs w:val="28"/>
          <w:lang w:val="ru-RU"/>
        </w:rPr>
        <w:t xml:space="preserve"> грамматических форм. Здесь используются такие традиционные приемы, как образец речи взрослого, повторени</w:t>
      </w:r>
      <w:r w:rsidR="00991BC3">
        <w:rPr>
          <w:rFonts w:ascii="Times New Roman" w:hAnsi="Times New Roman" w:cs="Times New Roman"/>
          <w:color w:val="000000" w:themeColor="text1"/>
          <w:sz w:val="28"/>
          <w:szCs w:val="28"/>
          <w:lang w:val="ru-RU"/>
        </w:rPr>
        <w:t xml:space="preserve">е за воспитателем родительного </w:t>
      </w:r>
      <w:r w:rsidRPr="00BD24C7">
        <w:rPr>
          <w:rFonts w:ascii="Times New Roman" w:hAnsi="Times New Roman" w:cs="Times New Roman"/>
          <w:color w:val="000000" w:themeColor="text1"/>
          <w:sz w:val="28"/>
          <w:szCs w:val="28"/>
          <w:lang w:val="ru-RU"/>
        </w:rPr>
        <w:t>падежа множественного числа существительных или форм винительного падежа множественного числа существительных, обозначающих одушевленные и неодушевленные предметы.</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Большое значение при руководстве детьми на занятиях имеют наводящие вопросы. Наводящие вопросы должны способствовать активизации прошлого опыта детей, обеспечивать опору при решении новых задач.</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Как правило, на занятиях предусматривается сообщение дошкольникам новых знаний, формирование новых умений.</w:t>
      </w:r>
    </w:p>
    <w:p w:rsidR="00BD24C7" w:rsidRPr="00BD24C7" w:rsidRDefault="00BD24C7" w:rsidP="00BD24C7">
      <w:pPr>
        <w:pStyle w:val="a9"/>
        <w:jc w:val="both"/>
        <w:rPr>
          <w:rFonts w:ascii="Times New Roman" w:hAnsi="Times New Roman" w:cs="Times New Roman"/>
          <w:b/>
          <w:color w:val="000000" w:themeColor="text1"/>
          <w:sz w:val="28"/>
          <w:szCs w:val="28"/>
          <w:lang w:val="ru-RU"/>
        </w:rPr>
      </w:pPr>
      <w:r w:rsidRPr="00BD24C7">
        <w:rPr>
          <w:rFonts w:ascii="Times New Roman" w:hAnsi="Times New Roman" w:cs="Times New Roman"/>
          <w:b/>
          <w:color w:val="000000" w:themeColor="text1"/>
          <w:sz w:val="28"/>
          <w:szCs w:val="28"/>
          <w:lang w:val="ru-RU"/>
        </w:rPr>
        <w:t xml:space="preserve">Дидактические игры и задания. </w:t>
      </w:r>
    </w:p>
    <w:p w:rsidR="00BD24C7" w:rsidRPr="00627CFE" w:rsidRDefault="00BD24C7" w:rsidP="00BD24C7">
      <w:pPr>
        <w:pStyle w:val="a9"/>
        <w:jc w:val="both"/>
        <w:rPr>
          <w:rFonts w:ascii="Times New Roman" w:hAnsi="Times New Roman" w:cs="Times New Roman"/>
          <w:b/>
          <w:color w:val="000000" w:themeColor="text1"/>
          <w:sz w:val="28"/>
          <w:szCs w:val="28"/>
          <w:lang w:val="ru-RU"/>
        </w:rPr>
      </w:pPr>
      <w:r w:rsidRPr="00BD24C7">
        <w:rPr>
          <w:rFonts w:ascii="Times New Roman" w:hAnsi="Times New Roman" w:cs="Times New Roman"/>
          <w:b/>
          <w:color w:val="000000" w:themeColor="text1"/>
          <w:sz w:val="28"/>
          <w:szCs w:val="28"/>
          <w:lang w:val="ru-RU"/>
        </w:rPr>
        <w:t>Игра «Путаница»</w:t>
      </w:r>
    </w:p>
    <w:p w:rsidR="00BD24C7" w:rsidRPr="00BD24C7" w:rsidRDefault="00BD24C7" w:rsidP="00BD24C7">
      <w:pPr>
        <w:pStyle w:val="a9"/>
        <w:jc w:val="both"/>
        <w:rPr>
          <w:rFonts w:ascii="Times New Roman" w:hAnsi="Times New Roman" w:cs="Times New Roman"/>
          <w:color w:val="000000" w:themeColor="text1"/>
          <w:sz w:val="28"/>
          <w:szCs w:val="28"/>
          <w:u w:val="single"/>
          <w:lang w:val="ru-RU"/>
        </w:rPr>
      </w:pPr>
      <w:r w:rsidRPr="00BD24C7">
        <w:rPr>
          <w:rFonts w:ascii="Times New Roman" w:hAnsi="Times New Roman" w:cs="Times New Roman"/>
          <w:color w:val="000000" w:themeColor="text1"/>
          <w:sz w:val="28"/>
          <w:szCs w:val="28"/>
          <w:u w:val="single"/>
          <w:lang w:val="ru-RU"/>
        </w:rPr>
        <w:t>Описание:</w:t>
      </w:r>
    </w:p>
    <w:p w:rsidR="00BD24C7" w:rsidRPr="00BD24C7" w:rsidRDefault="00BD24C7" w:rsidP="00BD24C7">
      <w:pPr>
        <w:pStyle w:val="a9"/>
        <w:jc w:val="both"/>
        <w:rPr>
          <w:rFonts w:ascii="Times New Roman" w:hAnsi="Times New Roman" w:cs="Times New Roman"/>
          <w:color w:val="000000" w:themeColor="text1"/>
          <w:sz w:val="28"/>
          <w:szCs w:val="28"/>
          <w:u w:val="single"/>
          <w:lang w:val="ru-RU"/>
        </w:rPr>
      </w:pPr>
      <w:r w:rsidRPr="00BD24C7">
        <w:rPr>
          <w:rFonts w:ascii="Times New Roman" w:hAnsi="Times New Roman" w:cs="Times New Roman"/>
          <w:color w:val="000000" w:themeColor="text1"/>
          <w:sz w:val="28"/>
          <w:szCs w:val="28"/>
          <w:lang w:val="ru-RU"/>
        </w:rPr>
        <w:t>Взрослый читает предложения, ребёнок находит смысловые «нелепицы» и устно составляет правильное предложение.</w:t>
      </w:r>
    </w:p>
    <w:p w:rsidR="00BD24C7" w:rsidRPr="00BD24C7" w:rsidRDefault="00BD24C7" w:rsidP="00BD24C7">
      <w:pPr>
        <w:pStyle w:val="a9"/>
        <w:jc w:val="both"/>
        <w:rPr>
          <w:rFonts w:ascii="Times New Roman" w:hAnsi="Times New Roman" w:cs="Times New Roman"/>
          <w:i/>
          <w:color w:val="000000" w:themeColor="text1"/>
          <w:sz w:val="28"/>
          <w:szCs w:val="28"/>
          <w:lang w:val="ru-RU"/>
        </w:rPr>
      </w:pPr>
      <w:r w:rsidRPr="00BD24C7">
        <w:rPr>
          <w:rFonts w:ascii="Times New Roman" w:hAnsi="Times New Roman" w:cs="Times New Roman"/>
          <w:i/>
          <w:color w:val="000000" w:themeColor="text1"/>
          <w:sz w:val="28"/>
          <w:szCs w:val="28"/>
          <w:lang w:val="ru-RU"/>
        </w:rPr>
        <w:t>Света поливала лейку из кактуса. Саша намазал булку на масло. Незнайка налил ча</w:t>
      </w:r>
      <w:r w:rsidR="00627CFE">
        <w:rPr>
          <w:rFonts w:ascii="Times New Roman" w:hAnsi="Times New Roman" w:cs="Times New Roman"/>
          <w:i/>
          <w:color w:val="000000" w:themeColor="text1"/>
          <w:sz w:val="28"/>
          <w:szCs w:val="28"/>
          <w:lang w:val="ru-RU"/>
        </w:rPr>
        <w:t xml:space="preserve">й из супницы и насыпал в чашку </w:t>
      </w:r>
      <w:r w:rsidRPr="00BD24C7">
        <w:rPr>
          <w:rFonts w:ascii="Times New Roman" w:hAnsi="Times New Roman" w:cs="Times New Roman"/>
          <w:i/>
          <w:color w:val="000000" w:themeColor="text1"/>
          <w:sz w:val="28"/>
          <w:szCs w:val="28"/>
          <w:lang w:val="ru-RU"/>
        </w:rPr>
        <w:t xml:space="preserve">сахар из солонки. Чтобы не промокнуть под дождём, надо оставить зонт дома. Высокие скалы кружились над чайками. Голосистый соловей охотился ночью на мышей, а сова пела чудесные песни. Длинноносые лягушки охотятся за цаплями. Снеговик </w:t>
      </w:r>
      <w:r w:rsidR="00627CFE">
        <w:rPr>
          <w:rFonts w:ascii="Times New Roman" w:hAnsi="Times New Roman" w:cs="Times New Roman"/>
          <w:i/>
          <w:color w:val="000000" w:themeColor="text1"/>
          <w:sz w:val="28"/>
          <w:szCs w:val="28"/>
          <w:lang w:val="ru-RU"/>
        </w:rPr>
        <w:t xml:space="preserve">любить загорать на солнце и не </w:t>
      </w:r>
      <w:r w:rsidRPr="00BD24C7">
        <w:rPr>
          <w:rFonts w:ascii="Times New Roman" w:hAnsi="Times New Roman" w:cs="Times New Roman"/>
          <w:i/>
          <w:color w:val="000000" w:themeColor="text1"/>
          <w:sz w:val="28"/>
          <w:szCs w:val="28"/>
          <w:lang w:val="ru-RU"/>
        </w:rPr>
        <w:t>боится холода.</w:t>
      </w:r>
    </w:p>
    <w:p w:rsidR="00BD24C7" w:rsidRPr="00BD24C7" w:rsidRDefault="00BD24C7" w:rsidP="00BD24C7">
      <w:pPr>
        <w:pStyle w:val="a9"/>
        <w:jc w:val="both"/>
        <w:rPr>
          <w:rFonts w:ascii="Times New Roman" w:hAnsi="Times New Roman" w:cs="Times New Roman"/>
          <w:i/>
          <w:color w:val="000000" w:themeColor="text1"/>
          <w:sz w:val="28"/>
          <w:szCs w:val="28"/>
          <w:lang w:val="ru-RU"/>
        </w:rPr>
      </w:pPr>
    </w:p>
    <w:p w:rsidR="00BD24C7" w:rsidRPr="00BD24C7" w:rsidRDefault="00BD24C7" w:rsidP="00BD24C7">
      <w:pPr>
        <w:pStyle w:val="a9"/>
        <w:jc w:val="both"/>
        <w:rPr>
          <w:rFonts w:ascii="Times New Roman" w:hAnsi="Times New Roman" w:cs="Times New Roman"/>
          <w:b/>
          <w:color w:val="000000" w:themeColor="text1"/>
          <w:sz w:val="28"/>
          <w:szCs w:val="28"/>
          <w:lang w:val="ru-RU"/>
        </w:rPr>
      </w:pPr>
      <w:r w:rsidRPr="00BD24C7">
        <w:rPr>
          <w:rFonts w:ascii="Times New Roman" w:hAnsi="Times New Roman" w:cs="Times New Roman"/>
          <w:b/>
          <w:color w:val="000000" w:themeColor="text1"/>
          <w:sz w:val="28"/>
          <w:szCs w:val="28"/>
          <w:lang w:val="ru-RU"/>
        </w:rPr>
        <w:t>Игра «Ассоциации»</w:t>
      </w:r>
    </w:p>
    <w:p w:rsidR="00BD24C7" w:rsidRPr="00BD24C7" w:rsidRDefault="00BD24C7" w:rsidP="00BD24C7">
      <w:pPr>
        <w:pStyle w:val="a9"/>
        <w:jc w:val="both"/>
        <w:rPr>
          <w:rFonts w:ascii="Times New Roman" w:hAnsi="Times New Roman" w:cs="Times New Roman"/>
          <w:color w:val="000000" w:themeColor="text1"/>
          <w:sz w:val="28"/>
          <w:szCs w:val="28"/>
          <w:u w:val="single"/>
          <w:lang w:val="ru-RU"/>
        </w:rPr>
      </w:pPr>
      <w:r w:rsidRPr="00BD24C7">
        <w:rPr>
          <w:rFonts w:ascii="Times New Roman" w:hAnsi="Times New Roman" w:cs="Times New Roman"/>
          <w:color w:val="000000" w:themeColor="text1"/>
          <w:sz w:val="28"/>
          <w:szCs w:val="28"/>
          <w:u w:val="single"/>
          <w:lang w:val="ru-RU"/>
        </w:rPr>
        <w:lastRenderedPageBreak/>
        <w:t>Описание:</w:t>
      </w:r>
    </w:p>
    <w:p w:rsidR="00BD24C7" w:rsidRPr="00BD24C7" w:rsidRDefault="00627CFE" w:rsidP="00BD24C7">
      <w:pPr>
        <w:pStyle w:val="a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Взрослый называет три слова</w:t>
      </w:r>
      <w:r w:rsidR="00BD24C7" w:rsidRPr="00BD24C7">
        <w:rPr>
          <w:rFonts w:ascii="Times New Roman" w:hAnsi="Times New Roman" w:cs="Times New Roman"/>
          <w:color w:val="000000" w:themeColor="text1"/>
          <w:sz w:val="28"/>
          <w:szCs w:val="28"/>
          <w:lang w:val="ru-RU"/>
        </w:rPr>
        <w:t xml:space="preserve"> и просит ребенка объяснить, как они связаны между </w:t>
      </w:r>
      <w:r>
        <w:rPr>
          <w:rFonts w:ascii="Times New Roman" w:hAnsi="Times New Roman" w:cs="Times New Roman"/>
          <w:color w:val="000000" w:themeColor="text1"/>
          <w:sz w:val="28"/>
          <w:szCs w:val="28"/>
          <w:lang w:val="ru-RU"/>
        </w:rPr>
        <w:t xml:space="preserve">собой. Затем ребенок составляет  </w:t>
      </w:r>
      <w:r w:rsidR="00BD24C7" w:rsidRPr="00BD24C7">
        <w:rPr>
          <w:rFonts w:ascii="Times New Roman" w:hAnsi="Times New Roman" w:cs="Times New Roman"/>
          <w:color w:val="000000" w:themeColor="text1"/>
          <w:sz w:val="28"/>
          <w:szCs w:val="28"/>
          <w:lang w:val="ru-RU"/>
        </w:rPr>
        <w:t xml:space="preserve"> предложения, в котором все три слова связаны причинно-следственными связями. </w:t>
      </w:r>
      <w:proofErr w:type="gramStart"/>
      <w:r w:rsidR="00BD24C7" w:rsidRPr="00BD24C7">
        <w:rPr>
          <w:rFonts w:ascii="Times New Roman" w:hAnsi="Times New Roman" w:cs="Times New Roman"/>
          <w:color w:val="000000" w:themeColor="text1"/>
          <w:sz w:val="28"/>
          <w:szCs w:val="28"/>
          <w:lang w:val="ru-RU"/>
        </w:rPr>
        <w:t>Например</w:t>
      </w:r>
      <w:proofErr w:type="gramEnd"/>
      <w:r w:rsidR="00BD24C7" w:rsidRPr="00BD24C7">
        <w:rPr>
          <w:rFonts w:ascii="Times New Roman" w:hAnsi="Times New Roman" w:cs="Times New Roman"/>
          <w:color w:val="000000" w:themeColor="text1"/>
          <w:sz w:val="28"/>
          <w:szCs w:val="28"/>
          <w:lang w:val="ru-RU"/>
        </w:rPr>
        <w:t>: Дети насыпали в кормушку зерен, чтобы накормить воробьев.</w:t>
      </w:r>
    </w:p>
    <w:p w:rsidR="00BD24C7" w:rsidRPr="00BD24C7" w:rsidRDefault="00BD24C7" w:rsidP="00BD24C7">
      <w:pPr>
        <w:pStyle w:val="a9"/>
        <w:jc w:val="both"/>
        <w:rPr>
          <w:rFonts w:ascii="Times New Roman" w:hAnsi="Times New Roman" w:cs="Times New Roman"/>
          <w:i/>
          <w:color w:val="000000" w:themeColor="text1"/>
          <w:sz w:val="28"/>
          <w:szCs w:val="28"/>
          <w:lang w:val="ru-RU"/>
        </w:rPr>
      </w:pPr>
      <w:r w:rsidRPr="00BD24C7">
        <w:rPr>
          <w:rFonts w:ascii="Times New Roman" w:hAnsi="Times New Roman" w:cs="Times New Roman"/>
          <w:i/>
          <w:color w:val="000000" w:themeColor="text1"/>
          <w:sz w:val="28"/>
          <w:szCs w:val="28"/>
          <w:lang w:val="ru-RU"/>
        </w:rPr>
        <w:t>Воробей – кормушка – зерно</w:t>
      </w:r>
    </w:p>
    <w:p w:rsidR="00BD24C7" w:rsidRPr="00BD24C7" w:rsidRDefault="00BD24C7" w:rsidP="00BD24C7">
      <w:pPr>
        <w:pStyle w:val="a9"/>
        <w:jc w:val="both"/>
        <w:rPr>
          <w:rFonts w:ascii="Times New Roman" w:hAnsi="Times New Roman" w:cs="Times New Roman"/>
          <w:i/>
          <w:color w:val="000000" w:themeColor="text1"/>
          <w:sz w:val="28"/>
          <w:szCs w:val="28"/>
          <w:lang w:val="ru-RU"/>
        </w:rPr>
      </w:pPr>
      <w:r w:rsidRPr="00BD24C7">
        <w:rPr>
          <w:rFonts w:ascii="Times New Roman" w:hAnsi="Times New Roman" w:cs="Times New Roman"/>
          <w:i/>
          <w:color w:val="000000" w:themeColor="text1"/>
          <w:sz w:val="28"/>
          <w:szCs w:val="28"/>
          <w:lang w:val="ru-RU"/>
        </w:rPr>
        <w:t>Краски – картина – рама</w:t>
      </w:r>
    </w:p>
    <w:p w:rsidR="00BD24C7" w:rsidRPr="00BD24C7" w:rsidRDefault="00BD24C7" w:rsidP="00BD24C7">
      <w:pPr>
        <w:pStyle w:val="a9"/>
        <w:jc w:val="both"/>
        <w:rPr>
          <w:rFonts w:ascii="Times New Roman" w:hAnsi="Times New Roman" w:cs="Times New Roman"/>
          <w:i/>
          <w:color w:val="000000" w:themeColor="text1"/>
          <w:sz w:val="28"/>
          <w:szCs w:val="28"/>
          <w:lang w:val="ru-RU"/>
        </w:rPr>
      </w:pPr>
      <w:r w:rsidRPr="00BD24C7">
        <w:rPr>
          <w:rFonts w:ascii="Times New Roman" w:hAnsi="Times New Roman" w:cs="Times New Roman"/>
          <w:i/>
          <w:color w:val="000000" w:themeColor="text1"/>
          <w:sz w:val="28"/>
          <w:szCs w:val="28"/>
          <w:lang w:val="ru-RU"/>
        </w:rPr>
        <w:t>Ручей – рыбак – карась</w:t>
      </w:r>
    </w:p>
    <w:p w:rsidR="00BD24C7" w:rsidRPr="00BD24C7" w:rsidRDefault="00BD24C7" w:rsidP="00BD24C7">
      <w:pPr>
        <w:pStyle w:val="a9"/>
        <w:jc w:val="both"/>
        <w:rPr>
          <w:rFonts w:ascii="Times New Roman" w:hAnsi="Times New Roman" w:cs="Times New Roman"/>
          <w:i/>
          <w:color w:val="000000" w:themeColor="text1"/>
          <w:sz w:val="28"/>
          <w:szCs w:val="28"/>
          <w:lang w:val="ru-RU"/>
        </w:rPr>
      </w:pPr>
      <w:r w:rsidRPr="00BD24C7">
        <w:rPr>
          <w:rFonts w:ascii="Times New Roman" w:hAnsi="Times New Roman" w:cs="Times New Roman"/>
          <w:i/>
          <w:color w:val="000000" w:themeColor="text1"/>
          <w:sz w:val="28"/>
          <w:szCs w:val="28"/>
          <w:lang w:val="ru-RU"/>
        </w:rPr>
        <w:t>Огород – ведро – картошка</w:t>
      </w:r>
    </w:p>
    <w:p w:rsidR="00BD24C7" w:rsidRPr="00BD24C7" w:rsidRDefault="00BD24C7" w:rsidP="00BD24C7">
      <w:pPr>
        <w:pStyle w:val="a9"/>
        <w:jc w:val="both"/>
        <w:rPr>
          <w:rFonts w:ascii="Times New Roman" w:hAnsi="Times New Roman" w:cs="Times New Roman"/>
          <w:i/>
          <w:color w:val="000000" w:themeColor="text1"/>
          <w:sz w:val="28"/>
          <w:szCs w:val="28"/>
          <w:lang w:val="ru-RU"/>
        </w:rPr>
      </w:pPr>
      <w:r w:rsidRPr="00BD24C7">
        <w:rPr>
          <w:rFonts w:ascii="Times New Roman" w:hAnsi="Times New Roman" w:cs="Times New Roman"/>
          <w:i/>
          <w:color w:val="000000" w:themeColor="text1"/>
          <w:sz w:val="28"/>
          <w:szCs w:val="28"/>
          <w:lang w:val="ru-RU"/>
        </w:rPr>
        <w:t>Урок – тетрадь – пятёрка</w:t>
      </w:r>
    </w:p>
    <w:p w:rsidR="00BD24C7" w:rsidRPr="00BD24C7" w:rsidRDefault="00BD24C7" w:rsidP="00BD24C7">
      <w:pPr>
        <w:pStyle w:val="a9"/>
        <w:jc w:val="both"/>
        <w:rPr>
          <w:rFonts w:ascii="Times New Roman" w:hAnsi="Times New Roman" w:cs="Times New Roman"/>
          <w:i/>
          <w:color w:val="000000" w:themeColor="text1"/>
          <w:sz w:val="28"/>
          <w:szCs w:val="28"/>
          <w:lang w:val="ru-RU"/>
        </w:rPr>
      </w:pPr>
      <w:r w:rsidRPr="00BD24C7">
        <w:rPr>
          <w:rFonts w:ascii="Times New Roman" w:hAnsi="Times New Roman" w:cs="Times New Roman"/>
          <w:i/>
          <w:color w:val="000000" w:themeColor="text1"/>
          <w:sz w:val="28"/>
          <w:szCs w:val="28"/>
          <w:lang w:val="ru-RU"/>
        </w:rPr>
        <w:t>Топор – дрова – костёр</w:t>
      </w:r>
    </w:p>
    <w:p w:rsidR="00BD24C7" w:rsidRPr="00BD24C7" w:rsidRDefault="00BD24C7" w:rsidP="00BD24C7">
      <w:pPr>
        <w:pStyle w:val="a9"/>
        <w:jc w:val="both"/>
        <w:rPr>
          <w:rFonts w:ascii="Times New Roman" w:hAnsi="Times New Roman" w:cs="Times New Roman"/>
          <w:i/>
          <w:color w:val="000000" w:themeColor="text1"/>
          <w:sz w:val="28"/>
          <w:szCs w:val="28"/>
          <w:lang w:val="ru-RU"/>
        </w:rPr>
      </w:pPr>
      <w:r w:rsidRPr="00BD24C7">
        <w:rPr>
          <w:rFonts w:ascii="Times New Roman" w:hAnsi="Times New Roman" w:cs="Times New Roman"/>
          <w:i/>
          <w:color w:val="000000" w:themeColor="text1"/>
          <w:sz w:val="28"/>
          <w:szCs w:val="28"/>
          <w:lang w:val="ru-RU"/>
        </w:rPr>
        <w:t>Забор – рубашка – дыра</w:t>
      </w:r>
    </w:p>
    <w:p w:rsidR="00BD24C7" w:rsidRPr="00BD24C7" w:rsidRDefault="00BD24C7" w:rsidP="00BD24C7">
      <w:pPr>
        <w:pStyle w:val="a9"/>
        <w:jc w:val="both"/>
        <w:rPr>
          <w:rFonts w:ascii="Times New Roman" w:hAnsi="Times New Roman" w:cs="Times New Roman"/>
          <w:i/>
          <w:color w:val="000000" w:themeColor="text1"/>
          <w:sz w:val="28"/>
          <w:szCs w:val="28"/>
          <w:lang w:val="ru-RU"/>
        </w:rPr>
      </w:pPr>
      <w:r w:rsidRPr="00BD24C7">
        <w:rPr>
          <w:rFonts w:ascii="Times New Roman" w:hAnsi="Times New Roman" w:cs="Times New Roman"/>
          <w:i/>
          <w:color w:val="000000" w:themeColor="text1"/>
          <w:sz w:val="28"/>
          <w:szCs w:val="28"/>
          <w:lang w:val="ru-RU"/>
        </w:rPr>
        <w:t>Праздник – коробка – подарок</w:t>
      </w:r>
    </w:p>
    <w:p w:rsidR="00BD24C7" w:rsidRPr="00BD24C7" w:rsidRDefault="00BD24C7" w:rsidP="00BD24C7">
      <w:pPr>
        <w:pStyle w:val="a9"/>
        <w:jc w:val="both"/>
        <w:rPr>
          <w:rFonts w:ascii="Times New Roman" w:hAnsi="Times New Roman" w:cs="Times New Roman"/>
          <w:b/>
          <w:color w:val="000000" w:themeColor="text1"/>
          <w:sz w:val="28"/>
          <w:szCs w:val="28"/>
          <w:lang w:val="ru-RU"/>
        </w:rPr>
      </w:pPr>
      <w:r w:rsidRPr="00BD24C7">
        <w:rPr>
          <w:rFonts w:ascii="Times New Roman" w:hAnsi="Times New Roman" w:cs="Times New Roman"/>
          <w:b/>
          <w:color w:val="000000" w:themeColor="text1"/>
          <w:sz w:val="28"/>
          <w:szCs w:val="28"/>
          <w:lang w:val="ru-RU"/>
        </w:rPr>
        <w:t>Игра «Подбери словечко»</w:t>
      </w:r>
    </w:p>
    <w:p w:rsidR="00BD24C7" w:rsidRPr="00BD24C7" w:rsidRDefault="00BD24C7" w:rsidP="00BD24C7">
      <w:pPr>
        <w:pStyle w:val="a9"/>
        <w:jc w:val="both"/>
        <w:rPr>
          <w:rFonts w:ascii="Times New Roman" w:hAnsi="Times New Roman" w:cs="Times New Roman"/>
          <w:color w:val="000000" w:themeColor="text1"/>
          <w:sz w:val="28"/>
          <w:szCs w:val="28"/>
          <w:u w:val="single"/>
          <w:lang w:val="ru-RU"/>
        </w:rPr>
      </w:pPr>
      <w:r w:rsidRPr="00BD24C7">
        <w:rPr>
          <w:rFonts w:ascii="Times New Roman" w:hAnsi="Times New Roman" w:cs="Times New Roman"/>
          <w:color w:val="000000" w:themeColor="text1"/>
          <w:sz w:val="28"/>
          <w:szCs w:val="28"/>
          <w:u w:val="single"/>
          <w:lang w:val="ru-RU"/>
        </w:rPr>
        <w:t>Описание:</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Взрослый предварительно с ребёнком проводит беседу об осенних/весенних изменениях в природе, затем предлагает ребёнку прослушать слова и подобрать к ним пару (закончить словосочетание).</w:t>
      </w:r>
    </w:p>
    <w:p w:rsidR="00BD24C7" w:rsidRPr="00627CFE" w:rsidRDefault="00BD24C7" w:rsidP="00BD24C7">
      <w:pPr>
        <w:pStyle w:val="a9"/>
        <w:jc w:val="both"/>
        <w:rPr>
          <w:rFonts w:ascii="Times New Roman" w:hAnsi="Times New Roman" w:cs="Times New Roman"/>
          <w:i/>
          <w:color w:val="000000" w:themeColor="text1"/>
          <w:sz w:val="28"/>
          <w:szCs w:val="28"/>
          <w:lang w:val="ru-RU"/>
        </w:rPr>
      </w:pPr>
      <w:r w:rsidRPr="00627CFE">
        <w:rPr>
          <w:rFonts w:ascii="Times New Roman" w:hAnsi="Times New Roman" w:cs="Times New Roman"/>
          <w:i/>
          <w:color w:val="000000" w:themeColor="text1"/>
          <w:sz w:val="28"/>
          <w:szCs w:val="28"/>
          <w:lang w:val="ru-RU"/>
        </w:rPr>
        <w:t>«Осенние» слова: моросит …, облетают…, желтеет…, вянут…, собирают…, не греет…, дует…, улетают на юг…, готовятся к зиме…</w:t>
      </w:r>
    </w:p>
    <w:p w:rsidR="00BD24C7" w:rsidRPr="00627CFE" w:rsidRDefault="00BD24C7" w:rsidP="00BD24C7">
      <w:pPr>
        <w:pStyle w:val="a9"/>
        <w:jc w:val="both"/>
        <w:rPr>
          <w:rFonts w:ascii="Times New Roman" w:hAnsi="Times New Roman" w:cs="Times New Roman"/>
          <w:i/>
          <w:color w:val="000000" w:themeColor="text1"/>
          <w:sz w:val="28"/>
          <w:szCs w:val="28"/>
          <w:lang w:val="ru-RU"/>
        </w:rPr>
      </w:pPr>
      <w:r w:rsidRPr="00627CFE">
        <w:rPr>
          <w:rFonts w:ascii="Times New Roman" w:hAnsi="Times New Roman" w:cs="Times New Roman"/>
          <w:i/>
          <w:color w:val="000000" w:themeColor="text1"/>
          <w:sz w:val="28"/>
          <w:szCs w:val="28"/>
          <w:lang w:val="ru-RU"/>
        </w:rPr>
        <w:t>«Весенние» слова: греет…, тает…, растет…, распускаются…, журчат, капают…, прилетают</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Предлагаемые упражнения и игры могут быть использованы для работы с детьми от 3-х лет и варьироваться в</w:t>
      </w:r>
      <w:r w:rsidR="00627CFE">
        <w:rPr>
          <w:rFonts w:ascii="Times New Roman" w:hAnsi="Times New Roman" w:cs="Times New Roman"/>
          <w:color w:val="000000" w:themeColor="text1"/>
          <w:sz w:val="28"/>
          <w:szCs w:val="28"/>
          <w:lang w:val="ru-RU"/>
        </w:rPr>
        <w:t xml:space="preserve"> зависимости от этапа работы и </w:t>
      </w:r>
      <w:r w:rsidRPr="00BD24C7">
        <w:rPr>
          <w:rFonts w:ascii="Times New Roman" w:hAnsi="Times New Roman" w:cs="Times New Roman"/>
          <w:color w:val="000000" w:themeColor="text1"/>
          <w:sz w:val="28"/>
          <w:szCs w:val="28"/>
          <w:lang w:val="ru-RU"/>
        </w:rPr>
        <w:t>задач. Учитывая тесную связь процессов развития лексики (словарного запаса), данные игры и упражне</w:t>
      </w:r>
      <w:r w:rsidR="00627CFE">
        <w:rPr>
          <w:rFonts w:ascii="Times New Roman" w:hAnsi="Times New Roman" w:cs="Times New Roman"/>
          <w:color w:val="000000" w:themeColor="text1"/>
          <w:sz w:val="28"/>
          <w:szCs w:val="28"/>
          <w:lang w:val="ru-RU"/>
        </w:rPr>
        <w:t xml:space="preserve">ния включают в себя задания на </w:t>
      </w:r>
      <w:r w:rsidRPr="00BD24C7">
        <w:rPr>
          <w:rFonts w:ascii="Times New Roman" w:hAnsi="Times New Roman" w:cs="Times New Roman"/>
          <w:color w:val="000000" w:themeColor="text1"/>
          <w:sz w:val="28"/>
          <w:szCs w:val="28"/>
          <w:lang w:val="ru-RU"/>
        </w:rPr>
        <w:t xml:space="preserve">словообразование, целью которых является уточнение структуры значения слова, овладение значением морфем, системой грамматических значений, закрепление связей между словами. </w:t>
      </w:r>
    </w:p>
    <w:p w:rsidR="00BD24C7" w:rsidRPr="00BD24C7" w:rsidRDefault="00BD24C7" w:rsidP="00BD24C7">
      <w:pPr>
        <w:pStyle w:val="a9"/>
        <w:jc w:val="both"/>
        <w:rPr>
          <w:rFonts w:ascii="Times New Roman" w:hAnsi="Times New Roman" w:cs="Times New Roman"/>
          <w:color w:val="000000" w:themeColor="text1"/>
          <w:sz w:val="28"/>
          <w:szCs w:val="28"/>
          <w:lang w:val="ru-RU"/>
        </w:rPr>
      </w:pPr>
    </w:p>
    <w:p w:rsidR="00BD24C7" w:rsidRPr="00BD24C7" w:rsidRDefault="00BD24C7" w:rsidP="00BD24C7">
      <w:pPr>
        <w:pStyle w:val="a9"/>
        <w:jc w:val="both"/>
        <w:rPr>
          <w:rFonts w:ascii="Times New Roman" w:hAnsi="Times New Roman" w:cs="Times New Roman"/>
          <w:b/>
          <w:color w:val="000000" w:themeColor="text1"/>
          <w:sz w:val="28"/>
          <w:szCs w:val="28"/>
          <w:lang w:val="ru-RU"/>
        </w:rPr>
      </w:pPr>
      <w:r w:rsidRPr="00BD24C7">
        <w:rPr>
          <w:rFonts w:ascii="Times New Roman" w:hAnsi="Times New Roman" w:cs="Times New Roman"/>
          <w:b/>
          <w:color w:val="000000" w:themeColor="text1"/>
          <w:sz w:val="28"/>
          <w:szCs w:val="28"/>
          <w:lang w:val="ru-RU"/>
        </w:rPr>
        <w:t>Игра «Угадай игрушку»</w:t>
      </w:r>
    </w:p>
    <w:p w:rsidR="00BD24C7" w:rsidRPr="00BD24C7" w:rsidRDefault="00BD24C7" w:rsidP="00BD24C7">
      <w:pPr>
        <w:pStyle w:val="a9"/>
        <w:jc w:val="both"/>
        <w:rPr>
          <w:rFonts w:ascii="Times New Roman" w:hAnsi="Times New Roman" w:cs="Times New Roman"/>
          <w:color w:val="000000" w:themeColor="text1"/>
          <w:sz w:val="28"/>
          <w:szCs w:val="28"/>
          <w:u w:val="single"/>
          <w:lang w:val="ru-RU"/>
        </w:rPr>
      </w:pPr>
      <w:r w:rsidRPr="00BD24C7">
        <w:rPr>
          <w:rFonts w:ascii="Times New Roman" w:hAnsi="Times New Roman" w:cs="Times New Roman"/>
          <w:color w:val="000000" w:themeColor="text1"/>
          <w:sz w:val="28"/>
          <w:szCs w:val="28"/>
          <w:u w:val="single"/>
          <w:lang w:val="ru-RU"/>
        </w:rPr>
        <w:t>Описание:</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 xml:space="preserve">Логопед показывает ребенку 3-4 игрушки, он называет их. Надо сразу научить правильно называть предмет: </w:t>
      </w:r>
      <w:r w:rsidRPr="00627CFE">
        <w:rPr>
          <w:rFonts w:ascii="Times New Roman" w:hAnsi="Times New Roman" w:cs="Times New Roman"/>
          <w:i/>
          <w:color w:val="000000" w:themeColor="text1"/>
          <w:sz w:val="28"/>
          <w:szCs w:val="28"/>
          <w:lang w:val="ru-RU"/>
        </w:rPr>
        <w:t xml:space="preserve">"Это... (заяц, лиса, утенок)". </w:t>
      </w:r>
      <w:r w:rsidRPr="00BD24C7">
        <w:rPr>
          <w:rFonts w:ascii="Times New Roman" w:hAnsi="Times New Roman" w:cs="Times New Roman"/>
          <w:color w:val="000000" w:themeColor="text1"/>
          <w:sz w:val="28"/>
          <w:szCs w:val="28"/>
          <w:lang w:val="ru-RU"/>
        </w:rPr>
        <w:t xml:space="preserve">Логопед рассказывает о каждой игрушке, называя внешние признаки: </w:t>
      </w:r>
      <w:r w:rsidRPr="00627CFE">
        <w:rPr>
          <w:rFonts w:ascii="Times New Roman" w:hAnsi="Times New Roman" w:cs="Times New Roman"/>
          <w:i/>
          <w:color w:val="000000" w:themeColor="text1"/>
          <w:sz w:val="28"/>
          <w:szCs w:val="28"/>
          <w:lang w:val="ru-RU"/>
        </w:rPr>
        <w:t xml:space="preserve">"Это мягкая игрушка. Она серая. Хвостик короткий, а уши длинные. Любит морковку, прыгает ловко". </w:t>
      </w:r>
      <w:r w:rsidRPr="00BD24C7">
        <w:rPr>
          <w:rFonts w:ascii="Times New Roman" w:hAnsi="Times New Roman" w:cs="Times New Roman"/>
          <w:color w:val="000000" w:themeColor="text1"/>
          <w:sz w:val="28"/>
          <w:szCs w:val="28"/>
          <w:lang w:val="ru-RU"/>
        </w:rPr>
        <w:t xml:space="preserve">Аналогично описываются другие игрушки, ребенок называет их. </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 xml:space="preserve">Предложить ребенку описать одну из игрушек. </w:t>
      </w:r>
    </w:p>
    <w:p w:rsidR="00BD24C7" w:rsidRPr="00BD24C7" w:rsidRDefault="00BD24C7" w:rsidP="00BD24C7">
      <w:pPr>
        <w:pStyle w:val="a9"/>
        <w:jc w:val="both"/>
        <w:rPr>
          <w:rFonts w:ascii="Times New Roman" w:hAnsi="Times New Roman" w:cs="Times New Roman"/>
          <w:b/>
          <w:color w:val="000000" w:themeColor="text1"/>
          <w:sz w:val="28"/>
          <w:szCs w:val="28"/>
          <w:lang w:val="ru-RU"/>
        </w:rPr>
      </w:pPr>
      <w:r w:rsidRPr="00BD24C7">
        <w:rPr>
          <w:rFonts w:ascii="Times New Roman" w:hAnsi="Times New Roman" w:cs="Times New Roman"/>
          <w:b/>
          <w:color w:val="000000" w:themeColor="text1"/>
          <w:sz w:val="28"/>
          <w:szCs w:val="28"/>
          <w:lang w:val="ru-RU"/>
        </w:rPr>
        <w:t>Игра «Назови части целого»</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u w:val="single"/>
          <w:lang w:val="ru-RU"/>
        </w:rPr>
        <w:t>Цель:</w:t>
      </w:r>
      <w:r w:rsidRPr="00BD24C7">
        <w:rPr>
          <w:rFonts w:ascii="Times New Roman" w:hAnsi="Times New Roman" w:cs="Times New Roman"/>
          <w:color w:val="000000" w:themeColor="text1"/>
          <w:sz w:val="28"/>
          <w:szCs w:val="28"/>
          <w:lang w:val="ru-RU"/>
        </w:rPr>
        <w:t xml:space="preserve"> формировать умение выделять и называть части предметов и объектов. </w:t>
      </w:r>
    </w:p>
    <w:p w:rsidR="00BD24C7" w:rsidRPr="00BD24C7" w:rsidRDefault="00BD24C7" w:rsidP="00BD24C7">
      <w:pPr>
        <w:pStyle w:val="a9"/>
        <w:jc w:val="both"/>
        <w:rPr>
          <w:rFonts w:ascii="Times New Roman" w:hAnsi="Times New Roman" w:cs="Times New Roman"/>
          <w:color w:val="000000" w:themeColor="text1"/>
          <w:sz w:val="28"/>
          <w:szCs w:val="28"/>
          <w:u w:val="single"/>
          <w:lang w:val="ru-RU"/>
        </w:rPr>
      </w:pPr>
      <w:r w:rsidRPr="00BD24C7">
        <w:rPr>
          <w:rFonts w:ascii="Times New Roman" w:hAnsi="Times New Roman" w:cs="Times New Roman"/>
          <w:color w:val="000000" w:themeColor="text1"/>
          <w:sz w:val="28"/>
          <w:szCs w:val="28"/>
          <w:u w:val="single"/>
          <w:lang w:val="ru-RU"/>
        </w:rPr>
        <w:t>Описание:</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 xml:space="preserve">Возможны два варианта: по картинке, по представлению. </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 xml:space="preserve">Взрослый называет слово, предлагает представить этот предмет </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lastRenderedPageBreak/>
        <w:t xml:space="preserve">(животное) и назвать его части. </w:t>
      </w:r>
      <w:proofErr w:type="gramStart"/>
      <w:r w:rsidRPr="00BD24C7">
        <w:rPr>
          <w:rFonts w:ascii="Times New Roman" w:hAnsi="Times New Roman" w:cs="Times New Roman"/>
          <w:color w:val="000000" w:themeColor="text1"/>
          <w:sz w:val="28"/>
          <w:szCs w:val="28"/>
          <w:lang w:val="ru-RU"/>
        </w:rPr>
        <w:t>Например</w:t>
      </w:r>
      <w:proofErr w:type="gramEnd"/>
      <w:r w:rsidRPr="00BD24C7">
        <w:rPr>
          <w:rFonts w:ascii="Times New Roman" w:hAnsi="Times New Roman" w:cs="Times New Roman"/>
          <w:color w:val="000000" w:themeColor="text1"/>
          <w:sz w:val="28"/>
          <w:szCs w:val="28"/>
          <w:lang w:val="ru-RU"/>
        </w:rPr>
        <w:t xml:space="preserve">: кот - тело, голова, лапы, когти, хвост, нос, уши, глаза, усы. </w:t>
      </w:r>
    </w:p>
    <w:p w:rsidR="00BD24C7" w:rsidRPr="00BD24C7" w:rsidRDefault="00BD24C7" w:rsidP="00BD24C7">
      <w:pPr>
        <w:pStyle w:val="a9"/>
        <w:jc w:val="both"/>
        <w:rPr>
          <w:rFonts w:ascii="Times New Roman" w:hAnsi="Times New Roman" w:cs="Times New Roman"/>
          <w:color w:val="000000" w:themeColor="text1"/>
          <w:sz w:val="28"/>
          <w:szCs w:val="28"/>
          <w:lang w:val="ru-RU"/>
        </w:rPr>
      </w:pPr>
      <w:r w:rsidRPr="00BD24C7">
        <w:rPr>
          <w:rFonts w:ascii="Times New Roman" w:hAnsi="Times New Roman" w:cs="Times New Roman"/>
          <w:color w:val="000000" w:themeColor="text1"/>
          <w:sz w:val="28"/>
          <w:szCs w:val="28"/>
          <w:lang w:val="ru-RU"/>
        </w:rPr>
        <w:t xml:space="preserve">Дом - ..., дерево- ..., корова - ... </w:t>
      </w:r>
    </w:p>
    <w:p w:rsidR="001B643D" w:rsidRPr="001B643D" w:rsidRDefault="001B643D" w:rsidP="001B643D">
      <w:pPr>
        <w:pStyle w:val="a4"/>
        <w:shd w:val="clear" w:color="auto" w:fill="FFFFFF"/>
        <w:spacing w:after="0" w:afterAutospacing="0" w:line="360" w:lineRule="atLeast"/>
        <w:ind w:left="363"/>
        <w:jc w:val="both"/>
        <w:rPr>
          <w:color w:val="000000"/>
          <w:sz w:val="28"/>
          <w:szCs w:val="28"/>
          <w:lang w:val="ru-RU" w:bidi="ar-SA"/>
        </w:rPr>
      </w:pPr>
      <w:proofErr w:type="spellStart"/>
      <w:r w:rsidRPr="001B643D">
        <w:rPr>
          <w:b/>
          <w:bCs/>
          <w:color w:val="000000"/>
          <w:sz w:val="28"/>
          <w:szCs w:val="28"/>
        </w:rPr>
        <w:t>Литература</w:t>
      </w:r>
      <w:proofErr w:type="spellEnd"/>
    </w:p>
    <w:p w:rsidR="001B643D" w:rsidRPr="001B643D" w:rsidRDefault="001B643D" w:rsidP="001B643D">
      <w:pPr>
        <w:pStyle w:val="a4"/>
        <w:numPr>
          <w:ilvl w:val="0"/>
          <w:numId w:val="8"/>
        </w:numPr>
        <w:shd w:val="clear" w:color="auto" w:fill="FFFFFF"/>
        <w:spacing w:after="0" w:afterAutospacing="0" w:line="360" w:lineRule="atLeast"/>
        <w:jc w:val="both"/>
        <w:rPr>
          <w:color w:val="000000"/>
          <w:sz w:val="28"/>
          <w:szCs w:val="28"/>
        </w:rPr>
      </w:pPr>
      <w:proofErr w:type="spellStart"/>
      <w:r w:rsidRPr="001B643D">
        <w:rPr>
          <w:color w:val="000000"/>
          <w:sz w:val="28"/>
          <w:szCs w:val="28"/>
          <w:lang w:val="ru-RU"/>
        </w:rPr>
        <w:t>Бородич</w:t>
      </w:r>
      <w:proofErr w:type="spellEnd"/>
      <w:r w:rsidRPr="001B643D">
        <w:rPr>
          <w:color w:val="000000"/>
          <w:sz w:val="28"/>
          <w:szCs w:val="28"/>
          <w:lang w:val="ru-RU"/>
        </w:rPr>
        <w:t xml:space="preserve"> А.М. Методика развитие речи детей дошкольного возраста. </w:t>
      </w:r>
      <w:proofErr w:type="gramStart"/>
      <w:r w:rsidRPr="001B643D">
        <w:rPr>
          <w:color w:val="000000"/>
          <w:sz w:val="28"/>
          <w:szCs w:val="28"/>
        </w:rPr>
        <w:t>М.,</w:t>
      </w:r>
      <w:proofErr w:type="gramEnd"/>
      <w:r w:rsidRPr="001B643D">
        <w:rPr>
          <w:color w:val="000000"/>
          <w:sz w:val="28"/>
          <w:szCs w:val="28"/>
        </w:rPr>
        <w:t xml:space="preserve"> 1984.</w:t>
      </w:r>
    </w:p>
    <w:p w:rsidR="001B643D" w:rsidRPr="001B643D" w:rsidRDefault="001B643D" w:rsidP="001B643D">
      <w:pPr>
        <w:pStyle w:val="a4"/>
        <w:numPr>
          <w:ilvl w:val="0"/>
          <w:numId w:val="8"/>
        </w:numPr>
        <w:shd w:val="clear" w:color="auto" w:fill="FFFFFF"/>
        <w:spacing w:after="0" w:afterAutospacing="0" w:line="360" w:lineRule="atLeast"/>
        <w:jc w:val="both"/>
        <w:rPr>
          <w:color w:val="000000"/>
          <w:sz w:val="28"/>
          <w:szCs w:val="28"/>
        </w:rPr>
      </w:pPr>
      <w:r w:rsidRPr="001B643D">
        <w:rPr>
          <w:color w:val="000000"/>
          <w:sz w:val="28"/>
          <w:szCs w:val="28"/>
          <w:lang w:val="ru-RU"/>
        </w:rPr>
        <w:t xml:space="preserve">Волина В.В. Учимся играя. </w:t>
      </w:r>
      <w:proofErr w:type="gramStart"/>
      <w:r w:rsidRPr="001B643D">
        <w:rPr>
          <w:color w:val="000000"/>
          <w:sz w:val="28"/>
          <w:szCs w:val="28"/>
        </w:rPr>
        <w:t>М.,</w:t>
      </w:r>
      <w:proofErr w:type="gramEnd"/>
      <w:r w:rsidRPr="001B643D">
        <w:rPr>
          <w:color w:val="000000"/>
          <w:sz w:val="28"/>
          <w:szCs w:val="28"/>
        </w:rPr>
        <w:t xml:space="preserve"> 1994.</w:t>
      </w:r>
    </w:p>
    <w:p w:rsidR="001B643D" w:rsidRPr="001B643D" w:rsidRDefault="001B643D" w:rsidP="001B643D">
      <w:pPr>
        <w:pStyle w:val="a4"/>
        <w:numPr>
          <w:ilvl w:val="0"/>
          <w:numId w:val="8"/>
        </w:numPr>
        <w:shd w:val="clear" w:color="auto" w:fill="FFFFFF"/>
        <w:spacing w:after="0" w:afterAutospacing="0" w:line="360" w:lineRule="atLeast"/>
        <w:jc w:val="both"/>
        <w:rPr>
          <w:color w:val="000000"/>
          <w:sz w:val="28"/>
          <w:szCs w:val="28"/>
        </w:rPr>
      </w:pPr>
      <w:r w:rsidRPr="001B643D">
        <w:rPr>
          <w:color w:val="000000"/>
          <w:sz w:val="28"/>
          <w:szCs w:val="28"/>
          <w:lang w:val="ru-RU"/>
        </w:rPr>
        <w:t xml:space="preserve">Выготский Л.С. Мышление и речь. </w:t>
      </w:r>
      <w:proofErr w:type="gramStart"/>
      <w:r w:rsidRPr="001B643D">
        <w:rPr>
          <w:color w:val="000000"/>
          <w:sz w:val="28"/>
          <w:szCs w:val="28"/>
        </w:rPr>
        <w:t>М.,</w:t>
      </w:r>
      <w:proofErr w:type="gramEnd"/>
      <w:r w:rsidRPr="001B643D">
        <w:rPr>
          <w:color w:val="000000"/>
          <w:sz w:val="28"/>
          <w:szCs w:val="28"/>
        </w:rPr>
        <w:t xml:space="preserve"> 1982.</w:t>
      </w:r>
    </w:p>
    <w:p w:rsidR="001B643D" w:rsidRPr="001B643D" w:rsidRDefault="001B643D" w:rsidP="001B643D">
      <w:pPr>
        <w:pStyle w:val="a4"/>
        <w:numPr>
          <w:ilvl w:val="0"/>
          <w:numId w:val="8"/>
        </w:numPr>
        <w:shd w:val="clear" w:color="auto" w:fill="FFFFFF"/>
        <w:spacing w:after="0" w:afterAutospacing="0" w:line="360" w:lineRule="atLeast"/>
        <w:jc w:val="both"/>
        <w:rPr>
          <w:color w:val="000000"/>
          <w:sz w:val="28"/>
          <w:szCs w:val="28"/>
        </w:rPr>
      </w:pPr>
      <w:r w:rsidRPr="001B643D">
        <w:rPr>
          <w:color w:val="000000"/>
          <w:sz w:val="28"/>
          <w:szCs w:val="28"/>
          <w:lang w:val="ru-RU"/>
        </w:rPr>
        <w:t xml:space="preserve">Гвоздев А.Н. Вопросы изучения детской речи. </w:t>
      </w:r>
      <w:proofErr w:type="gramStart"/>
      <w:r w:rsidRPr="001B643D">
        <w:rPr>
          <w:color w:val="000000"/>
          <w:sz w:val="28"/>
          <w:szCs w:val="28"/>
        </w:rPr>
        <w:t>М.,</w:t>
      </w:r>
      <w:proofErr w:type="gramEnd"/>
      <w:r w:rsidRPr="001B643D">
        <w:rPr>
          <w:color w:val="000000"/>
          <w:sz w:val="28"/>
          <w:szCs w:val="28"/>
        </w:rPr>
        <w:t xml:space="preserve"> 1961.</w:t>
      </w:r>
    </w:p>
    <w:p w:rsidR="001B643D" w:rsidRPr="001B643D" w:rsidRDefault="001B643D" w:rsidP="001B643D">
      <w:pPr>
        <w:pStyle w:val="a4"/>
        <w:numPr>
          <w:ilvl w:val="0"/>
          <w:numId w:val="8"/>
        </w:numPr>
        <w:shd w:val="clear" w:color="auto" w:fill="FFFFFF"/>
        <w:spacing w:after="0" w:afterAutospacing="0" w:line="360" w:lineRule="atLeast"/>
        <w:jc w:val="both"/>
        <w:rPr>
          <w:color w:val="000000"/>
          <w:sz w:val="28"/>
          <w:szCs w:val="28"/>
        </w:rPr>
      </w:pPr>
      <w:r w:rsidRPr="001B643D">
        <w:rPr>
          <w:color w:val="000000"/>
          <w:sz w:val="28"/>
          <w:szCs w:val="28"/>
          <w:lang w:val="ru-RU"/>
        </w:rPr>
        <w:t xml:space="preserve">Гвоздев А.Н. Усвоение ребенком звуковой стороны русского языка. </w:t>
      </w:r>
      <w:proofErr w:type="gramStart"/>
      <w:r w:rsidRPr="001B643D">
        <w:rPr>
          <w:color w:val="000000"/>
          <w:sz w:val="28"/>
          <w:szCs w:val="28"/>
        </w:rPr>
        <w:t>М.,</w:t>
      </w:r>
      <w:proofErr w:type="gramEnd"/>
      <w:r w:rsidRPr="001B643D">
        <w:rPr>
          <w:color w:val="000000"/>
          <w:sz w:val="28"/>
          <w:szCs w:val="28"/>
        </w:rPr>
        <w:t xml:space="preserve"> 1978.</w:t>
      </w:r>
    </w:p>
    <w:p w:rsidR="001B643D" w:rsidRPr="001B643D" w:rsidRDefault="001B643D" w:rsidP="001B643D">
      <w:pPr>
        <w:pStyle w:val="a4"/>
        <w:numPr>
          <w:ilvl w:val="0"/>
          <w:numId w:val="8"/>
        </w:numPr>
        <w:shd w:val="clear" w:color="auto" w:fill="FFFFFF"/>
        <w:spacing w:after="0" w:afterAutospacing="0" w:line="360" w:lineRule="atLeast"/>
        <w:jc w:val="both"/>
        <w:rPr>
          <w:color w:val="000000"/>
          <w:sz w:val="28"/>
          <w:szCs w:val="28"/>
        </w:rPr>
      </w:pPr>
      <w:proofErr w:type="spellStart"/>
      <w:r w:rsidRPr="001B643D">
        <w:rPr>
          <w:color w:val="000000"/>
          <w:sz w:val="28"/>
          <w:szCs w:val="28"/>
          <w:lang w:val="ru-RU"/>
        </w:rPr>
        <w:t>Журова</w:t>
      </w:r>
      <w:proofErr w:type="spellEnd"/>
      <w:r w:rsidRPr="001B643D">
        <w:rPr>
          <w:color w:val="000000"/>
          <w:sz w:val="28"/>
          <w:szCs w:val="28"/>
          <w:lang w:val="ru-RU"/>
        </w:rPr>
        <w:t xml:space="preserve"> Л.Е. Обучение детей грамоте в детском саду. </w:t>
      </w:r>
      <w:proofErr w:type="gramStart"/>
      <w:r w:rsidRPr="001B643D">
        <w:rPr>
          <w:color w:val="000000"/>
          <w:sz w:val="28"/>
          <w:szCs w:val="28"/>
        </w:rPr>
        <w:t>М.,</w:t>
      </w:r>
      <w:proofErr w:type="gramEnd"/>
      <w:r w:rsidRPr="001B643D">
        <w:rPr>
          <w:color w:val="000000"/>
          <w:sz w:val="28"/>
          <w:szCs w:val="28"/>
        </w:rPr>
        <w:t xml:space="preserve"> 1978.</w:t>
      </w:r>
    </w:p>
    <w:p w:rsidR="001B643D" w:rsidRPr="001B643D" w:rsidRDefault="001B643D" w:rsidP="001B643D">
      <w:pPr>
        <w:pStyle w:val="a4"/>
        <w:numPr>
          <w:ilvl w:val="0"/>
          <w:numId w:val="8"/>
        </w:numPr>
        <w:shd w:val="clear" w:color="auto" w:fill="FFFFFF"/>
        <w:spacing w:after="0" w:afterAutospacing="0" w:line="360" w:lineRule="atLeast"/>
        <w:jc w:val="both"/>
        <w:rPr>
          <w:color w:val="000000"/>
          <w:sz w:val="28"/>
          <w:szCs w:val="28"/>
        </w:rPr>
      </w:pPr>
      <w:r w:rsidRPr="001B643D">
        <w:rPr>
          <w:color w:val="000000"/>
          <w:sz w:val="28"/>
          <w:szCs w:val="28"/>
          <w:lang w:val="ru-RU"/>
        </w:rPr>
        <w:t xml:space="preserve">Левина Р.Е. Восприятие правильной речи у детей. </w:t>
      </w:r>
      <w:proofErr w:type="gramStart"/>
      <w:r w:rsidRPr="001B643D">
        <w:rPr>
          <w:color w:val="000000"/>
          <w:sz w:val="28"/>
          <w:szCs w:val="28"/>
        </w:rPr>
        <w:t>М.,</w:t>
      </w:r>
      <w:proofErr w:type="gramEnd"/>
      <w:r w:rsidRPr="001B643D">
        <w:rPr>
          <w:color w:val="000000"/>
          <w:sz w:val="28"/>
          <w:szCs w:val="28"/>
        </w:rPr>
        <w:t xml:space="preserve"> 1968.</w:t>
      </w:r>
    </w:p>
    <w:p w:rsidR="001B643D" w:rsidRPr="001B643D" w:rsidRDefault="001B643D" w:rsidP="001B643D">
      <w:pPr>
        <w:pStyle w:val="a4"/>
        <w:numPr>
          <w:ilvl w:val="0"/>
          <w:numId w:val="8"/>
        </w:numPr>
        <w:shd w:val="clear" w:color="auto" w:fill="FFFFFF"/>
        <w:spacing w:after="0" w:afterAutospacing="0" w:line="360" w:lineRule="atLeast"/>
        <w:jc w:val="both"/>
        <w:rPr>
          <w:color w:val="000000"/>
          <w:sz w:val="28"/>
          <w:szCs w:val="28"/>
        </w:rPr>
      </w:pPr>
      <w:proofErr w:type="spellStart"/>
      <w:r w:rsidRPr="001B643D">
        <w:rPr>
          <w:color w:val="000000"/>
          <w:sz w:val="28"/>
          <w:szCs w:val="28"/>
          <w:lang w:val="ru-RU"/>
        </w:rPr>
        <w:t>Мастюкова</w:t>
      </w:r>
      <w:proofErr w:type="spellEnd"/>
      <w:r w:rsidRPr="001B643D">
        <w:rPr>
          <w:color w:val="000000"/>
          <w:sz w:val="28"/>
          <w:szCs w:val="28"/>
          <w:lang w:val="ru-RU"/>
        </w:rPr>
        <w:t xml:space="preserve"> Е.М. Ребенок с отклонениями в развитии. </w:t>
      </w:r>
      <w:proofErr w:type="gramStart"/>
      <w:r w:rsidRPr="001B643D">
        <w:rPr>
          <w:color w:val="000000"/>
          <w:sz w:val="28"/>
          <w:szCs w:val="28"/>
        </w:rPr>
        <w:t>М.,</w:t>
      </w:r>
      <w:proofErr w:type="gramEnd"/>
      <w:r w:rsidRPr="001B643D">
        <w:rPr>
          <w:color w:val="000000"/>
          <w:sz w:val="28"/>
          <w:szCs w:val="28"/>
        </w:rPr>
        <w:t xml:space="preserve"> 1992.</w:t>
      </w:r>
    </w:p>
    <w:p w:rsidR="001B643D" w:rsidRPr="001B643D" w:rsidRDefault="001B643D" w:rsidP="001B643D">
      <w:pPr>
        <w:pStyle w:val="a4"/>
        <w:numPr>
          <w:ilvl w:val="0"/>
          <w:numId w:val="8"/>
        </w:numPr>
        <w:shd w:val="clear" w:color="auto" w:fill="FFFFFF"/>
        <w:spacing w:after="0" w:afterAutospacing="0" w:line="360" w:lineRule="atLeast"/>
        <w:jc w:val="both"/>
        <w:rPr>
          <w:color w:val="000000"/>
          <w:sz w:val="28"/>
          <w:szCs w:val="28"/>
          <w:lang w:val="ru-RU"/>
        </w:rPr>
      </w:pPr>
      <w:r w:rsidRPr="001B643D">
        <w:rPr>
          <w:color w:val="000000"/>
          <w:sz w:val="28"/>
          <w:szCs w:val="28"/>
          <w:lang w:val="ru-RU"/>
        </w:rPr>
        <w:t xml:space="preserve">Соколенко Н.И. Посмотри и назови М. – </w:t>
      </w:r>
      <w:proofErr w:type="gramStart"/>
      <w:r w:rsidRPr="001B643D">
        <w:rPr>
          <w:color w:val="000000"/>
          <w:sz w:val="28"/>
          <w:szCs w:val="28"/>
          <w:lang w:val="ru-RU"/>
        </w:rPr>
        <w:t>СПб.,</w:t>
      </w:r>
      <w:proofErr w:type="gramEnd"/>
      <w:r w:rsidRPr="001B643D">
        <w:rPr>
          <w:color w:val="000000"/>
          <w:sz w:val="28"/>
          <w:szCs w:val="28"/>
          <w:lang w:val="ru-RU"/>
        </w:rPr>
        <w:t xml:space="preserve"> 1997.</w:t>
      </w:r>
    </w:p>
    <w:p w:rsidR="001B643D" w:rsidRPr="001B643D" w:rsidRDefault="001B643D" w:rsidP="001B643D">
      <w:pPr>
        <w:pStyle w:val="a4"/>
        <w:numPr>
          <w:ilvl w:val="0"/>
          <w:numId w:val="8"/>
        </w:numPr>
        <w:shd w:val="clear" w:color="auto" w:fill="FFFFFF"/>
        <w:spacing w:after="0" w:afterAutospacing="0" w:line="360" w:lineRule="atLeast"/>
        <w:jc w:val="both"/>
        <w:rPr>
          <w:color w:val="000000"/>
          <w:sz w:val="28"/>
          <w:szCs w:val="28"/>
        </w:rPr>
      </w:pPr>
      <w:r w:rsidRPr="001B643D">
        <w:rPr>
          <w:color w:val="000000"/>
          <w:sz w:val="28"/>
          <w:szCs w:val="28"/>
          <w:lang w:val="ru-RU"/>
        </w:rPr>
        <w:t xml:space="preserve">Тихеева Е.И. Развитие речи детей. </w:t>
      </w:r>
      <w:proofErr w:type="gramStart"/>
      <w:r w:rsidRPr="001B643D">
        <w:rPr>
          <w:color w:val="000000"/>
          <w:sz w:val="28"/>
          <w:szCs w:val="28"/>
        </w:rPr>
        <w:t>М.,</w:t>
      </w:r>
      <w:proofErr w:type="gramEnd"/>
      <w:r w:rsidRPr="001B643D">
        <w:rPr>
          <w:color w:val="000000"/>
          <w:sz w:val="28"/>
          <w:szCs w:val="28"/>
        </w:rPr>
        <w:t xml:space="preserve"> 1981.</w:t>
      </w:r>
    </w:p>
    <w:p w:rsidR="001B643D" w:rsidRPr="001B643D" w:rsidRDefault="001B643D" w:rsidP="001B643D">
      <w:pPr>
        <w:pStyle w:val="a4"/>
        <w:numPr>
          <w:ilvl w:val="0"/>
          <w:numId w:val="8"/>
        </w:numPr>
        <w:shd w:val="clear" w:color="auto" w:fill="FFFFFF"/>
        <w:spacing w:after="0" w:afterAutospacing="0" w:line="360" w:lineRule="atLeast"/>
        <w:jc w:val="both"/>
        <w:rPr>
          <w:color w:val="000000"/>
          <w:sz w:val="28"/>
          <w:szCs w:val="28"/>
        </w:rPr>
      </w:pPr>
      <w:r w:rsidRPr="001B643D">
        <w:rPr>
          <w:color w:val="000000"/>
          <w:sz w:val="28"/>
          <w:szCs w:val="28"/>
          <w:lang w:val="ru-RU"/>
        </w:rPr>
        <w:t xml:space="preserve">Ткаченко Т.А. Если дошкольник плохо говорит. </w:t>
      </w:r>
      <w:proofErr w:type="spellStart"/>
      <w:proofErr w:type="gramStart"/>
      <w:r w:rsidRPr="001B643D">
        <w:rPr>
          <w:color w:val="000000"/>
          <w:sz w:val="28"/>
          <w:szCs w:val="28"/>
        </w:rPr>
        <w:t>СПб</w:t>
      </w:r>
      <w:proofErr w:type="spellEnd"/>
      <w:r w:rsidRPr="001B643D">
        <w:rPr>
          <w:color w:val="000000"/>
          <w:sz w:val="28"/>
          <w:szCs w:val="28"/>
        </w:rPr>
        <w:t>.,</w:t>
      </w:r>
      <w:proofErr w:type="gramEnd"/>
      <w:r w:rsidRPr="001B643D">
        <w:rPr>
          <w:color w:val="000000"/>
          <w:sz w:val="28"/>
          <w:szCs w:val="28"/>
        </w:rPr>
        <w:t xml:space="preserve"> 1997.</w:t>
      </w:r>
    </w:p>
    <w:p w:rsidR="001B643D" w:rsidRDefault="001B643D" w:rsidP="001B643D">
      <w:pPr>
        <w:pStyle w:val="a4"/>
        <w:numPr>
          <w:ilvl w:val="0"/>
          <w:numId w:val="8"/>
        </w:numPr>
        <w:shd w:val="clear" w:color="auto" w:fill="FFFFFF"/>
        <w:spacing w:after="0" w:afterAutospacing="0" w:line="360" w:lineRule="atLeast"/>
        <w:jc w:val="both"/>
        <w:rPr>
          <w:color w:val="000000"/>
          <w:sz w:val="28"/>
          <w:szCs w:val="28"/>
          <w:lang w:val="ru-RU"/>
        </w:rPr>
      </w:pPr>
      <w:r w:rsidRPr="001B643D">
        <w:rPr>
          <w:color w:val="000000"/>
          <w:sz w:val="28"/>
          <w:szCs w:val="28"/>
          <w:lang w:val="ru-RU"/>
        </w:rPr>
        <w:t>Успенской Л.В., Успенского М.Б. Сборник речевого материала для логопедических занятий с дошкольниками М., 19</w:t>
      </w:r>
      <w:r>
        <w:rPr>
          <w:color w:val="000000"/>
          <w:sz w:val="28"/>
          <w:szCs w:val="28"/>
          <w:lang w:val="ru-RU"/>
        </w:rPr>
        <w:t>73.</w:t>
      </w:r>
    </w:p>
    <w:p w:rsidR="001B643D" w:rsidRDefault="001B643D" w:rsidP="001B643D">
      <w:pPr>
        <w:pStyle w:val="a4"/>
        <w:numPr>
          <w:ilvl w:val="0"/>
          <w:numId w:val="8"/>
        </w:numPr>
        <w:shd w:val="clear" w:color="auto" w:fill="FFFFFF"/>
        <w:spacing w:after="0" w:afterAutospacing="0" w:line="360" w:lineRule="atLeast"/>
        <w:jc w:val="both"/>
        <w:rPr>
          <w:color w:val="000000"/>
          <w:sz w:val="28"/>
          <w:szCs w:val="28"/>
          <w:lang w:val="ru-RU"/>
        </w:rPr>
      </w:pPr>
      <w:proofErr w:type="spellStart"/>
      <w:r w:rsidRPr="001B643D">
        <w:rPr>
          <w:color w:val="000000"/>
          <w:sz w:val="28"/>
          <w:szCs w:val="28"/>
          <w:lang w:val="ru-RU"/>
        </w:rPr>
        <w:t>ФиличеваТ.Б</w:t>
      </w:r>
      <w:proofErr w:type="spellEnd"/>
      <w:r w:rsidRPr="001B643D">
        <w:rPr>
          <w:color w:val="000000"/>
          <w:sz w:val="28"/>
          <w:szCs w:val="28"/>
          <w:lang w:val="ru-RU"/>
        </w:rPr>
        <w:t>., Каше Г.А. Методическое руководство к дидактическому материалу по исправлению недостатков речи у детей дошкольного возраста М., 1989.</w:t>
      </w:r>
    </w:p>
    <w:p w:rsidR="001B643D" w:rsidRPr="001B643D" w:rsidRDefault="001B643D" w:rsidP="001B643D">
      <w:pPr>
        <w:pStyle w:val="a4"/>
        <w:numPr>
          <w:ilvl w:val="0"/>
          <w:numId w:val="8"/>
        </w:numPr>
        <w:shd w:val="clear" w:color="auto" w:fill="FFFFFF"/>
        <w:spacing w:after="0" w:afterAutospacing="0" w:line="360" w:lineRule="atLeast"/>
        <w:jc w:val="both"/>
        <w:rPr>
          <w:color w:val="000000"/>
          <w:sz w:val="28"/>
          <w:szCs w:val="28"/>
          <w:lang w:val="ru-RU"/>
        </w:rPr>
      </w:pPr>
      <w:r w:rsidRPr="001B643D">
        <w:rPr>
          <w:color w:val="000000"/>
          <w:sz w:val="28"/>
          <w:szCs w:val="28"/>
          <w:lang w:val="ru-RU"/>
        </w:rPr>
        <w:t>Фомичева М.Ф. Воспитание у детей правильного произношения. М., 1993.</w:t>
      </w:r>
    </w:p>
    <w:p w:rsidR="00AC7EDF" w:rsidRPr="001B643D" w:rsidRDefault="00AC7EDF" w:rsidP="00BD24C7">
      <w:pPr>
        <w:pStyle w:val="a9"/>
        <w:jc w:val="both"/>
        <w:rPr>
          <w:rFonts w:ascii="Times New Roman" w:hAnsi="Times New Roman" w:cs="Times New Roman"/>
          <w:color w:val="000000" w:themeColor="text1"/>
          <w:sz w:val="28"/>
          <w:szCs w:val="28"/>
          <w:lang w:val="ru-RU"/>
        </w:rPr>
      </w:pPr>
    </w:p>
    <w:sectPr w:rsidR="00AC7EDF" w:rsidRPr="001B64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134D4"/>
    <w:multiLevelType w:val="hybridMultilevel"/>
    <w:tmpl w:val="CF3EF7F0"/>
    <w:lvl w:ilvl="0" w:tplc="0419000D">
      <w:start w:val="1"/>
      <w:numFmt w:val="bullet"/>
      <w:lvlText w:val=""/>
      <w:lvlJc w:val="left"/>
      <w:pPr>
        <w:ind w:left="1245" w:hanging="360"/>
      </w:pPr>
      <w:rPr>
        <w:rFonts w:ascii="Wingdings" w:hAnsi="Wingdings"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1" w15:restartNumberingAfterBreak="0">
    <w:nsid w:val="17537AA6"/>
    <w:multiLevelType w:val="hybridMultilevel"/>
    <w:tmpl w:val="664E530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B7A419B"/>
    <w:multiLevelType w:val="hybridMultilevel"/>
    <w:tmpl w:val="81F2C47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9B50C61"/>
    <w:multiLevelType w:val="hybridMultilevel"/>
    <w:tmpl w:val="AD9A8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5A80FF6"/>
    <w:multiLevelType w:val="hybridMultilevel"/>
    <w:tmpl w:val="64A23A72"/>
    <w:lvl w:ilvl="0" w:tplc="B4604D1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9F6281B"/>
    <w:multiLevelType w:val="hybridMultilevel"/>
    <w:tmpl w:val="A2121ABE"/>
    <w:lvl w:ilvl="0" w:tplc="0419000D">
      <w:start w:val="1"/>
      <w:numFmt w:val="bullet"/>
      <w:lvlText w:val=""/>
      <w:lvlJc w:val="left"/>
      <w:pPr>
        <w:ind w:left="1245" w:hanging="360"/>
      </w:pPr>
      <w:rPr>
        <w:rFonts w:ascii="Wingdings" w:hAnsi="Wingdings"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6" w15:restartNumberingAfterBreak="0">
    <w:nsid w:val="556844EC"/>
    <w:multiLevelType w:val="multilevel"/>
    <w:tmpl w:val="E168D1E8"/>
    <w:lvl w:ilvl="0">
      <w:start w:val="1"/>
      <w:numFmt w:val="decimal"/>
      <w:lvlText w:val="%1."/>
      <w:lvlJc w:val="left"/>
      <w:pPr>
        <w:tabs>
          <w:tab w:val="num" w:pos="927"/>
        </w:tabs>
        <w:ind w:left="927" w:hanging="360"/>
      </w:pPr>
      <w:rPr>
        <w:lang w:val="ru-RU"/>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9D11D25"/>
    <w:multiLevelType w:val="hybridMultilevel"/>
    <w:tmpl w:val="DB48014C"/>
    <w:lvl w:ilvl="0" w:tplc="0419000D">
      <w:start w:val="1"/>
      <w:numFmt w:val="bullet"/>
      <w:lvlText w:val=""/>
      <w:lvlJc w:val="left"/>
      <w:pPr>
        <w:ind w:left="1245" w:hanging="360"/>
      </w:pPr>
      <w:rPr>
        <w:rFonts w:ascii="Wingdings" w:hAnsi="Wingdings"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num w:numId="1">
    <w:abstractNumId w:val="0"/>
  </w:num>
  <w:num w:numId="2">
    <w:abstractNumId w:val="5"/>
  </w:num>
  <w:num w:numId="3">
    <w:abstractNumId w:val="7"/>
  </w:num>
  <w:num w:numId="4">
    <w:abstractNumId w:val="4"/>
  </w:num>
  <w:num w:numId="5">
    <w:abstractNumId w:val="3"/>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5C3"/>
    <w:rsid w:val="000A4E1F"/>
    <w:rsid w:val="001B643D"/>
    <w:rsid w:val="001E7101"/>
    <w:rsid w:val="004904DC"/>
    <w:rsid w:val="00561769"/>
    <w:rsid w:val="00627CFE"/>
    <w:rsid w:val="00642297"/>
    <w:rsid w:val="006A5FF8"/>
    <w:rsid w:val="00734507"/>
    <w:rsid w:val="007574A9"/>
    <w:rsid w:val="00991BC3"/>
    <w:rsid w:val="00AC7EDF"/>
    <w:rsid w:val="00BD24C7"/>
    <w:rsid w:val="00C035BE"/>
    <w:rsid w:val="00C71951"/>
    <w:rsid w:val="00DB22A9"/>
    <w:rsid w:val="00F345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482458-CF00-4D34-90BB-7ECEC04AB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24C7"/>
    <w:pPr>
      <w:spacing w:before="200" w:after="200" w:line="276" w:lineRule="auto"/>
    </w:pPr>
    <w:rPr>
      <w:rFonts w:eastAsiaTheme="minorEastAsia"/>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24C7"/>
    <w:pPr>
      <w:ind w:left="720"/>
      <w:contextualSpacing/>
    </w:pPr>
  </w:style>
  <w:style w:type="paragraph" w:styleId="a4">
    <w:name w:val="Normal (Web)"/>
    <w:basedOn w:val="a"/>
    <w:uiPriority w:val="99"/>
    <w:unhideWhenUsed/>
    <w:rsid w:val="00BD24C7"/>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uiPriority w:val="22"/>
    <w:qFormat/>
    <w:rsid w:val="00BD24C7"/>
    <w:rPr>
      <w:b/>
      <w:bCs/>
    </w:rPr>
  </w:style>
  <w:style w:type="character" w:customStyle="1" w:styleId="apple-converted-space">
    <w:name w:val="apple-converted-space"/>
    <w:basedOn w:val="a0"/>
    <w:rsid w:val="00BD24C7"/>
  </w:style>
  <w:style w:type="paragraph" w:styleId="a6">
    <w:name w:val="Title"/>
    <w:basedOn w:val="a"/>
    <w:next w:val="a"/>
    <w:link w:val="a7"/>
    <w:uiPriority w:val="10"/>
    <w:qFormat/>
    <w:rsid w:val="00BD24C7"/>
    <w:pPr>
      <w:spacing w:before="720"/>
    </w:pPr>
    <w:rPr>
      <w:caps/>
      <w:color w:val="5B9BD5" w:themeColor="accent1"/>
      <w:spacing w:val="10"/>
      <w:kern w:val="28"/>
      <w:sz w:val="52"/>
      <w:szCs w:val="52"/>
    </w:rPr>
  </w:style>
  <w:style w:type="character" w:customStyle="1" w:styleId="a7">
    <w:name w:val="Название Знак"/>
    <w:basedOn w:val="a0"/>
    <w:link w:val="a6"/>
    <w:uiPriority w:val="10"/>
    <w:rsid w:val="00BD24C7"/>
    <w:rPr>
      <w:rFonts w:eastAsiaTheme="minorEastAsia"/>
      <w:caps/>
      <w:color w:val="5B9BD5" w:themeColor="accent1"/>
      <w:spacing w:val="10"/>
      <w:kern w:val="28"/>
      <w:sz w:val="52"/>
      <w:szCs w:val="52"/>
      <w:lang w:val="en-US" w:bidi="en-US"/>
    </w:rPr>
  </w:style>
  <w:style w:type="character" w:styleId="a8">
    <w:name w:val="Emphasis"/>
    <w:uiPriority w:val="20"/>
    <w:qFormat/>
    <w:rsid w:val="00BD24C7"/>
    <w:rPr>
      <w:caps/>
      <w:color w:val="1F4D78" w:themeColor="accent1" w:themeShade="7F"/>
      <w:spacing w:val="5"/>
    </w:rPr>
  </w:style>
  <w:style w:type="paragraph" w:styleId="a9">
    <w:name w:val="No Spacing"/>
    <w:basedOn w:val="a"/>
    <w:link w:val="aa"/>
    <w:uiPriority w:val="1"/>
    <w:qFormat/>
    <w:rsid w:val="00BD24C7"/>
    <w:pPr>
      <w:spacing w:before="0" w:after="0" w:line="240" w:lineRule="auto"/>
    </w:pPr>
  </w:style>
  <w:style w:type="character" w:customStyle="1" w:styleId="aa">
    <w:name w:val="Без интервала Знак"/>
    <w:basedOn w:val="a0"/>
    <w:link w:val="a9"/>
    <w:uiPriority w:val="1"/>
    <w:rsid w:val="00BD24C7"/>
    <w:rPr>
      <w:rFonts w:eastAsiaTheme="minorEastAsia"/>
      <w:sz w:val="20"/>
      <w:szCs w:val="20"/>
      <w:lang w:val="en-US" w:bidi="en-US"/>
    </w:rPr>
  </w:style>
  <w:style w:type="character" w:styleId="ab">
    <w:name w:val="Subtle Emphasis"/>
    <w:uiPriority w:val="19"/>
    <w:qFormat/>
    <w:rsid w:val="00BD24C7"/>
    <w:rPr>
      <w:i/>
      <w:iCs/>
      <w:color w:val="1F4D78" w:themeColor="accent1" w:themeShade="7F"/>
    </w:rPr>
  </w:style>
  <w:style w:type="character" w:styleId="ac">
    <w:name w:val="Book Title"/>
    <w:uiPriority w:val="33"/>
    <w:qFormat/>
    <w:rsid w:val="00BD24C7"/>
    <w:rPr>
      <w:b/>
      <w:bCs/>
      <w:i/>
      <w:iCs/>
      <w:spacing w:val="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854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10</Pages>
  <Words>2999</Words>
  <Characters>17098</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12</cp:revision>
  <dcterms:created xsi:type="dcterms:W3CDTF">2021-06-22T02:58:00Z</dcterms:created>
  <dcterms:modified xsi:type="dcterms:W3CDTF">2021-07-20T03:10:00Z</dcterms:modified>
</cp:coreProperties>
</file>