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E4" w:rsidRPr="00C36704" w:rsidRDefault="00A148E4" w:rsidP="008C425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148E4">
        <w:rPr>
          <w:b/>
          <w:color w:val="000000"/>
          <w:sz w:val="28"/>
          <w:szCs w:val="28"/>
        </w:rPr>
        <w:t>"</w:t>
      </w:r>
      <w:r w:rsidRPr="00A148E4">
        <w:rPr>
          <w:b/>
        </w:rPr>
        <w:t xml:space="preserve"> </w:t>
      </w:r>
      <w:r w:rsidRPr="00A148E4">
        <w:rPr>
          <w:b/>
          <w:color w:val="000000"/>
          <w:sz w:val="28"/>
          <w:szCs w:val="28"/>
        </w:rPr>
        <w:t>Историко-бытовой танец и его теория. Бытовые танцы средних веков"</w:t>
      </w:r>
    </w:p>
    <w:p w:rsidR="008C425C" w:rsidRDefault="008C425C" w:rsidP="008C425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преподаватель историко-бытового танца</w:t>
      </w:r>
    </w:p>
    <w:p w:rsidR="008C425C" w:rsidRDefault="008C425C" w:rsidP="008C425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Косогорова</w:t>
      </w:r>
      <w:proofErr w:type="spellEnd"/>
      <w:r>
        <w:rPr>
          <w:b/>
          <w:color w:val="000000"/>
          <w:sz w:val="28"/>
          <w:szCs w:val="28"/>
        </w:rPr>
        <w:t xml:space="preserve"> Людмила Вадимовна</w:t>
      </w:r>
    </w:p>
    <w:p w:rsidR="008C425C" w:rsidRPr="008C425C" w:rsidRDefault="008C425C" w:rsidP="008C425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ГБП ОУ «Воронежское хореографическое училище»</w:t>
      </w:r>
    </w:p>
    <w:p w:rsidR="008C425C" w:rsidRPr="008C425C" w:rsidRDefault="008C425C" w:rsidP="00A148E4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148E4" w:rsidRDefault="00A148E4" w:rsidP="00A148E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A148E4" w:rsidRDefault="00A148E4" w:rsidP="00360A0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 w:rsidR="00360A04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орни </w:t>
      </w:r>
      <w:r w:rsidR="00360A04">
        <w:rPr>
          <w:color w:val="000000"/>
          <w:sz w:val="28"/>
          <w:szCs w:val="28"/>
        </w:rPr>
        <w:t xml:space="preserve"> историко-бытового танца  </w:t>
      </w:r>
      <w:r>
        <w:rPr>
          <w:color w:val="000000"/>
          <w:sz w:val="28"/>
          <w:szCs w:val="28"/>
        </w:rPr>
        <w:t>уходят в народное творчество. Правда, правящие классы придали манере исполнения придворный, салонный характер. Поэтому в основу дисциплины «Историко-бытовой танец» надо положить изучение подлинных образцов исторического танца в их первоначальном виде, без прикрас, возникших в иной среде.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Профессионалы-хореографы средних веков своим мастерством подняли искусство исполнения танца на новую высоту. Танцмейстеры создают канонические формы танцев, которые старательно и пунктуально изучает привилегированное общество. Этому во многом способствуют учебники, где систематизируются движения и делается попытка зафиксировать танцевальные композиции.</w:t>
      </w:r>
      <w:r w:rsidR="007F2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Исторический танец должен предстать в спектакле как «воскресшая живопись прошлых эпох». Вот почему при сочинении композиций по мотивам исторических танцев самое главное внимание необходимо уделять их смысловому содержанию.</w:t>
      </w:r>
    </w:p>
    <w:p w:rsidR="00A148E4" w:rsidRDefault="007F23D9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 w:rsidR="00A148E4">
        <w:rPr>
          <w:b/>
          <w:bCs/>
          <w:color w:val="000000"/>
          <w:sz w:val="28"/>
          <w:szCs w:val="28"/>
        </w:rPr>
        <w:t>.</w:t>
      </w:r>
      <w:r w:rsidR="00A148E4">
        <w:rPr>
          <w:rStyle w:val="apple-converted-space"/>
          <w:b/>
          <w:bCs/>
          <w:color w:val="000000"/>
          <w:sz w:val="28"/>
          <w:szCs w:val="28"/>
        </w:rPr>
        <w:t> </w:t>
      </w:r>
      <w:r w:rsidR="00A148E4">
        <w:rPr>
          <w:b/>
          <w:bCs/>
          <w:color w:val="000000"/>
          <w:sz w:val="28"/>
          <w:szCs w:val="28"/>
        </w:rPr>
        <w:t>Историко-бытовой</w:t>
      </w:r>
      <w:r w:rsidR="00A148E4">
        <w:rPr>
          <w:rStyle w:val="apple-converted-space"/>
          <w:b/>
          <w:bCs/>
          <w:color w:val="000000"/>
          <w:sz w:val="28"/>
          <w:szCs w:val="28"/>
        </w:rPr>
        <w:t> </w:t>
      </w:r>
      <w:r w:rsidR="00A148E4">
        <w:rPr>
          <w:b/>
          <w:bCs/>
          <w:color w:val="000000"/>
          <w:sz w:val="28"/>
          <w:szCs w:val="28"/>
        </w:rPr>
        <w:t>танец</w:t>
      </w:r>
      <w:r w:rsidR="00A148E4">
        <w:rPr>
          <w:rStyle w:val="apple-converted-space"/>
          <w:b/>
          <w:bCs/>
          <w:color w:val="000000"/>
          <w:sz w:val="28"/>
          <w:szCs w:val="28"/>
        </w:rPr>
        <w:t> </w:t>
      </w:r>
      <w:r w:rsidR="00A148E4">
        <w:rPr>
          <w:b/>
          <w:bCs/>
          <w:color w:val="000000"/>
          <w:sz w:val="28"/>
          <w:szCs w:val="28"/>
        </w:rPr>
        <w:t>и</w:t>
      </w:r>
      <w:r w:rsidR="00A148E4">
        <w:rPr>
          <w:rStyle w:val="apple-converted-space"/>
          <w:b/>
          <w:bCs/>
          <w:color w:val="000000"/>
          <w:sz w:val="28"/>
          <w:szCs w:val="28"/>
        </w:rPr>
        <w:t> </w:t>
      </w:r>
      <w:r w:rsidR="00A148E4">
        <w:rPr>
          <w:b/>
          <w:bCs/>
          <w:color w:val="000000"/>
          <w:sz w:val="28"/>
          <w:szCs w:val="28"/>
        </w:rPr>
        <w:t>его теория.</w:t>
      </w:r>
      <w:proofErr w:type="gramEnd"/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 w:rsidR="00360A0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практике музыкального театра</w:t>
      </w:r>
      <w:r w:rsidR="00360A04">
        <w:rPr>
          <w:color w:val="000000"/>
          <w:sz w:val="28"/>
          <w:szCs w:val="28"/>
        </w:rPr>
        <w:t xml:space="preserve">  и</w:t>
      </w:r>
      <w:r w:rsidR="00360A04" w:rsidRPr="00360A04">
        <w:rPr>
          <w:color w:val="000000"/>
          <w:sz w:val="28"/>
          <w:szCs w:val="28"/>
        </w:rPr>
        <w:t>сторический танец занял значительное место</w:t>
      </w:r>
      <w:r>
        <w:rPr>
          <w:color w:val="000000"/>
          <w:sz w:val="28"/>
          <w:szCs w:val="28"/>
        </w:rPr>
        <w:t xml:space="preserve">, стал обязательной дисциплиной в системе высшего и среднего хореографического образования. Обширный оперно-балетный репертуар требует от хореографов точного знания бытовых танцев различных эпох, умения передавать их живые черты, стилевые приметы. Можно назвать немало произведений, где исторический танец является замечательным </w:t>
      </w:r>
      <w:r>
        <w:rPr>
          <w:color w:val="000000"/>
          <w:sz w:val="28"/>
          <w:szCs w:val="28"/>
        </w:rPr>
        <w:lastRenderedPageBreak/>
        <w:t>средством образной характеристики. Достаточно вспомнить хотя бы изумительный по ритмической яркости и художественной правде «Танец с подушками» в «Ромео и Джульетте» Л. Лавровского, сарабанду в «Пламени Парижа» В. Вайнонена, экосез в «Евгении Онегине», поставленный А. Горским.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 w:rsidR="00360A0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Историко-бытовая хореография не останавливается в своем развитии. Она не может ограничиваться только танцами прошлых веков. Люди хотят иметь свои танцы, увлекательные и красивые, отражающие новые этические нормы, доставляющие удовольствие и воспитывающие вкус. Создание их - одна из первоочередных задач деятелей нашей культуры. Но нельзя создавать новые танцы, не познакомившись с вековым опытом, с художественными принципами бальной хореографии.</w:t>
      </w:r>
    </w:p>
    <w:p w:rsidR="00360A04" w:rsidRDefault="00360A0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60A04">
        <w:rPr>
          <w:color w:val="000000"/>
          <w:sz w:val="28"/>
          <w:szCs w:val="28"/>
        </w:rPr>
        <w:t>Необходимость в трудах по бытовому танцу определяется не только нуждами музыкального театра. Режиссерам драмы, кино, руководителям народных театров и самодеятельных коллективов нередко приходится воссоздавать на сцене картины прошлого, по ходу действия вводить старинные танцы, поклоны, приветствия.</w:t>
      </w:r>
    </w:p>
    <w:p w:rsidR="00A148E4" w:rsidRDefault="00360A0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</w:t>
      </w:r>
      <w:r w:rsidR="00A148E4">
        <w:rPr>
          <w:color w:val="000000"/>
          <w:sz w:val="28"/>
          <w:szCs w:val="28"/>
        </w:rPr>
        <w:t>зучение ранее существовавших многообразных форм необходимо. Ритмы, фигуры, пластические приемы вальса, польки, увлекательные, живые, изящные по форме движения мазурки могут многое подсказать, направить мысль балетмейстера или исследователя.</w:t>
      </w:r>
      <w:r w:rsidR="007F23D9">
        <w:rPr>
          <w:color w:val="000000"/>
          <w:sz w:val="28"/>
          <w:szCs w:val="28"/>
        </w:rPr>
        <w:t xml:space="preserve"> </w:t>
      </w:r>
      <w:r w:rsidR="00A148E4">
        <w:rPr>
          <w:color w:val="000000"/>
          <w:sz w:val="28"/>
          <w:szCs w:val="28"/>
        </w:rPr>
        <w:t>Все это, так сказать, чисто практическая сторона вопроса. Но изучение историко-бытового танца представляет огромный научный интерес, обогащает наши знания истории балета и танцевальных стилей.</w:t>
      </w:r>
      <w:r w:rsidRPr="00360A04">
        <w:rPr>
          <w:color w:val="000000"/>
          <w:sz w:val="28"/>
          <w:szCs w:val="28"/>
        </w:rPr>
        <w:t xml:space="preserve">     С момента своего возникновения и до сегодняшнего дня бытовой танец тесно связан со сценической практикой.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Танцевальные композиции французских придворных спектаклей XVI - первой половины XVII века по своей архитектонике и манере исполнения нередко напоминали модные в те времена в аристократическом обществе </w:t>
      </w:r>
      <w:proofErr w:type="spellStart"/>
      <w:r>
        <w:rPr>
          <w:color w:val="000000"/>
          <w:sz w:val="28"/>
          <w:szCs w:val="28"/>
        </w:rPr>
        <w:lastRenderedPageBreak/>
        <w:t>променадные</w:t>
      </w:r>
      <w:proofErr w:type="spellEnd"/>
      <w:r>
        <w:rPr>
          <w:color w:val="000000"/>
          <w:sz w:val="28"/>
          <w:szCs w:val="28"/>
        </w:rPr>
        <w:t xml:space="preserve"> танцы. В одном из балетов «дамы маршировали под звуки этих скрипок и, соблюдая каданс, не выходя из него, приблизились и остановились перед их величествами и затем протанцевали свой искусно задуманный балет со столькими турами, кругами, поворотами, переплетениями и смешениями, приближениями и остановками, что ни одна из </w:t>
      </w:r>
      <w:proofErr w:type="gramStart"/>
      <w:r>
        <w:rPr>
          <w:color w:val="000000"/>
          <w:sz w:val="28"/>
          <w:szCs w:val="28"/>
        </w:rPr>
        <w:t>дам</w:t>
      </w:r>
      <w:proofErr w:type="gramEnd"/>
      <w:r>
        <w:rPr>
          <w:color w:val="000000"/>
          <w:sz w:val="28"/>
          <w:szCs w:val="28"/>
        </w:rPr>
        <w:t xml:space="preserve"> ни разу не осталась на своем месте в своем ряду». Многие придворные представления венчал </w:t>
      </w:r>
      <w:proofErr w:type="spellStart"/>
      <w:r>
        <w:rPr>
          <w:color w:val="000000"/>
          <w:sz w:val="28"/>
          <w:szCs w:val="28"/>
        </w:rPr>
        <w:t>Grand-ballet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состоящий</w:t>
      </w:r>
      <w:proofErr w:type="gramEnd"/>
      <w:r>
        <w:rPr>
          <w:color w:val="000000"/>
          <w:sz w:val="28"/>
          <w:szCs w:val="28"/>
        </w:rPr>
        <w:t xml:space="preserve"> из фигурных танцев, которые выполнялись «по заранее намеченному геометрическому рисунку».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Трудно назвать бытовые танцы XVI-XVII веков, которые не появлялись бы на сценических подмостках. Некоторые из них на многие десятилетия удерживались в профессиональном театре. </w:t>
      </w:r>
      <w:proofErr w:type="gramStart"/>
      <w:r>
        <w:rPr>
          <w:color w:val="000000"/>
          <w:sz w:val="28"/>
          <w:szCs w:val="28"/>
        </w:rPr>
        <w:t>Модный</w:t>
      </w:r>
      <w:proofErr w:type="gramEnd"/>
      <w:r>
        <w:rPr>
          <w:color w:val="000000"/>
          <w:sz w:val="28"/>
          <w:szCs w:val="28"/>
        </w:rPr>
        <w:t xml:space="preserve"> в XVI веке паспье до 30-х годов XVIII столетия исполнялся артистками балета. Одна из крупнейших французских балерин Франсуаза Прево прославилась исполнением именно паспье. Более того, ряд танцев, навсегда исчезнув из салонов, обретал новую жизнь в балетном театре. Так было с сарабандой, </w:t>
      </w:r>
      <w:proofErr w:type="spellStart"/>
      <w:r>
        <w:rPr>
          <w:color w:val="000000"/>
          <w:sz w:val="28"/>
          <w:szCs w:val="28"/>
        </w:rPr>
        <w:t>шакон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паваной</w:t>
      </w:r>
      <w:proofErr w:type="spellEnd"/>
      <w:r>
        <w:rPr>
          <w:color w:val="000000"/>
          <w:sz w:val="28"/>
          <w:szCs w:val="28"/>
        </w:rPr>
        <w:t>, романеской и многими другими.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Реформы </w:t>
      </w:r>
      <w:r w:rsidR="00360A04">
        <w:rPr>
          <w:color w:val="000000"/>
          <w:sz w:val="28"/>
          <w:szCs w:val="28"/>
        </w:rPr>
        <w:t xml:space="preserve"> Ж.Ж. </w:t>
      </w:r>
      <w:proofErr w:type="spellStart"/>
      <w:r>
        <w:rPr>
          <w:color w:val="000000"/>
          <w:sz w:val="28"/>
          <w:szCs w:val="28"/>
        </w:rPr>
        <w:t>Новерра</w:t>
      </w:r>
      <w:proofErr w:type="spellEnd"/>
      <w:r>
        <w:rPr>
          <w:color w:val="000000"/>
          <w:sz w:val="28"/>
          <w:szCs w:val="28"/>
        </w:rPr>
        <w:t xml:space="preserve"> и его последователей существенным образом изменили выразительные средства балетного искусства. Сложнее и совершеннее стала техника. Теперь в его шлифовке и обогащении самое активное участие принимали артисты-профессионалы. Но этот сложный творческий процесс проходил не без участия бытового танца.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XVIII веке бытовая хореография насчитывала огромное количество образцов. Часть из них была унаследована от прошлых эпох, некоторые только входили в моду. К концу столетия начали создаваться предпосылки для утверждения более свободных и естественных парных круговых танцев.</w:t>
      </w:r>
      <w:r w:rsidR="007F2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Техника бытового танца XVIII века была сложной. Помимо </w:t>
      </w:r>
      <w:proofErr w:type="spellStart"/>
      <w:r>
        <w:rPr>
          <w:color w:val="000000"/>
          <w:sz w:val="28"/>
          <w:szCs w:val="28"/>
        </w:rPr>
        <w:t>выворотности</w:t>
      </w:r>
      <w:proofErr w:type="spellEnd"/>
      <w:r>
        <w:rPr>
          <w:color w:val="000000"/>
          <w:sz w:val="28"/>
          <w:szCs w:val="28"/>
        </w:rPr>
        <w:t xml:space="preserve">, строгого рисунка движений рук, поз и поклонов она включала невысокие прыжки, </w:t>
      </w:r>
      <w:proofErr w:type="spellStart"/>
      <w:r>
        <w:rPr>
          <w:color w:val="000000"/>
          <w:sz w:val="28"/>
          <w:szCs w:val="28"/>
        </w:rPr>
        <w:t>заноски</w:t>
      </w:r>
      <w:proofErr w:type="spellEnd"/>
      <w:r>
        <w:rPr>
          <w:color w:val="000000"/>
          <w:sz w:val="28"/>
          <w:szCs w:val="28"/>
        </w:rPr>
        <w:t xml:space="preserve"> и ряд мелких движений, исполнять которые без тренировки </w:t>
      </w:r>
      <w:r>
        <w:rPr>
          <w:color w:val="000000"/>
          <w:sz w:val="28"/>
          <w:szCs w:val="28"/>
        </w:rPr>
        <w:lastRenderedPageBreak/>
        <w:t>было невозможно. Почти все эти движения встречались в гавоте и особенно в менуэте. Вот почему педагоги многих стран свою методику строили на преподавании этого танца. На его технике воспитано не одно поколение балетных артистов.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Ряд движений менуэта и гавота прочно вошел в лексику классического танца. Инсценированные гавот Гаэтано </w:t>
      </w:r>
      <w:proofErr w:type="spellStart"/>
      <w:r>
        <w:rPr>
          <w:color w:val="000000"/>
          <w:sz w:val="28"/>
          <w:szCs w:val="28"/>
        </w:rPr>
        <w:t>Вестриса</w:t>
      </w:r>
      <w:proofErr w:type="spellEnd"/>
      <w:r>
        <w:rPr>
          <w:color w:val="000000"/>
          <w:sz w:val="28"/>
          <w:szCs w:val="28"/>
        </w:rPr>
        <w:t xml:space="preserve"> и менуэт </w:t>
      </w:r>
      <w:proofErr w:type="spellStart"/>
      <w:r>
        <w:rPr>
          <w:color w:val="000000"/>
          <w:sz w:val="28"/>
          <w:szCs w:val="28"/>
        </w:rPr>
        <w:t>Мариуса</w:t>
      </w:r>
      <w:proofErr w:type="spellEnd"/>
      <w:r>
        <w:rPr>
          <w:color w:val="000000"/>
          <w:sz w:val="28"/>
          <w:szCs w:val="28"/>
        </w:rPr>
        <w:t xml:space="preserve"> Петипа обрели значение классических образцов. Особого различия между техникой бытового и сценического танца не существовало. Вот почему воспитанники Шляхетного корпуса, где было очень хорошо поставлено преподавание бальных танцев, с успехом выступали на сцене придворного театра и в спектаклях иностранных трупп, гастролировавших в России.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Развитие бытовой и сценической хореографии в значительной мере связано с музыкой. При создании балетных партитур композиторы </w:t>
      </w:r>
      <w:proofErr w:type="spellStart"/>
      <w:r>
        <w:rPr>
          <w:color w:val="000000"/>
          <w:sz w:val="28"/>
          <w:szCs w:val="28"/>
        </w:rPr>
        <w:t>Люлли</w:t>
      </w:r>
      <w:proofErr w:type="spellEnd"/>
      <w:r>
        <w:rPr>
          <w:color w:val="000000"/>
          <w:sz w:val="28"/>
          <w:szCs w:val="28"/>
        </w:rPr>
        <w:t xml:space="preserve"> и Рамо, </w:t>
      </w:r>
      <w:proofErr w:type="spellStart"/>
      <w:r>
        <w:rPr>
          <w:color w:val="000000"/>
          <w:sz w:val="28"/>
          <w:szCs w:val="28"/>
        </w:rPr>
        <w:t>Иомелли</w:t>
      </w:r>
      <w:proofErr w:type="spellEnd"/>
      <w:r>
        <w:rPr>
          <w:color w:val="000000"/>
          <w:sz w:val="28"/>
          <w:szCs w:val="28"/>
        </w:rPr>
        <w:t xml:space="preserve"> и Глюк нередко использовали ритмы и мелодии бытовых танцев.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Мелодии лендлеров широко заимствованы Моцартом в его «Маленьких безделушках», ритмами и мелодиями контрданса пронизана вся партитура «Творения Прометея» Бетховена. Подчеркнуто игривыми ритмами польки и галопа окрашена музыка многочисленных опусов Пуни и Минкуса.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К началу расцвета романтического балета школа классического танца приобретает законченный вид. Сценическая хореография окончательно отделяется от </w:t>
      </w:r>
      <w:proofErr w:type="gramStart"/>
      <w:r>
        <w:rPr>
          <w:color w:val="000000"/>
          <w:sz w:val="28"/>
          <w:szCs w:val="28"/>
        </w:rPr>
        <w:t>бытовой</w:t>
      </w:r>
      <w:proofErr w:type="gramEnd"/>
      <w:r>
        <w:rPr>
          <w:color w:val="000000"/>
          <w:sz w:val="28"/>
          <w:szCs w:val="28"/>
        </w:rPr>
        <w:t>.</w:t>
      </w:r>
      <w:r w:rsidR="007F2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 творчески претворенные приемы и формы бытового танца по-прежнему попадают на балетную сцену. Эпоха вальса изменила не только стиль и манеру бального танца. Мелодии и ритмы вальса становятся неизменными красками партитур романтического балета. Вальс обновил и обогатил балетную музыку. Он органически входит в партитуры </w:t>
      </w:r>
      <w:proofErr w:type="spellStart"/>
      <w:r>
        <w:rPr>
          <w:color w:val="000000"/>
          <w:sz w:val="28"/>
          <w:szCs w:val="28"/>
        </w:rPr>
        <w:t>Адана</w:t>
      </w:r>
      <w:proofErr w:type="spellEnd"/>
      <w:r>
        <w:rPr>
          <w:color w:val="000000"/>
          <w:sz w:val="28"/>
          <w:szCs w:val="28"/>
        </w:rPr>
        <w:t xml:space="preserve"> и Делиба. В балетной музыке Чайковского вальсу отведено самое значительное место. Задушевность, эмоциональная взволнованность мелодий </w:t>
      </w:r>
      <w:r>
        <w:rPr>
          <w:color w:val="000000"/>
          <w:sz w:val="28"/>
          <w:szCs w:val="28"/>
        </w:rPr>
        <w:lastRenderedPageBreak/>
        <w:t>придает хореографическим образам подлинные человеческие черты, «становится выражением свободного чувства, романтически «парящей» души. Но вместе с тем «</w:t>
      </w:r>
      <w:proofErr w:type="spellStart"/>
      <w:r>
        <w:rPr>
          <w:color w:val="000000"/>
          <w:sz w:val="28"/>
          <w:szCs w:val="28"/>
        </w:rPr>
        <w:t>вальсовость</w:t>
      </w:r>
      <w:proofErr w:type="spellEnd"/>
      <w:r>
        <w:rPr>
          <w:color w:val="000000"/>
          <w:sz w:val="28"/>
          <w:szCs w:val="28"/>
        </w:rPr>
        <w:t>» (как приближение к бытовому жанру) придает этому высокому полету чувств земную теплоту и лиричность».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историко-бытовой, как и в классической, хореографии пользуются французской терминологией. С нею мы сталкиваемся не только в трудах далекого, прошлого, но и в исследованиях наших современников. Французские термины в танцевальном искусстве утвердились давно. Уже в эпоху Возрождения Франция была страной с очень развитой танцевальной культурой. Она с необыкновенной быстротой опередила Италию, где в свое время были созданы первые ученые трактаты, посвященные танцу, откуда вышли первые знаменитые учителя танцев.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Знатоки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бальной хореографии разных стран не раз обращали внимание на запутанность терминов, не раз делали попытки ввести более рациональные и точные определения.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Особенно насущной эта проблема стала на рубеже XVIII-XIX столетий, когда в каждой стране бальный репертуар насчитывал огромное количество названий. Кое-что действительно удалось сделать. Очень трудно было бы изучать и фиксировать контрданс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или французскую кадриль, если бы замысловатые наименования их фигур не стали называться просто по номерам.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Большей частью в трудах по бальной хореографии фиксировался репертуар аристократических салонов и вечеров городского населения. Народные танцы, давшие жизнь, всем формам хореографического искусства, жили в изустной передаче из поколения в поколение.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Интерес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русского общества к танцу, интенсивное развитие отечественного балета на рубеже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XVIII-XIX веков, устойчивость педагогической системы в хореографических школах, популярность балов, приемов, вечеров выдвинули многих танцевальных учителей, большинство из которых, как и </w:t>
      </w:r>
      <w:proofErr w:type="gramStart"/>
      <w:r>
        <w:rPr>
          <w:color w:val="000000"/>
          <w:sz w:val="28"/>
          <w:szCs w:val="28"/>
        </w:rPr>
        <w:t>педагоги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более поздней эпохи, запечатлело свой опыт в учебниках, пособиях и самоучителях. </w:t>
      </w:r>
      <w:proofErr w:type="gramStart"/>
      <w:r>
        <w:rPr>
          <w:color w:val="000000"/>
          <w:sz w:val="28"/>
          <w:szCs w:val="28"/>
        </w:rPr>
        <w:t>Особый интерес представляют труды, Л. Петровского, А. Максина, А. Чистякова, Н. </w:t>
      </w:r>
      <w:proofErr w:type="spellStart"/>
      <w:r>
        <w:rPr>
          <w:color w:val="000000"/>
          <w:sz w:val="28"/>
          <w:szCs w:val="28"/>
        </w:rPr>
        <w:t>Гавликовского</w:t>
      </w:r>
      <w:proofErr w:type="spellEnd"/>
      <w:r>
        <w:rPr>
          <w:color w:val="000000"/>
          <w:sz w:val="28"/>
          <w:szCs w:val="28"/>
        </w:rPr>
        <w:t>, А. </w:t>
      </w:r>
      <w:proofErr w:type="spellStart"/>
      <w:r>
        <w:rPr>
          <w:color w:val="000000"/>
          <w:sz w:val="28"/>
          <w:szCs w:val="28"/>
        </w:rPr>
        <w:t>Цорна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Немало ценного в исследованиях Готфрида </w:t>
      </w:r>
      <w:proofErr w:type="spellStart"/>
      <w:r>
        <w:rPr>
          <w:color w:val="000000"/>
          <w:sz w:val="28"/>
          <w:szCs w:val="28"/>
        </w:rPr>
        <w:t>Тауберта</w:t>
      </w:r>
      <w:proofErr w:type="spellEnd"/>
      <w:r>
        <w:rPr>
          <w:color w:val="000000"/>
          <w:sz w:val="28"/>
          <w:szCs w:val="28"/>
        </w:rPr>
        <w:t xml:space="preserve">, Альберта </w:t>
      </w:r>
      <w:proofErr w:type="spellStart"/>
      <w:r>
        <w:rPr>
          <w:color w:val="000000"/>
          <w:sz w:val="28"/>
          <w:szCs w:val="28"/>
        </w:rPr>
        <w:t>Червинского</w:t>
      </w:r>
      <w:proofErr w:type="spellEnd"/>
      <w:r>
        <w:rPr>
          <w:color w:val="000000"/>
          <w:sz w:val="28"/>
          <w:szCs w:val="28"/>
        </w:rPr>
        <w:t>, Рудольфа Фосса, Жоржа Дера.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При таком обилии имен может показаться странным утверждение о бедности литературы по бытовому танцу и необходимости издания новых учебников. В каждый исторический период создавались свои монографии и пособия, каждая эпоха предъявляла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этим трудам свои требования. Они во многом зависели от того, какое место занимал танец в общественной жизни, насколько была развита народная и сценическая танцевальная культура.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Классические руководства, проливающие свет на бальные танцы отдаленных времен, написаны на иностранных языках и давно стали библиографической редкостью. И даже самые ценные из них </w:t>
      </w:r>
      <w:proofErr w:type="gramStart"/>
      <w:r>
        <w:rPr>
          <w:color w:val="000000"/>
          <w:sz w:val="28"/>
          <w:szCs w:val="28"/>
        </w:rPr>
        <w:t>мало доступны</w:t>
      </w:r>
      <w:proofErr w:type="gramEnd"/>
      <w:r>
        <w:rPr>
          <w:color w:val="000000"/>
          <w:sz w:val="28"/>
          <w:szCs w:val="28"/>
        </w:rPr>
        <w:t xml:space="preserve"> широкому читателю, так как требуют помимо отличного знания языка известного навыка в расшифровке схем, таблиц, умения разобраться в сложной терминологии.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Существенный недостаток многих руководств XIX и начала XX века - отсутствие научной системы в периодизации и классификации танцевальных форм, без чего немыслимо творческое постижение историко-бытового танца. К сожалению, даже профессиональные и опытные авторы обращали на это мало внимания. Они не скрывали, что, излагая свой опыт, популяризируют танцы наиболее модные, минуя исторический процесс развития со всеми его сложностями и противоречиями. Даже А. </w:t>
      </w:r>
      <w:proofErr w:type="spellStart"/>
      <w:r>
        <w:rPr>
          <w:color w:val="000000"/>
          <w:sz w:val="28"/>
          <w:szCs w:val="28"/>
        </w:rPr>
        <w:t>Цорн</w:t>
      </w:r>
      <w:proofErr w:type="spellEnd"/>
      <w:r>
        <w:rPr>
          <w:color w:val="000000"/>
          <w:sz w:val="28"/>
          <w:szCs w:val="28"/>
        </w:rPr>
        <w:t xml:space="preserve">, составитель «Грамматики танцевального искусства и хореографии», известный обширными познаниями и педагогическим талантом, при создании учебников исходил из собственного опыта, излагал материал в той последовательности, в какой он изучался у него на уроках. Об этом он говорит в предисловии: </w:t>
      </w:r>
      <w:r>
        <w:rPr>
          <w:color w:val="000000"/>
          <w:sz w:val="28"/>
          <w:szCs w:val="28"/>
        </w:rPr>
        <w:lastRenderedPageBreak/>
        <w:t>«Первоначально мой труд имел вид записок учителя танцев по своему преподаванию. Я записывал весь урок, слово и слово, как он устно преподавался мною, воображая перед собой своих учеников и располагая объяснения преподаваемого материала в том самом порядке, в каком он естественно выдвигался нуждами устного преподавания».</w:t>
      </w:r>
    </w:p>
    <w:p w:rsidR="00A148E4" w:rsidRDefault="007F23D9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A148E4">
        <w:rPr>
          <w:b/>
          <w:bCs/>
          <w:color w:val="000000"/>
          <w:sz w:val="28"/>
          <w:szCs w:val="28"/>
        </w:rPr>
        <w:t>.</w:t>
      </w:r>
      <w:r w:rsidR="00A148E4">
        <w:rPr>
          <w:rStyle w:val="apple-converted-space"/>
          <w:b/>
          <w:bCs/>
          <w:color w:val="000000"/>
          <w:sz w:val="28"/>
          <w:szCs w:val="28"/>
        </w:rPr>
        <w:t> </w:t>
      </w:r>
      <w:r w:rsidR="00A148E4">
        <w:rPr>
          <w:b/>
          <w:bCs/>
          <w:color w:val="000000"/>
          <w:sz w:val="28"/>
          <w:szCs w:val="28"/>
        </w:rPr>
        <w:t>Бытовые танцы средних веков.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средние века появляется ряд простейших танцевальных форм, которые, развиваясь и видоизменяясь, дают начало многим танцам, различным по характеру движений и ритмической структуре.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Народное творчество отстаивает свои права на существование в тяжелой борьбе. Церковь запрещает смех, веселье, прославление земной жизни. Служители культа с особенной яростью обрушиваются на танец, видя в нем дьявольское наваждение, влияние сатаны и страшных сил ада.</w:t>
      </w:r>
      <w:r w:rsidR="007F2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Но, несмотря на строгие запреты, во время народных праздников простые люди исполняют свои незатейливые танцы. Во всех странах народ с давних времен ежегодно отмечал праздник Нового года, проводы масленицы, приход весны. Игры, посвященные обновлению природы, были связаны с трудом земледельца. Особенно торжественно праздновался майский весенний праздник. Молодежь отправлялась в лес и возвращалась оттуда с букетами цветов, зелеными ветками, которыми украшались дома. Шествие молодежи оканчивалось на лугу. Посередине ставили увитое разноцветными лентами молодое дерево. Вокруг него происходили пляски, хороводы.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Танцы простого народа были непосредственно связаны с трудовой деятельностью крестьян и ремесленников. Во время ежегодных цеховых праздников гончары, сапожники, бочары, оружейники поражали зрителей быстротой и ловкостью своих танцев, остроумием интермедий. Широко распространенные танцы с мячами и обручами требовали силы и сноровки.</w:t>
      </w:r>
      <w:r w:rsidR="007F2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Особенно широко было представлено народное творчество на ярмарках </w:t>
      </w:r>
      <w:r>
        <w:rPr>
          <w:color w:val="000000"/>
          <w:sz w:val="28"/>
          <w:szCs w:val="28"/>
        </w:rPr>
        <w:lastRenderedPageBreak/>
        <w:t>(</w:t>
      </w:r>
      <w:proofErr w:type="spellStart"/>
      <w:r>
        <w:rPr>
          <w:color w:val="000000"/>
          <w:sz w:val="28"/>
          <w:szCs w:val="28"/>
        </w:rPr>
        <w:t>кермессах</w:t>
      </w:r>
      <w:proofErr w:type="spellEnd"/>
      <w:r>
        <w:rPr>
          <w:color w:val="000000"/>
          <w:sz w:val="28"/>
          <w:szCs w:val="28"/>
        </w:rPr>
        <w:t xml:space="preserve">). Крестьяне и ремесленники не только демонстрировали на них свои изделия, но и соревновались в ловкости и силе, умении петь, плясать, </w:t>
      </w: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играть на самодельных инструментах. Танцу отводилось одно из первых мест. Художник Питер Брейгель, запечатлевший жизнь и быт средневековья, почти во все свои произведения включал группы танцующих крестьян.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Наиболее распространенные танцы - бранль прачек, бранль башмачников. Уже сами названия говорят, что в этих танцах воспроизводились движения, характерные для той или иной профессии. Ни один праздник урожая, ни одна свадьба или другое семейное торжество не обходилось без танцев.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Танцевальная техника, манера исполнения, музыкальное сопровождение на протяжении средневековья не были однородны. Танцы раннего средневековья в основном хороводные. Исполнители образовывали закрытый круг, держась за руки, или выстраивались в цепочку. Хороводы могли быть мужские, женские или смешанные. У цепного танца был ведущий или ведущая. Танцевальные движения еще примитивны и состояли из шагов, изредка скачков. Руки держали на бедрах или подавали друг другу, женщины свободной рукой придерживали юбку. Танцы раннего средневековья часто исполнялись под пение самих танцующих. Оно </w:t>
      </w:r>
      <w:proofErr w:type="gramStart"/>
      <w:r>
        <w:rPr>
          <w:color w:val="000000"/>
          <w:sz w:val="28"/>
          <w:szCs w:val="28"/>
        </w:rPr>
        <w:t>напоминало речитатив и было</w:t>
      </w:r>
      <w:proofErr w:type="gramEnd"/>
      <w:r>
        <w:rPr>
          <w:color w:val="000000"/>
          <w:sz w:val="28"/>
          <w:szCs w:val="28"/>
        </w:rPr>
        <w:t xml:space="preserve"> монотонным. Песня состояла из куплета и припева. Во время припева начинался танец. Его движения как бы воспроизводили песню.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танцевальной культуре позднего средневековья намечается ряд изменений. Помимо повсеместного распространенного хороводного танца появляется парный танец. Исполнители, взявшись за руки, стоят парами, в затылок одна другой. Пары могли образовывать круг или стоять в ряд (линию). Усложняется и рисунок движений. К шагам, легким прыжкам присоединяются более резкие и высокие прыжки, покачивание корпуса, острый рисунок движений рук. Положение стопы невыворотное. Танцы исполняются под пение самих танцующих или под рожок, в некоторых </w:t>
      </w:r>
      <w:r>
        <w:rPr>
          <w:color w:val="000000"/>
          <w:sz w:val="28"/>
          <w:szCs w:val="28"/>
        </w:rPr>
        <w:lastRenderedPageBreak/>
        <w:t>странах - под оркестр, состоящий из трубы, барабана, звонка, тарелок. Значительно развивается пантомимный и игровой элемент.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Основным танцем в XII веке был </w:t>
      </w:r>
      <w:proofErr w:type="spellStart"/>
      <w:r>
        <w:rPr>
          <w:color w:val="000000"/>
          <w:sz w:val="28"/>
          <w:szCs w:val="28"/>
        </w:rPr>
        <w:t>кароль</w:t>
      </w:r>
      <w:proofErr w:type="spellEnd"/>
      <w:r>
        <w:rPr>
          <w:color w:val="000000"/>
          <w:sz w:val="28"/>
          <w:szCs w:val="28"/>
        </w:rPr>
        <w:t xml:space="preserve">, то есть открытый круг. Во время исполнения </w:t>
      </w:r>
      <w:proofErr w:type="spellStart"/>
      <w:r>
        <w:rPr>
          <w:color w:val="000000"/>
          <w:sz w:val="28"/>
          <w:szCs w:val="28"/>
        </w:rPr>
        <w:t>кароля</w:t>
      </w:r>
      <w:proofErr w:type="spellEnd"/>
      <w:r>
        <w:rPr>
          <w:color w:val="000000"/>
          <w:sz w:val="28"/>
          <w:szCs w:val="28"/>
        </w:rPr>
        <w:t xml:space="preserve"> танцующие пели, держась за руки. Мужчины двигались совместно с женщинами. Впереди </w:t>
      </w:r>
      <w:proofErr w:type="gramStart"/>
      <w:r>
        <w:rPr>
          <w:color w:val="000000"/>
          <w:sz w:val="28"/>
          <w:szCs w:val="28"/>
        </w:rPr>
        <w:t>танцующих</w:t>
      </w:r>
      <w:proofErr w:type="gramEnd"/>
      <w:r>
        <w:rPr>
          <w:color w:val="000000"/>
          <w:sz w:val="28"/>
          <w:szCs w:val="28"/>
        </w:rPr>
        <w:t xml:space="preserve"> шел запевала. Припев исполняли все участники. Ритм танца был то плавным и медленным, то убыстрялся и переходил в бег.</w:t>
      </w:r>
      <w:r w:rsidR="007F2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Ряд исследователей считает, что фарандола является одной из разновидностей </w:t>
      </w:r>
      <w:proofErr w:type="spellStart"/>
      <w:r>
        <w:rPr>
          <w:color w:val="000000"/>
          <w:sz w:val="28"/>
          <w:szCs w:val="28"/>
        </w:rPr>
        <w:t>кароля</w:t>
      </w:r>
      <w:proofErr w:type="spellEnd"/>
      <w:r>
        <w:rPr>
          <w:color w:val="000000"/>
          <w:sz w:val="28"/>
          <w:szCs w:val="28"/>
        </w:rPr>
        <w:t>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Наиболее популярный танец средних веков - бранль. Его участники держатся за руки, образуя закрытый круг.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Большую роль в распространении танцев играли средневековые бродячие актеры - шпильманы, жонглеры, гистрионы, </w:t>
      </w:r>
      <w:proofErr w:type="spellStart"/>
      <w:r>
        <w:rPr>
          <w:color w:val="000000"/>
          <w:sz w:val="28"/>
          <w:szCs w:val="28"/>
        </w:rPr>
        <w:t>скурры</w:t>
      </w:r>
      <w:proofErr w:type="spellEnd"/>
      <w:r>
        <w:rPr>
          <w:color w:val="000000"/>
          <w:sz w:val="28"/>
          <w:szCs w:val="28"/>
        </w:rPr>
        <w:t xml:space="preserve">. Соединяя в себе танцовщика, актера, музыканта, акробата, рассказчика, они во многом способствовали развитию народного искусства, совершенствованию исполнительского мастерства. У многих из них была хорошо развитая танцевальная техника. Она включала акробатику, сложные, почти виртуозные движения рук. </w:t>
      </w:r>
      <w:r w:rsidR="007F23D9">
        <w:rPr>
          <w:color w:val="000000"/>
          <w:sz w:val="28"/>
          <w:szCs w:val="28"/>
        </w:rPr>
        <w:t>Многое,</w:t>
      </w:r>
      <w:r>
        <w:rPr>
          <w:color w:val="000000"/>
          <w:sz w:val="28"/>
          <w:szCs w:val="28"/>
        </w:rPr>
        <w:t xml:space="preserve"> беря из танцев, созданных народом, жонглеры обогащали их. В своем творчестве бродячие актеры прославляли земные радости, вот почему они, как и русские скоморохи, подвергались гонению со стороны духовенства. В XIII веке происходит расслоение жонглеров. Часть их остается в услужении у господ, получая название «оседлых».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Праздники и танцы крестьян и ремесленников резко отличались от танцев и праздников знати. Простой народ веселился на городских и сельских площадях, феодалы - в дворцовых залах, стены которых украшались коврами, гербами, мечами и военными трофеями.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>Звуками рога возвещалось о прибытии гостей. Владельцы замка занимали кресла, остальные гости размещались на скамьях и табуретах, на которых лежали подушки, покрытые дорогими тканями. Дамы были в ярких платьях. Их руки украшали кольца и браслеты. На поясе, который перетягивал талию, висело зеркальце. Мужчины были при оружии. Во время свадьбы после поклонов и строго установленного церемониала рыцарь подносил невесте кольцо на рукоятке меча; поцелуем и ударом по рукам заключался брачный союз.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XV веке костюмированные антре обрели содержание и постепенно превращались в довольно сложные театральные представления. Феодалы нередко использовали их для агитационных целей. Одним из таких представлений был «Пир фазана» (1454), где в текстах диалогов и песен в необыкновенно сложном и искусном декоративном оформлении прославлялось могущество христианской церкви, рыцарской добродетели, доказывалась необходимость крестовых походов. И, как тонко подметил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7F23D9"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Бранль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60A0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Бранль - французский народный танец. Родился в эпоху раннего средневековья. Свое название получил от французского слова </w:t>
      </w:r>
      <w:proofErr w:type="spellStart"/>
      <w:r>
        <w:rPr>
          <w:color w:val="000000"/>
          <w:sz w:val="28"/>
          <w:szCs w:val="28"/>
        </w:rPr>
        <w:t>branler</w:t>
      </w:r>
      <w:proofErr w:type="spellEnd"/>
      <w:r>
        <w:rPr>
          <w:color w:val="000000"/>
          <w:sz w:val="28"/>
          <w:szCs w:val="28"/>
        </w:rPr>
        <w:t>, что означает - двигаться, шевелиться, колебаться.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середине века бранль был самым распространенным танцем. 'Во Франции его танцевали повсеместно - в городах и деревнях, на праздниках и ярмарках, во время жатвы и сбора винограда.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Бранль - хороводный танец. Основу его составляет круг, который может разбиваться на линии или превращаться в зигзагообразные ходы. </w:t>
      </w:r>
      <w:r w:rsidRPr="00A14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Первоначально бранль исполнялся под пение </w:t>
      </w:r>
      <w:proofErr w:type="gramStart"/>
      <w:r>
        <w:rPr>
          <w:color w:val="000000"/>
          <w:sz w:val="28"/>
          <w:szCs w:val="28"/>
        </w:rPr>
        <w:t>танцующих</w:t>
      </w:r>
      <w:proofErr w:type="gramEnd"/>
      <w:r>
        <w:rPr>
          <w:color w:val="000000"/>
          <w:sz w:val="28"/>
          <w:szCs w:val="28"/>
        </w:rPr>
        <w:t xml:space="preserve">. Мелодия и текст песен определяли характер танца. Танцевали бранль </w:t>
      </w:r>
      <w:r w:rsidR="00C726A3">
        <w:rPr>
          <w:color w:val="000000"/>
          <w:sz w:val="28"/>
          <w:szCs w:val="28"/>
        </w:rPr>
        <w:t xml:space="preserve">также под аккомпанемент волынки. </w:t>
      </w:r>
      <w:r>
        <w:rPr>
          <w:color w:val="000000"/>
          <w:sz w:val="28"/>
          <w:szCs w:val="28"/>
        </w:rPr>
        <w:t xml:space="preserve">Танец простой и жизнерадостный, бранль в различных частях Франции исполнялся по-разному и даже носил различные </w:t>
      </w:r>
      <w:r>
        <w:rPr>
          <w:color w:val="000000"/>
          <w:sz w:val="28"/>
          <w:szCs w:val="28"/>
        </w:rPr>
        <w:lastRenderedPageBreak/>
        <w:t xml:space="preserve">названия: в Бретани паспье, в </w:t>
      </w:r>
      <w:proofErr w:type="spellStart"/>
      <w:r>
        <w:rPr>
          <w:color w:val="000000"/>
          <w:sz w:val="28"/>
          <w:szCs w:val="28"/>
        </w:rPr>
        <w:t>Оверне</w:t>
      </w:r>
      <w:proofErr w:type="spellEnd"/>
      <w:r>
        <w:rPr>
          <w:color w:val="000000"/>
          <w:sz w:val="28"/>
          <w:szCs w:val="28"/>
        </w:rPr>
        <w:t xml:space="preserve"> - бурре, в Провансе - гавот. В провинции </w:t>
      </w:r>
      <w:proofErr w:type="spellStart"/>
      <w:r>
        <w:rPr>
          <w:color w:val="000000"/>
          <w:sz w:val="28"/>
          <w:szCs w:val="28"/>
        </w:rPr>
        <w:t>Пуат</w:t>
      </w:r>
      <w:proofErr w:type="gramStart"/>
      <w:r>
        <w:rPr>
          <w:color w:val="000000"/>
          <w:sz w:val="28"/>
          <w:szCs w:val="28"/>
        </w:rPr>
        <w:t>y</w:t>
      </w:r>
      <w:proofErr w:type="spellEnd"/>
      <w:proofErr w:type="gramEnd"/>
      <w:r>
        <w:rPr>
          <w:color w:val="000000"/>
          <w:sz w:val="28"/>
          <w:szCs w:val="28"/>
        </w:rPr>
        <w:t xml:space="preserve"> из бранля постепенно возник менуэт.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60A04"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Брандлей</w:t>
      </w:r>
      <w:proofErr w:type="spellEnd"/>
      <w:r>
        <w:rPr>
          <w:color w:val="000000"/>
          <w:sz w:val="28"/>
          <w:szCs w:val="28"/>
        </w:rPr>
        <w:t xml:space="preserve"> было очень много. Их делят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простые, двойные, веселые, подражательные. Самые старинные бранли - простой, двойной и веселый, Уже сами названия танцев говорят об их происхождении, о связи с жизнью и бытом простых людей.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бранлях исполнители воспроизводили движения трудовых процессов. Характерен в этом отношении бранль прачек, в котором удары и хлопанье рук похожи на движения валька. В некоторых бранлях подражали повадке животных или птиц (например, в бранле гусей).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Часто во время исполнения танцующие энергично притопывали ногами, Притопы бывали сложными по ритмическому рисунку. Особенно большое значение имели притопы в «конском» бранле, где их делали во время кружения на месте. Излюбленным танцем молодежи был бургундский, или веселый бранль. Люди пожилого возраста чаще всего танцевали простой и двойной бранли.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Бранли могли танцевать все, его шаги осваивались очень легко. В последующие эпохи французская народная танцевальная культура обогатилась разнообразными танцами, но на сельских праздниках бранлю по-прежнему отдавали предпочтение. Исполняя его, народ пел любимые песни, перебрасывался различными шутками.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Вскоре после своего появления жизнерадостный бранль привлек внимание аристократии и стал бальным танцем. Им открывался и заканчивался бал. Но придворная знать резко изменила танец. Он приобретает торжественно-церемониальный, манерный характер, в нем появляются частые реверансы дам и поклоны кавалеров. Изменился и сам стиль движений: темпераментные прыжки, выбрасывание ног, непринужденные повороты корпуса уступили место медленным, важным, глиссирующим шагам. Пышная придворная одежда придала танцу чопорность.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>Особое распространение получили бранль с факелами и бранль с подсвечниками. В своем труде «</w:t>
      </w:r>
      <w:proofErr w:type="spellStart"/>
      <w:r>
        <w:rPr>
          <w:color w:val="000000"/>
          <w:sz w:val="28"/>
          <w:szCs w:val="28"/>
        </w:rPr>
        <w:t>Орхесография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Туано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Арбо</w:t>
      </w:r>
      <w:proofErr w:type="spellEnd"/>
      <w:r>
        <w:rPr>
          <w:color w:val="000000"/>
          <w:sz w:val="28"/>
          <w:szCs w:val="28"/>
        </w:rPr>
        <w:t xml:space="preserve"> пишет, что они были построены на движении </w:t>
      </w:r>
      <w:proofErr w:type="spellStart"/>
      <w:r>
        <w:rPr>
          <w:color w:val="000000"/>
          <w:sz w:val="28"/>
          <w:szCs w:val="28"/>
        </w:rPr>
        <w:t>алеманды</w:t>
      </w:r>
      <w:proofErr w:type="spellEnd"/>
      <w:r>
        <w:rPr>
          <w:color w:val="000000"/>
          <w:sz w:val="28"/>
          <w:szCs w:val="28"/>
        </w:rPr>
        <w:t>. Танцующие обходили вокруг зала, выбирали того, кому они хотели бы передать факел, вели короткий разговор, после которого кавалер передавал факел даме, а она в свою очередь передавала его вновь выбранному ею кавалеру.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Бранль - первоисточник всех позднее появившихся бальных танцев. Он сыграл большую роль в развитии бальной хореографии.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Франции народ до сих пор с увлечением танцует незатейливые и простые бранли.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Фарандола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Старинный французский танец, родиной которого считается Нижний Прованс. Но многие литературные источники указывают на античное происхождение этого танца, находя в его рисунке сходство со сложными поворотами в лабиринте Минотавра. Танцы, напоминающие фарандолу, в свое время были широко распространены по всей Европе. Они то появлялись, то снова исчезали или входили в состав других, более сложных народных плясок.</w:t>
      </w:r>
      <w:r w:rsidR="00C726A3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 xml:space="preserve">арандола была одной из форм </w:t>
      </w:r>
      <w:proofErr w:type="spellStart"/>
      <w:r>
        <w:rPr>
          <w:color w:val="000000"/>
          <w:sz w:val="28"/>
          <w:szCs w:val="28"/>
        </w:rPr>
        <w:t>кароля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танцующие образовывали цепь, двигаясь во время всего танца одной линией.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Большинство исследователей относят фарандолу к танцам типа открытого круга и связывают ее происхождение с бранлем. Незамысловатые движения фарандолы, в основном состоящие из обычного шага, бега, доступны каждому.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 и один народный праздник, ни одна свадьба не обходились без фарандолы, которой заканчивалось гуляние.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очень отдаленные времена фарандола не имела сложных ходов. В ней могло участвовать любое количество исполнителей, которые выстраивались цепочкой и неслись вверх и вниз по деревенской улице или площади. Цепь возглавлял мужчина, исполнявший роль ведущего. От его умения и </w:t>
      </w:r>
      <w:r>
        <w:rPr>
          <w:color w:val="000000"/>
          <w:sz w:val="28"/>
          <w:szCs w:val="28"/>
        </w:rPr>
        <w:lastRenderedPageBreak/>
        <w:t xml:space="preserve">находчивости зависели ходы, ритм и характер исполнения танца. Ведущим выбирался тот, кто не только хорошо знал танец, но и умел шутить, импровизировать движения. Все участники должны были </w:t>
      </w:r>
      <w:proofErr w:type="gramStart"/>
      <w:r>
        <w:rPr>
          <w:color w:val="000000"/>
          <w:sz w:val="28"/>
          <w:szCs w:val="28"/>
        </w:rPr>
        <w:t>подчинятся</w:t>
      </w:r>
      <w:proofErr w:type="gramEnd"/>
      <w:r>
        <w:rPr>
          <w:color w:val="000000"/>
          <w:sz w:val="28"/>
          <w:szCs w:val="28"/>
        </w:rPr>
        <w:t xml:space="preserve"> ведущему и следовать его указаниям. Цепь фарандолы заканчивал мужчина, так как он при повороте мог тоже оказаться ведущим. У ведущего и замыкающего свободная рука лежала на бедре. Исполнители держались за руки или за платки, которые были у них в руках. </w:t>
      </w:r>
      <w:proofErr w:type="gramStart"/>
      <w:r>
        <w:rPr>
          <w:color w:val="000000"/>
          <w:sz w:val="28"/>
          <w:szCs w:val="28"/>
        </w:rPr>
        <w:t>Соединяться платками было особенно принято</w:t>
      </w:r>
      <w:proofErr w:type="gramEnd"/>
      <w:r>
        <w:rPr>
          <w:color w:val="000000"/>
          <w:sz w:val="28"/>
          <w:szCs w:val="28"/>
        </w:rPr>
        <w:t xml:space="preserve"> на юге Франции, где этот танец был очень распространен и сохранился до сих пор.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Фарандола - танец импровизационный, его рисунок различен в отдельных местностях и часто зависит от находчивости ведущего. Но вместе с тем в нем есть ряд типичных фигур. </w:t>
      </w:r>
      <w:proofErr w:type="gramStart"/>
      <w:r>
        <w:rPr>
          <w:color w:val="000000"/>
          <w:sz w:val="28"/>
          <w:szCs w:val="28"/>
        </w:rPr>
        <w:t>Среди них наиболее часто встречаются «змейка», «спираль», «арка», «улитка», «мосты» и «лабиринт».</w:t>
      </w:r>
      <w:proofErr w:type="gramEnd"/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7F23D9"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Бурре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Старинный французский танец, в основе которого лежат видоизмененные и усложненные движения бранля. Родина бурре - Овернь. Сначала это был местный танец, затем он стал исполняться в </w:t>
      </w:r>
      <w:proofErr w:type="gramStart"/>
      <w:r>
        <w:rPr>
          <w:color w:val="000000"/>
          <w:sz w:val="28"/>
          <w:szCs w:val="28"/>
        </w:rPr>
        <w:t>Бурбоне</w:t>
      </w:r>
      <w:proofErr w:type="gramEnd"/>
      <w:r>
        <w:rPr>
          <w:color w:val="000000"/>
          <w:sz w:val="28"/>
          <w:szCs w:val="28"/>
        </w:rPr>
        <w:t>, Анжу, Берри и отсюда распространился по всей Франции. Существуют парные и хороводные разновидности бурре.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Аккомпанементом к бурре часто было пение самих исполнителей, игра на волынке, удары каблуками, выкрики.</w:t>
      </w:r>
    </w:p>
    <w:p w:rsidR="00C726A3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Схема танца может быть различной. Но чаще всего бурре имеет линейное построение. Мужская и женская шеренги стоят друг против друга. Первая пара начинает движение, другие поочередно его повторяют. Танец может быть круговым, но движения остаются те же, что и при линейной композиции.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бурре большое значение имеет движение рук. Во время танца они то опускаются, то поднимаются вверх, то лежат на бедрах. Женщина может держаться за юбку.</w:t>
      </w:r>
      <w:r w:rsidR="00C72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Движения ног очень просты и состоят из двух </w:t>
      </w:r>
      <w:r>
        <w:rPr>
          <w:color w:val="000000"/>
          <w:sz w:val="28"/>
          <w:szCs w:val="28"/>
        </w:rPr>
        <w:lastRenderedPageBreak/>
        <w:t xml:space="preserve">прыжков то на одну, то на другую ногу. Прыжки чередуются с </w:t>
      </w:r>
      <w:proofErr w:type="spellStart"/>
      <w:r>
        <w:rPr>
          <w:color w:val="000000"/>
          <w:sz w:val="28"/>
          <w:szCs w:val="28"/>
        </w:rPr>
        <w:t>pas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marche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pas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bourree</w:t>
      </w:r>
      <w:proofErr w:type="spellEnd"/>
      <w:r>
        <w:rPr>
          <w:color w:val="000000"/>
          <w:sz w:val="28"/>
          <w:szCs w:val="28"/>
        </w:rPr>
        <w:t>.</w:t>
      </w:r>
      <w:r w:rsidR="00C726A3">
        <w:rPr>
          <w:color w:val="000000"/>
          <w:sz w:val="28"/>
          <w:szCs w:val="28"/>
        </w:rPr>
        <w:t xml:space="preserve"> </w:t>
      </w:r>
    </w:p>
    <w:p w:rsidR="00A148E4" w:rsidRDefault="00C726A3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148E4">
        <w:rPr>
          <w:color w:val="000000"/>
          <w:sz w:val="28"/>
          <w:szCs w:val="28"/>
        </w:rPr>
        <w:t xml:space="preserve">В различных местностях Франции исполнение бурре и характер его движений имели свои особенности. </w:t>
      </w:r>
      <w:proofErr w:type="spellStart"/>
      <w:r w:rsidR="00A148E4">
        <w:rPr>
          <w:color w:val="000000"/>
          <w:sz w:val="28"/>
          <w:szCs w:val="28"/>
        </w:rPr>
        <w:t>Овернцы</w:t>
      </w:r>
      <w:proofErr w:type="spellEnd"/>
      <w:r w:rsidR="00A148E4">
        <w:rPr>
          <w:color w:val="000000"/>
          <w:sz w:val="28"/>
          <w:szCs w:val="28"/>
        </w:rPr>
        <w:t xml:space="preserve"> танцевали в деревянных башмаках (сабо), движения были медленными, тяжеловесными, с сильным ударом каблука на третью четверть. В </w:t>
      </w:r>
      <w:proofErr w:type="gramStart"/>
      <w:r w:rsidR="00A148E4">
        <w:rPr>
          <w:color w:val="000000"/>
          <w:sz w:val="28"/>
          <w:szCs w:val="28"/>
        </w:rPr>
        <w:t>Бурбоне</w:t>
      </w:r>
      <w:proofErr w:type="gramEnd"/>
      <w:r w:rsidR="00A148E4">
        <w:rPr>
          <w:color w:val="000000"/>
          <w:sz w:val="28"/>
          <w:szCs w:val="28"/>
        </w:rPr>
        <w:t xml:space="preserve"> бурре исполнялся в двойном ритме и в отличие от </w:t>
      </w:r>
      <w:proofErr w:type="spellStart"/>
      <w:r w:rsidR="00A148E4">
        <w:rPr>
          <w:color w:val="000000"/>
          <w:sz w:val="28"/>
          <w:szCs w:val="28"/>
        </w:rPr>
        <w:t>овернского</w:t>
      </w:r>
      <w:proofErr w:type="spellEnd"/>
      <w:r w:rsidR="00A148E4">
        <w:rPr>
          <w:color w:val="000000"/>
          <w:sz w:val="28"/>
          <w:szCs w:val="28"/>
        </w:rPr>
        <w:t xml:space="preserve"> сопровождался подпрыгиванием и выбрасыванием ноги в воздух, на вторую четверть делался акцепт ударом каблука об пол.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60A0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Разновидностей бурре очень много. И сейчас в </w:t>
      </w:r>
      <w:proofErr w:type="spellStart"/>
      <w:r>
        <w:rPr>
          <w:color w:val="000000"/>
          <w:sz w:val="28"/>
          <w:szCs w:val="28"/>
        </w:rPr>
        <w:t>Оверне</w:t>
      </w:r>
      <w:proofErr w:type="spellEnd"/>
      <w:r>
        <w:rPr>
          <w:color w:val="000000"/>
          <w:sz w:val="28"/>
          <w:szCs w:val="28"/>
        </w:rPr>
        <w:t xml:space="preserve"> есть несколько вариантов этого старинного танца.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7F23D9"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Ригодон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Старинный народный танец, популярный на юго-востоке Франции - в Дофине, Провансе, Лангедоке.</w:t>
      </w:r>
      <w:r w:rsidR="00360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Некоторые историки считают, что свое название он получил по имени учителя танцев </w:t>
      </w:r>
      <w:proofErr w:type="spellStart"/>
      <w:r>
        <w:rPr>
          <w:color w:val="000000"/>
          <w:sz w:val="28"/>
          <w:szCs w:val="28"/>
        </w:rPr>
        <w:t>Риго</w:t>
      </w:r>
      <w:proofErr w:type="spellEnd"/>
      <w:r>
        <w:rPr>
          <w:color w:val="000000"/>
          <w:sz w:val="28"/>
          <w:szCs w:val="28"/>
        </w:rPr>
        <w:t>, будто бы сочинившего этот танец.</w:t>
      </w:r>
      <w:r w:rsidR="00360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Известный немецкий исследователь Курт </w:t>
      </w:r>
      <w:proofErr w:type="spellStart"/>
      <w:r>
        <w:rPr>
          <w:color w:val="000000"/>
          <w:sz w:val="28"/>
          <w:szCs w:val="28"/>
        </w:rPr>
        <w:t>Закс</w:t>
      </w:r>
      <w:proofErr w:type="spellEnd"/>
      <w:r>
        <w:rPr>
          <w:color w:val="000000"/>
          <w:sz w:val="28"/>
          <w:szCs w:val="28"/>
        </w:rPr>
        <w:t xml:space="preserve"> берет под сомнение такую версию.</w:t>
      </w:r>
      <w:r w:rsidR="00360A0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Он утверждает, что в основе названия - итальянские слова </w:t>
      </w:r>
      <w:proofErr w:type="spellStart"/>
      <w:r>
        <w:rPr>
          <w:color w:val="000000"/>
          <w:sz w:val="28"/>
          <w:szCs w:val="28"/>
        </w:rPr>
        <w:t>rigodone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rigalone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rigoletto</w:t>
      </w:r>
      <w:proofErr w:type="spellEnd"/>
      <w:r>
        <w:rPr>
          <w:color w:val="000000"/>
          <w:sz w:val="28"/>
          <w:szCs w:val="28"/>
        </w:rPr>
        <w:t xml:space="preserve">, что значит - хороводный танец. Существуют мнения, будто название «ригодон» происходит от старонемецкого слова </w:t>
      </w:r>
      <w:proofErr w:type="spellStart"/>
      <w:r>
        <w:rPr>
          <w:color w:val="000000"/>
          <w:sz w:val="28"/>
          <w:szCs w:val="28"/>
        </w:rPr>
        <w:t>riegon</w:t>
      </w:r>
      <w:proofErr w:type="spellEnd"/>
      <w:r>
        <w:rPr>
          <w:color w:val="000000"/>
          <w:sz w:val="28"/>
          <w:szCs w:val="28"/>
        </w:rPr>
        <w:t xml:space="preserve"> или французского </w:t>
      </w:r>
      <w:proofErr w:type="spellStart"/>
      <w:r>
        <w:rPr>
          <w:color w:val="000000"/>
          <w:sz w:val="28"/>
          <w:szCs w:val="28"/>
        </w:rPr>
        <w:t>rigoler</w:t>
      </w:r>
      <w:proofErr w:type="spellEnd"/>
      <w:r>
        <w:rPr>
          <w:color w:val="000000"/>
          <w:sz w:val="28"/>
          <w:szCs w:val="28"/>
        </w:rPr>
        <w:t xml:space="preserve"> - танцевать.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Вернее всего ригодон причислять к старинным французским контрдансам.</w:t>
      </w:r>
      <w:r w:rsidR="00360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и подавляющее большинство танцев, ригодон происходит от бранля. Вот почему, </w:t>
      </w:r>
      <w:proofErr w:type="spellStart"/>
      <w:r>
        <w:rPr>
          <w:color w:val="000000"/>
          <w:sz w:val="28"/>
          <w:szCs w:val="28"/>
        </w:rPr>
        <w:t>развившись</w:t>
      </w:r>
      <w:proofErr w:type="spellEnd"/>
      <w:r>
        <w:rPr>
          <w:color w:val="000000"/>
          <w:sz w:val="28"/>
          <w:szCs w:val="28"/>
        </w:rPr>
        <w:t xml:space="preserve"> в самостоятельную форму, он сохраняет черты, свойственные другим танцам.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Живой характер ригодона роднит его с бурре и монтаньяром. Особенно много сходных черт можно найти с бурре (например, движение влево, когда танец построен по линии, поочередная смена пар, подпрыгивание на одной </w:t>
      </w:r>
      <w:r>
        <w:rPr>
          <w:color w:val="000000"/>
          <w:sz w:val="28"/>
          <w:szCs w:val="28"/>
        </w:rPr>
        <w:lastRenderedPageBreak/>
        <w:t xml:space="preserve">ноге с выносом свободной ноги на </w:t>
      </w:r>
      <w:proofErr w:type="spellStart"/>
      <w:r>
        <w:rPr>
          <w:color w:val="000000"/>
          <w:sz w:val="28"/>
          <w:szCs w:val="28"/>
        </w:rPr>
        <w:t>croise</w:t>
      </w:r>
      <w:proofErr w:type="spellEnd"/>
      <w:r>
        <w:rPr>
          <w:color w:val="000000"/>
          <w:sz w:val="28"/>
          <w:szCs w:val="28"/>
        </w:rPr>
        <w:t xml:space="preserve"> вперед, верчение под руку с девушкой). Однако и сам ригодон в различных местностях исполнялся по-разному.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Лангедоке, например, танцуя ригодон, ноги открывали в сторону, в то время как провансальцы их скрещивали, открывая вперед.</w:t>
      </w:r>
      <w:r w:rsidR="00360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Очевидно, поэтому па ригодона некоторые танцмейстеры называли «скрещенный шаг».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различных местностях композиционный рисунок ригодона имел свои оттенки.</w:t>
      </w:r>
      <w:r w:rsidR="00360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Провансе это был круг, в Бургундии - линии. Танец сопровождался игрой на скрипке, пением </w:t>
      </w:r>
      <w:proofErr w:type="gramStart"/>
      <w:r>
        <w:rPr>
          <w:color w:val="000000"/>
          <w:sz w:val="28"/>
          <w:szCs w:val="28"/>
        </w:rPr>
        <w:t>танцую</w:t>
      </w:r>
      <w:bookmarkStart w:id="0" w:name="_GoBack"/>
      <w:bookmarkEnd w:id="0"/>
      <w:r>
        <w:rPr>
          <w:color w:val="000000"/>
          <w:sz w:val="28"/>
          <w:szCs w:val="28"/>
        </w:rPr>
        <w:t>щих</w:t>
      </w:r>
      <w:proofErr w:type="gramEnd"/>
      <w:r>
        <w:rPr>
          <w:color w:val="000000"/>
          <w:sz w:val="28"/>
          <w:szCs w:val="28"/>
        </w:rPr>
        <w:t>. Очень часто исполнители отбивали такт деревянными башмаками.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Покрой одежды и ее цвет тоже зависели от местности. Например, в Провансе (Дофине) у девушек на головах были белые платки с ярко-зеленой каймой и коричневые круглые шляпы с большими полями. Спереди из-под платка спускались две косы. Зеленые фартуки были оторочены белой каймой.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XVIII веке танцмейстеры включали несколько переработанный ригодон и число танцев, исполняемых на балах.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Мелодия и ритм ригодона привлекали многих композиторов XVIII века </w:t>
      </w:r>
      <w:proofErr w:type="spellStart"/>
      <w:r>
        <w:rPr>
          <w:color w:val="000000"/>
          <w:sz w:val="28"/>
          <w:szCs w:val="28"/>
        </w:rPr>
        <w:t>Кампра</w:t>
      </w:r>
      <w:proofErr w:type="spellEnd"/>
      <w:r>
        <w:rPr>
          <w:color w:val="000000"/>
          <w:sz w:val="28"/>
          <w:szCs w:val="28"/>
        </w:rPr>
        <w:t xml:space="preserve">, Рамо, </w:t>
      </w:r>
      <w:proofErr w:type="spellStart"/>
      <w:r>
        <w:rPr>
          <w:color w:val="000000"/>
          <w:sz w:val="28"/>
          <w:szCs w:val="28"/>
        </w:rPr>
        <w:t>Мурре</w:t>
      </w:r>
      <w:proofErr w:type="spellEnd"/>
      <w:r>
        <w:rPr>
          <w:color w:val="000000"/>
          <w:sz w:val="28"/>
          <w:szCs w:val="28"/>
        </w:rPr>
        <w:t>, которые вводили этот танец в свои оперы.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Ригодон относится к числу наиболее устойчивых танцевальных форм. До сих пор в отдельных районах Франции его исполняют на народных праздниках.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7F23D9"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Бассдансы</w:t>
      </w:r>
      <w:proofErr w:type="spellEnd"/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Бассдансы</w:t>
      </w:r>
      <w:proofErr w:type="spellEnd"/>
      <w:r>
        <w:rPr>
          <w:color w:val="000000"/>
          <w:sz w:val="28"/>
          <w:szCs w:val="28"/>
        </w:rPr>
        <w:t xml:space="preserve"> - собирательное название </w:t>
      </w:r>
      <w:proofErr w:type="spellStart"/>
      <w:r>
        <w:rPr>
          <w:color w:val="000000"/>
          <w:sz w:val="28"/>
          <w:szCs w:val="28"/>
        </w:rPr>
        <w:t>беспрыжковых</w:t>
      </w:r>
      <w:proofErr w:type="spellEnd"/>
      <w:r>
        <w:rPr>
          <w:color w:val="000000"/>
          <w:sz w:val="28"/>
          <w:szCs w:val="28"/>
        </w:rPr>
        <w:t xml:space="preserve"> старинных придворных танцев, основу которых составляют элементы народной </w:t>
      </w:r>
      <w:r>
        <w:rPr>
          <w:color w:val="000000"/>
          <w:sz w:val="28"/>
          <w:szCs w:val="28"/>
        </w:rPr>
        <w:lastRenderedPageBreak/>
        <w:t>хореографии.</w:t>
      </w:r>
      <w:r w:rsidR="007F23D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Бассдансы</w:t>
      </w:r>
      <w:proofErr w:type="spellEnd"/>
      <w:r>
        <w:rPr>
          <w:color w:val="000000"/>
          <w:sz w:val="28"/>
          <w:szCs w:val="28"/>
        </w:rPr>
        <w:t xml:space="preserve"> часто называют «прогулочными» танцами. И действительно, они более похожи на церемониальное шествие или чинную ритуальную процессию.</w:t>
      </w:r>
      <w:r w:rsidR="007F2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литературе по старинным танцам </w:t>
      </w:r>
      <w:proofErr w:type="spellStart"/>
      <w:r>
        <w:rPr>
          <w:color w:val="000000"/>
          <w:sz w:val="28"/>
          <w:szCs w:val="28"/>
        </w:rPr>
        <w:t>бассдансы</w:t>
      </w:r>
      <w:proofErr w:type="spellEnd"/>
      <w:r>
        <w:rPr>
          <w:color w:val="000000"/>
          <w:sz w:val="28"/>
          <w:szCs w:val="28"/>
        </w:rPr>
        <w:t xml:space="preserve"> подразделяются на </w:t>
      </w:r>
      <w:proofErr w:type="gramStart"/>
      <w:r>
        <w:rPr>
          <w:color w:val="000000"/>
          <w:sz w:val="28"/>
          <w:szCs w:val="28"/>
        </w:rPr>
        <w:t>французские</w:t>
      </w:r>
      <w:proofErr w:type="gramEnd"/>
      <w:r>
        <w:rPr>
          <w:color w:val="000000"/>
          <w:sz w:val="28"/>
          <w:szCs w:val="28"/>
        </w:rPr>
        <w:t xml:space="preserve"> и итальянские (как, например, в предисловии Лаура Фонта к труду </w:t>
      </w:r>
      <w:proofErr w:type="spellStart"/>
      <w:r>
        <w:rPr>
          <w:color w:val="000000"/>
          <w:sz w:val="28"/>
          <w:szCs w:val="28"/>
        </w:rPr>
        <w:t>Туано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Арбо</w:t>
      </w:r>
      <w:proofErr w:type="spellEnd"/>
      <w:r>
        <w:rPr>
          <w:color w:val="000000"/>
          <w:sz w:val="28"/>
          <w:szCs w:val="28"/>
        </w:rPr>
        <w:t>, парижское издание, 1888).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итальянских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бассдансах</w:t>
      </w:r>
      <w:proofErr w:type="spellEnd"/>
      <w:r>
        <w:rPr>
          <w:color w:val="000000"/>
          <w:sz w:val="28"/>
          <w:szCs w:val="28"/>
        </w:rPr>
        <w:t xml:space="preserve"> был смешанный ритм, переходящий из тройного в двойной, движения - более ускоренные.</w:t>
      </w:r>
      <w:r w:rsidR="007F23D9" w:rsidRPr="007F23D9">
        <w:t xml:space="preserve"> </w:t>
      </w:r>
      <w:r w:rsidR="007F23D9">
        <w:rPr>
          <w:color w:val="000000"/>
          <w:sz w:val="28"/>
          <w:szCs w:val="28"/>
        </w:rPr>
        <w:t>П</w:t>
      </w:r>
      <w:r w:rsidR="007F23D9" w:rsidRPr="007F23D9">
        <w:rPr>
          <w:color w:val="000000"/>
          <w:sz w:val="28"/>
          <w:szCs w:val="28"/>
        </w:rPr>
        <w:t>оклоны кавалера делались влево, шляпа снималась левой рукой.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Французские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бассдансы</w:t>
      </w:r>
      <w:proofErr w:type="spellEnd"/>
      <w:r>
        <w:rPr>
          <w:color w:val="000000"/>
          <w:sz w:val="28"/>
          <w:szCs w:val="28"/>
        </w:rPr>
        <w:t xml:space="preserve"> носили торжественный характер. Шаги были скользящими. Во время танца дамы ловко управляли св</w:t>
      </w:r>
      <w:r w:rsidR="00955E68">
        <w:rPr>
          <w:color w:val="000000"/>
          <w:sz w:val="28"/>
          <w:szCs w:val="28"/>
        </w:rPr>
        <w:t>оими длинными шлейфами, красиво</w:t>
      </w:r>
      <w:r>
        <w:rPr>
          <w:color w:val="000000"/>
          <w:sz w:val="28"/>
          <w:szCs w:val="28"/>
        </w:rPr>
        <w:t xml:space="preserve"> закругляя, стремясь при этом не поднимать их с пола.</w:t>
      </w:r>
      <w:r w:rsidR="007F23D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Роскошный наряд кавалера дополнялся пелериной и шпагой. Перед началом танца он снимал головной убор, предлагал даме руку и вел ее в конец зала, откуда начинался танец.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Туано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Арбо</w:t>
      </w:r>
      <w:proofErr w:type="spellEnd"/>
      <w:r>
        <w:rPr>
          <w:color w:val="000000"/>
          <w:sz w:val="28"/>
          <w:szCs w:val="28"/>
        </w:rPr>
        <w:t xml:space="preserve">, как и многие французские учителя танцев, считает, что поклоны в </w:t>
      </w:r>
      <w:proofErr w:type="spellStart"/>
      <w:r>
        <w:rPr>
          <w:color w:val="000000"/>
          <w:sz w:val="28"/>
          <w:szCs w:val="28"/>
        </w:rPr>
        <w:t>бассдансах</w:t>
      </w:r>
      <w:proofErr w:type="spellEnd"/>
      <w:r>
        <w:rPr>
          <w:color w:val="000000"/>
          <w:sz w:val="28"/>
          <w:szCs w:val="28"/>
        </w:rPr>
        <w:t xml:space="preserve"> нужно делать вправо. Композиционный рисунок прогулочных танцев мог строиться в виде хоровода, цепи, шествия. Горделивая осанка исполнителей, двигавшихся плавными скользящими шагами, придавала танцу торжественно строгий вид.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Бассдансы</w:t>
      </w:r>
      <w:proofErr w:type="spellEnd"/>
      <w:r>
        <w:rPr>
          <w:color w:val="000000"/>
          <w:sz w:val="28"/>
          <w:szCs w:val="28"/>
        </w:rPr>
        <w:t xml:space="preserve"> чаще всего исполнялись под хоральные мелодии самих танцующих, реже - под аккомпанемент лютни, флейты, арфы или трубы.</w:t>
      </w:r>
    </w:p>
    <w:p w:rsidR="00C726A3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танцевальной культуре средневековья состоялся ряд изменений. Помимо повсеместного распространенного хороводного танца появляется парный танец. Пары могли образовывать круг или стоять в ряд (линию). Усложняется и рисунок движений. К шагам, легким прыжкам присоединяются более резкие и высокие прыжки, покачивание корпуса, </w:t>
      </w:r>
      <w:r>
        <w:rPr>
          <w:color w:val="000000"/>
          <w:sz w:val="28"/>
          <w:szCs w:val="28"/>
        </w:rPr>
        <w:lastRenderedPageBreak/>
        <w:t>острый рисунок движений рук. Значительно развивается пантомимный и игровой элемент.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Заключение.</w:t>
      </w:r>
    </w:p>
    <w:p w:rsidR="00A148E4" w:rsidRDefault="00A148E4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148E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Историко-бытовой танец прочно вошел в хореографическую ткань балетных спектаклей. Задорной фарандолой когда-то заканчивалась представления ярмарочных и бульварных театров Парижа. Теперь редко какой балет обходится без полонеза. Влияние бытового танца на сценическую хореографию еще недостаточно изучено. Здесь еще немало темных мест и спорных предположений. Всестороннее исследование этого вопроса поможет более глубоко разобраться в стилевых особенностях спектаклей различных эпох, даст возможность более конкретно говорить о происхождении лексики сценического танца.</w:t>
      </w:r>
    </w:p>
    <w:p w:rsidR="008C425C" w:rsidRPr="00955E68" w:rsidRDefault="008C425C" w:rsidP="00A148E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148E4" w:rsidRPr="00A148E4" w:rsidRDefault="00A148E4" w:rsidP="008C425C">
      <w:pPr>
        <w:spacing w:line="360" w:lineRule="auto"/>
        <w:jc w:val="center"/>
        <w:rPr>
          <w:b/>
          <w:sz w:val="28"/>
          <w:szCs w:val="28"/>
        </w:rPr>
      </w:pPr>
      <w:r w:rsidRPr="00A148E4">
        <w:rPr>
          <w:b/>
          <w:sz w:val="28"/>
          <w:szCs w:val="28"/>
        </w:rPr>
        <w:t>Список использованной литературы.</w:t>
      </w:r>
    </w:p>
    <w:p w:rsidR="00A148E4" w:rsidRPr="001852AB" w:rsidRDefault="00A148E4" w:rsidP="00A148E4">
      <w:pPr>
        <w:spacing w:line="360" w:lineRule="auto"/>
        <w:jc w:val="both"/>
        <w:rPr>
          <w:sz w:val="28"/>
          <w:szCs w:val="28"/>
        </w:rPr>
      </w:pPr>
      <w:r w:rsidRPr="001852AB">
        <w:rPr>
          <w:sz w:val="28"/>
          <w:szCs w:val="28"/>
        </w:rPr>
        <w:t>1.</w:t>
      </w:r>
      <w:r w:rsidRPr="001852AB">
        <w:rPr>
          <w:sz w:val="28"/>
          <w:szCs w:val="28"/>
        </w:rPr>
        <w:tab/>
      </w:r>
      <w:proofErr w:type="spellStart"/>
      <w:r w:rsidRPr="001852AB">
        <w:rPr>
          <w:sz w:val="28"/>
          <w:szCs w:val="28"/>
        </w:rPr>
        <w:t>Блазис</w:t>
      </w:r>
      <w:proofErr w:type="spellEnd"/>
      <w:r w:rsidRPr="001852AB">
        <w:rPr>
          <w:sz w:val="28"/>
          <w:szCs w:val="28"/>
        </w:rPr>
        <w:t xml:space="preserve"> К. Танцы вообще, балетные знаменитости и национальные танцы. – М., 1964.</w:t>
      </w:r>
    </w:p>
    <w:p w:rsidR="00A148E4" w:rsidRPr="001852AB" w:rsidRDefault="00A148E4" w:rsidP="00A148E4">
      <w:pPr>
        <w:spacing w:line="360" w:lineRule="auto"/>
        <w:jc w:val="both"/>
        <w:rPr>
          <w:sz w:val="28"/>
          <w:szCs w:val="28"/>
        </w:rPr>
      </w:pPr>
      <w:r w:rsidRPr="001852AB">
        <w:rPr>
          <w:sz w:val="28"/>
          <w:szCs w:val="28"/>
        </w:rPr>
        <w:t>2.</w:t>
      </w:r>
      <w:r w:rsidRPr="001852AB">
        <w:rPr>
          <w:sz w:val="28"/>
          <w:szCs w:val="28"/>
        </w:rPr>
        <w:tab/>
        <w:t>Блок Л.Д. Классический танец. История и современность. – М., 1987.</w:t>
      </w:r>
    </w:p>
    <w:p w:rsidR="00A148E4" w:rsidRPr="001852AB" w:rsidRDefault="00A148E4" w:rsidP="00A148E4">
      <w:pPr>
        <w:spacing w:line="360" w:lineRule="auto"/>
        <w:jc w:val="both"/>
        <w:rPr>
          <w:sz w:val="28"/>
          <w:szCs w:val="28"/>
        </w:rPr>
      </w:pPr>
      <w:r w:rsidRPr="001852AB">
        <w:rPr>
          <w:sz w:val="28"/>
          <w:szCs w:val="28"/>
        </w:rPr>
        <w:t>3.</w:t>
      </w:r>
      <w:r w:rsidRPr="001852AB">
        <w:rPr>
          <w:sz w:val="28"/>
          <w:szCs w:val="28"/>
        </w:rPr>
        <w:tab/>
        <w:t>Васильева-Рождественская М. Историко-бытовой танец. – М., 1987.</w:t>
      </w:r>
    </w:p>
    <w:p w:rsidR="00A148E4" w:rsidRPr="001852AB" w:rsidRDefault="00A148E4" w:rsidP="00A148E4">
      <w:pPr>
        <w:spacing w:line="360" w:lineRule="auto"/>
        <w:jc w:val="both"/>
        <w:rPr>
          <w:sz w:val="28"/>
          <w:szCs w:val="28"/>
        </w:rPr>
      </w:pPr>
      <w:r w:rsidRPr="001852AB">
        <w:rPr>
          <w:sz w:val="28"/>
          <w:szCs w:val="28"/>
        </w:rPr>
        <w:t>4.</w:t>
      </w:r>
      <w:r w:rsidRPr="001852AB">
        <w:rPr>
          <w:sz w:val="28"/>
          <w:szCs w:val="28"/>
        </w:rPr>
        <w:tab/>
        <w:t>Воронина И. Историко-бытовой танец. – М., 1980.</w:t>
      </w:r>
    </w:p>
    <w:p w:rsidR="00A148E4" w:rsidRPr="00C36704" w:rsidRDefault="00A148E4" w:rsidP="00A148E4">
      <w:pPr>
        <w:spacing w:line="360" w:lineRule="auto"/>
        <w:jc w:val="both"/>
        <w:rPr>
          <w:sz w:val="28"/>
          <w:szCs w:val="28"/>
        </w:rPr>
      </w:pPr>
      <w:r w:rsidRPr="001852AB">
        <w:rPr>
          <w:sz w:val="28"/>
          <w:szCs w:val="28"/>
        </w:rPr>
        <w:t>5.</w:t>
      </w:r>
      <w:r w:rsidRPr="001852AB">
        <w:rPr>
          <w:sz w:val="28"/>
          <w:szCs w:val="28"/>
        </w:rPr>
        <w:tab/>
      </w:r>
      <w:proofErr w:type="spellStart"/>
      <w:r w:rsidRPr="001852AB">
        <w:rPr>
          <w:sz w:val="28"/>
          <w:szCs w:val="28"/>
        </w:rPr>
        <w:t>Градова</w:t>
      </w:r>
      <w:proofErr w:type="spellEnd"/>
      <w:r w:rsidRPr="001852AB">
        <w:rPr>
          <w:sz w:val="28"/>
          <w:szCs w:val="28"/>
        </w:rPr>
        <w:t xml:space="preserve"> К. Театральный костюм. – М., 1976.</w:t>
      </w:r>
    </w:p>
    <w:p w:rsidR="00A148E4" w:rsidRPr="001852AB" w:rsidRDefault="00C36704" w:rsidP="00A148E4">
      <w:pPr>
        <w:spacing w:line="360" w:lineRule="auto"/>
        <w:jc w:val="both"/>
        <w:rPr>
          <w:sz w:val="28"/>
          <w:szCs w:val="28"/>
        </w:rPr>
      </w:pPr>
      <w:r w:rsidRPr="00C36704">
        <w:rPr>
          <w:sz w:val="28"/>
          <w:szCs w:val="28"/>
        </w:rPr>
        <w:t>6</w:t>
      </w:r>
      <w:r w:rsidR="00A148E4" w:rsidRPr="001852AB">
        <w:rPr>
          <w:sz w:val="28"/>
          <w:szCs w:val="28"/>
        </w:rPr>
        <w:t>.</w:t>
      </w:r>
      <w:r w:rsidR="00A148E4" w:rsidRPr="001852AB">
        <w:rPr>
          <w:sz w:val="28"/>
          <w:szCs w:val="28"/>
        </w:rPr>
        <w:tab/>
        <w:t>Красовская В.М. Западноевропейский балетный театр. От истоков до середины XVIII века. – Л., 1979.</w:t>
      </w:r>
    </w:p>
    <w:p w:rsidR="00A148E4" w:rsidRPr="001852AB" w:rsidRDefault="00C36704" w:rsidP="00A148E4">
      <w:pPr>
        <w:spacing w:line="360" w:lineRule="auto"/>
        <w:jc w:val="both"/>
        <w:rPr>
          <w:sz w:val="28"/>
          <w:szCs w:val="28"/>
        </w:rPr>
      </w:pPr>
      <w:r w:rsidRPr="00C36704">
        <w:rPr>
          <w:sz w:val="28"/>
          <w:szCs w:val="28"/>
        </w:rPr>
        <w:t>7</w:t>
      </w:r>
      <w:r w:rsidR="00A148E4" w:rsidRPr="001852AB">
        <w:rPr>
          <w:sz w:val="28"/>
          <w:szCs w:val="28"/>
        </w:rPr>
        <w:t>.</w:t>
      </w:r>
      <w:r w:rsidR="00A148E4" w:rsidRPr="001852AB">
        <w:rPr>
          <w:sz w:val="28"/>
          <w:szCs w:val="28"/>
        </w:rPr>
        <w:tab/>
        <w:t>Красовская В.М. Русский балетный театр. Начало XX века. – Л., 1972.</w:t>
      </w:r>
    </w:p>
    <w:p w:rsidR="00434415" w:rsidRPr="00C726A3" w:rsidRDefault="00C36704" w:rsidP="00C726A3">
      <w:pPr>
        <w:spacing w:line="360" w:lineRule="auto"/>
        <w:jc w:val="both"/>
        <w:rPr>
          <w:sz w:val="28"/>
          <w:szCs w:val="28"/>
        </w:rPr>
      </w:pPr>
      <w:r w:rsidRPr="00955E68">
        <w:rPr>
          <w:sz w:val="28"/>
          <w:szCs w:val="28"/>
        </w:rPr>
        <w:t>8</w:t>
      </w:r>
      <w:r w:rsidR="00A148E4" w:rsidRPr="001852AB">
        <w:rPr>
          <w:sz w:val="28"/>
          <w:szCs w:val="28"/>
        </w:rPr>
        <w:t>.</w:t>
      </w:r>
      <w:r w:rsidR="00A148E4" w:rsidRPr="001852AB">
        <w:rPr>
          <w:sz w:val="28"/>
          <w:szCs w:val="28"/>
        </w:rPr>
        <w:tab/>
        <w:t>Шульгина А. Проблемы изучения эволюции историко–бытового танца. Сборник научных трудов. – М., 1980.</w:t>
      </w:r>
    </w:p>
    <w:sectPr w:rsidR="00434415" w:rsidRPr="00C7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A"/>
    <w:rsid w:val="00360A04"/>
    <w:rsid w:val="00434415"/>
    <w:rsid w:val="007F23D9"/>
    <w:rsid w:val="008C425C"/>
    <w:rsid w:val="00955E68"/>
    <w:rsid w:val="00A148E4"/>
    <w:rsid w:val="00A821FA"/>
    <w:rsid w:val="00C36704"/>
    <w:rsid w:val="00C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4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dcterms:created xsi:type="dcterms:W3CDTF">2017-06-13T10:35:00Z</dcterms:created>
  <dcterms:modified xsi:type="dcterms:W3CDTF">2017-06-15T18:12:00Z</dcterms:modified>
</cp:coreProperties>
</file>