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10076633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="Times New Roman"/>
          <w:sz w:val="28"/>
          <w:szCs w:val="28"/>
          <w:lang w:val="ru-RU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5461"/>
            <w:gridCol w:w="2018"/>
            <w:gridCol w:w="2733"/>
          </w:tblGrid>
          <w:tr w:rsidR="003712DD" w:rsidTr="003712DD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Заголовок"/>
                <w:id w:val="276713177"/>
                <w:placeholder>
                  <w:docPart w:val="4F70F6143F08471A87A09A4734B88F8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48"/>
                  <w:szCs w:val="48"/>
                </w:rPr>
              </w:sdtEndPr>
              <w:sdtContent>
                <w:tc>
                  <w:tcPr>
                    <w:tcW w:w="5461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3712DD" w:rsidRPr="003712DD" w:rsidRDefault="003712DD" w:rsidP="003712DD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ru-RU"/>
                      </w:rPr>
                    </w:pPr>
                    <w:r w:rsidRPr="003712DD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  <w:lang w:val="ru-RU"/>
                      </w:rPr>
                      <w:t>Научная работа на тему «Патриотическое воспитание учащихся в детской школе искусств»</w:t>
                    </w:r>
                  </w:p>
                </w:tc>
              </w:sdtContent>
            </w:sdt>
            <w:tc>
              <w:tcPr>
                <w:tcW w:w="4751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A0F6FA8381704502A8DC1B7D3BD5690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11-15T00:00:00Z">
                    <w:dateFormat w:val="d MMMM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712DD" w:rsidRDefault="003712DD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  <w:lang w:val="ru-RU"/>
                      </w:rPr>
                      <w:t>15 ноября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Год"/>
                  <w:id w:val="276713170"/>
                  <w:placeholder>
                    <w:docPart w:val="304DD6A884F7411FA06B5D0B7C62846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11-15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712DD" w:rsidRDefault="003712DD">
                    <w:pPr>
                      <w:pStyle w:val="a9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:lang w:val="ru-RU"/>
                      </w:rPr>
                      <w:t>2019</w:t>
                    </w:r>
                  </w:p>
                </w:sdtContent>
              </w:sdt>
            </w:tc>
          </w:tr>
          <w:tr w:rsidR="003712DD" w:rsidRPr="003712DD" w:rsidTr="003712DD">
            <w:sdt>
              <w:sdtPr>
                <w:alias w:val="Аннотация"/>
                <w:id w:val="276713183"/>
                <w:placeholder>
                  <w:docPart w:val="802993289ACF400787382A08552CC8D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479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3712DD" w:rsidRPr="003712DD" w:rsidRDefault="003712DD" w:rsidP="003712DD">
                    <w:pPr>
                      <w:pStyle w:val="a9"/>
                      <w:jc w:val="both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Данная работа подготовлена в рамках Проекта по подготовке и проведению цикла творческих мероприятий, посвящённых 75-летию Победы в Великой Отечественной войне 1941-1945 годов.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2"/>
                </w:rPr>
                <w:alias w:val="Подзаголовок"/>
                <w:id w:val="276713189"/>
                <w:placeholder>
                  <w:docPart w:val="265A10EA42734B188970671B6EAA709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3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3712DD" w:rsidRPr="003712DD" w:rsidRDefault="003712DD" w:rsidP="003712DD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lang w:val="ru-RU"/>
                      </w:rPr>
                    </w:pPr>
                    <w:r w:rsidRPr="003712DD">
                      <w:rPr>
                        <w:rFonts w:asciiTheme="majorHAnsi" w:eastAsiaTheme="majorEastAsia" w:hAnsiTheme="majorHAnsi" w:cstheme="majorBidi"/>
                        <w:sz w:val="32"/>
                        <w:lang w:val="ru-RU"/>
                      </w:rPr>
                      <w:t>Подготовила преподаватель по классу флейты Горлова Е.А.</w:t>
                    </w:r>
                  </w:p>
                </w:tc>
              </w:sdtContent>
            </w:sdt>
          </w:tr>
        </w:tbl>
        <w:p w:rsidR="003712DD" w:rsidRDefault="003712DD">
          <w:pPr>
            <w:rPr>
              <w:lang w:val="ru-RU"/>
            </w:rPr>
          </w:pPr>
        </w:p>
        <w:p w:rsidR="003712DD" w:rsidRDefault="003712DD">
          <w:pPr>
            <w:spacing w:after="200" w:line="276" w:lineRule="auto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br w:type="page"/>
          </w:r>
        </w:p>
      </w:sdtContent>
    </w:sdt>
    <w:p w:rsidR="00B605C5" w:rsidRPr="004B51A3" w:rsidRDefault="00B605C5" w:rsidP="00B605C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«</w:t>
      </w:r>
      <w:r w:rsidRPr="004B51A3">
        <w:rPr>
          <w:b/>
          <w:sz w:val="32"/>
          <w:szCs w:val="32"/>
          <w:lang w:val="ru-RU"/>
        </w:rPr>
        <w:t>Патриотическое воспитание учащи</w:t>
      </w:r>
      <w:r>
        <w:rPr>
          <w:b/>
          <w:sz w:val="32"/>
          <w:szCs w:val="32"/>
          <w:lang w:val="ru-RU"/>
        </w:rPr>
        <w:t>хся в детской школе искусств»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Проекта по подготовке и проведению цикла творческих мероприятий, посвящённых 75-летию Победы в Великой Отечественной войне 1941-1945 годов, была подготовлена научная работа на тему «Патриотическое воспитание в детской школе искусств».</w:t>
      </w:r>
    </w:p>
    <w:p w:rsidR="00B605C5" w:rsidRPr="004B51A3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 w:rsidRPr="004B51A3">
        <w:rPr>
          <w:sz w:val="28"/>
          <w:szCs w:val="28"/>
          <w:lang w:val="ru-RU"/>
        </w:rPr>
        <w:t>В сегодняшней социальной ситуации в нашей стране, когда политика государства направлена на возрождение духовных ценностей, большое значение приобретает патриотическое воспитание подрастающего поколения.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 w:rsidRPr="004B51A3">
        <w:rPr>
          <w:sz w:val="28"/>
          <w:szCs w:val="28"/>
          <w:lang w:val="ru-RU"/>
        </w:rPr>
        <w:t xml:space="preserve"> </w:t>
      </w:r>
      <w:r w:rsidRPr="00BB2926">
        <w:rPr>
          <w:sz w:val="28"/>
          <w:szCs w:val="28"/>
          <w:lang w:val="ru-RU"/>
        </w:rPr>
        <w:t xml:space="preserve">Под патриотическим воспитанием понимается постепенное и неуклонное формирование уважительного отношения к своей Родине и национальным традициям, развитие чувства личности, патриотического сознания, основанного на гуманистических духовных ценностях своего народа. </w:t>
      </w:r>
      <w:r>
        <w:rPr>
          <w:sz w:val="28"/>
          <w:szCs w:val="28"/>
          <w:lang w:val="ru-RU"/>
        </w:rPr>
        <w:t xml:space="preserve"> Однако, для того чтобы воспитать патриота своей страны, необходимо, прежде всего, объяснить учащемуся  смысл понятия </w:t>
      </w:r>
      <w:r w:rsidRPr="005A2E33">
        <w:rPr>
          <w:i/>
          <w:sz w:val="28"/>
          <w:szCs w:val="28"/>
          <w:lang w:val="ru-RU"/>
        </w:rPr>
        <w:t>«патриотизм»</w:t>
      </w:r>
      <w:r>
        <w:rPr>
          <w:sz w:val="28"/>
          <w:szCs w:val="28"/>
          <w:lang w:val="ru-RU"/>
        </w:rPr>
        <w:t>, чтобы он понимал и осознавал  значимость патриотического воспитания.</w:t>
      </w:r>
    </w:p>
    <w:p w:rsidR="00B605C5" w:rsidRDefault="00B605C5" w:rsidP="00B605C5">
      <w:pPr>
        <w:pStyle w:val="a9"/>
        <w:ind w:firstLine="284"/>
        <w:jc w:val="both"/>
        <w:rPr>
          <w:i/>
          <w:sz w:val="28"/>
          <w:szCs w:val="28"/>
          <w:lang w:val="ru-RU"/>
        </w:rPr>
      </w:pPr>
      <w:r w:rsidRPr="005A2E33">
        <w:rPr>
          <w:b/>
          <w:sz w:val="28"/>
          <w:szCs w:val="28"/>
          <w:lang w:val="ru-RU"/>
        </w:rPr>
        <w:t>Патриотизм</w:t>
      </w:r>
      <w:r>
        <w:rPr>
          <w:sz w:val="28"/>
          <w:szCs w:val="28"/>
          <w:lang w:val="ru-RU"/>
        </w:rPr>
        <w:t xml:space="preserve"> – это одно из глубоких чувств человека, закреплённых веками и тысячелетиями обособленных отечеств, это взаимосвязанная совокупность нравствен</w:t>
      </w:r>
      <w:r w:rsidRPr="003E161C">
        <w:rPr>
          <w:sz w:val="28"/>
          <w:szCs w:val="28"/>
          <w:lang w:val="ru-RU"/>
        </w:rPr>
        <w:t>ных чувств и черт поведения, включающую любовь к Родине, активный труд на благо Родины, следование и умножение трудовых традиций народа, береж</w:t>
      </w:r>
      <w:r>
        <w:rPr>
          <w:sz w:val="28"/>
          <w:szCs w:val="28"/>
          <w:lang w:val="ru-RU"/>
        </w:rPr>
        <w:t>ное отношение к историческим па</w:t>
      </w:r>
      <w:r w:rsidRPr="003E161C">
        <w:rPr>
          <w:sz w:val="28"/>
          <w:szCs w:val="28"/>
          <w:lang w:val="ru-RU"/>
        </w:rPr>
        <w:t>мятникам и обычаям родной страны, привязанность и любовь к родным местам, стремление к укреплению чести и достоинства Родины, готовность и умение защищать ее, воинскую храбрость, мужество и самоотверженность, братство и дружбу народов, нетерпимость к расовой и национальной неприязни, уважение обычаев и культуры других стран и народов, стремление к сотрудничеству с ними</w:t>
      </w:r>
      <w:r>
        <w:rPr>
          <w:sz w:val="28"/>
          <w:szCs w:val="28"/>
          <w:lang w:val="ru-RU"/>
        </w:rPr>
        <w:t>. Патриотическое чувство немыслимо без глубокой признательности Пушкину и Мусоргскому, Рублёву и Сурикову, Воронихину и Маяковскому. Ведь любовь к Отечеству предполагает глубокую культуру и умение знать и гордиться всем тем, что внёс твой народ в общечеловеческую сокровищницу культуры. Вот каким сложным содержанием обладает, казалось бы, такое простое и естественное понятие как «</w:t>
      </w:r>
      <w:r w:rsidRPr="0059716E">
        <w:rPr>
          <w:i/>
          <w:sz w:val="28"/>
          <w:szCs w:val="28"/>
          <w:lang w:val="ru-RU"/>
        </w:rPr>
        <w:t>патриотизм</w:t>
      </w:r>
      <w:r>
        <w:rPr>
          <w:i/>
          <w:sz w:val="28"/>
          <w:szCs w:val="28"/>
          <w:lang w:val="ru-RU"/>
        </w:rPr>
        <w:t>»</w:t>
      </w:r>
      <w:r w:rsidRPr="0059716E">
        <w:rPr>
          <w:i/>
          <w:sz w:val="28"/>
          <w:szCs w:val="28"/>
          <w:lang w:val="ru-RU"/>
        </w:rPr>
        <w:t xml:space="preserve">. </w:t>
      </w:r>
    </w:p>
    <w:p w:rsidR="00B605C5" w:rsidRPr="00171809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71809">
        <w:rPr>
          <w:sz w:val="28"/>
          <w:szCs w:val="28"/>
          <w:lang w:val="ru-RU"/>
        </w:rPr>
        <w:t xml:space="preserve">С учетом особенностей патриотического воспитания в современном обществе </w:t>
      </w:r>
      <w:r w:rsidRPr="00171809">
        <w:rPr>
          <w:sz w:val="28"/>
          <w:szCs w:val="28"/>
          <w:u w:val="single"/>
          <w:lang w:val="ru-RU"/>
        </w:rPr>
        <w:t>цель</w:t>
      </w:r>
      <w:r w:rsidRPr="00171809">
        <w:rPr>
          <w:sz w:val="28"/>
          <w:szCs w:val="28"/>
          <w:lang w:val="ru-RU"/>
        </w:rPr>
        <w:t xml:space="preserve"> данного процесса определяется как </w:t>
      </w:r>
      <w:r w:rsidRPr="00171809">
        <w:rPr>
          <w:b/>
          <w:bCs/>
          <w:sz w:val="28"/>
          <w:szCs w:val="28"/>
          <w:lang w:val="ru-RU"/>
        </w:rPr>
        <w:t>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Патриотическое воспитание учащихся протекает как в общеобразовательной школе, так и в музыкальной, которая даёт</w:t>
      </w:r>
      <w:r w:rsidRPr="005A03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только музыкальное образование и художественное воспитание, но и реализует нравственный потенциал музыкального искусства как средство формирования и развития эстетических ценностей, идеалов личности. А также, школа искусств приобщает к лучшим образцам народного творчества, расширяя и обогащая кругозор учащихся.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В  школе искусств патриотическое воспитание учащихся можно осуществлять в различных </w:t>
      </w:r>
      <w:r w:rsidRPr="002A1690">
        <w:rPr>
          <w:b/>
          <w:sz w:val="28"/>
          <w:szCs w:val="28"/>
          <w:lang w:val="ru-RU"/>
        </w:rPr>
        <w:t>формах</w:t>
      </w:r>
      <w:r>
        <w:rPr>
          <w:sz w:val="28"/>
          <w:szCs w:val="28"/>
          <w:lang w:val="ru-RU"/>
        </w:rPr>
        <w:t xml:space="preserve"> и различными </w:t>
      </w:r>
      <w:r w:rsidRPr="002A1690">
        <w:rPr>
          <w:b/>
          <w:sz w:val="28"/>
          <w:szCs w:val="28"/>
          <w:lang w:val="ru-RU"/>
        </w:rPr>
        <w:t>средствами</w:t>
      </w:r>
      <w:r>
        <w:rPr>
          <w:sz w:val="28"/>
          <w:szCs w:val="28"/>
          <w:lang w:val="ru-RU"/>
        </w:rPr>
        <w:t>.</w:t>
      </w:r>
    </w:p>
    <w:p w:rsidR="00B605C5" w:rsidRPr="00B605C5" w:rsidRDefault="00B605C5" w:rsidP="00B605C5">
      <w:pPr>
        <w:pStyle w:val="a9"/>
        <w:ind w:firstLine="284"/>
        <w:jc w:val="both"/>
        <w:rPr>
          <w:sz w:val="28"/>
          <w:szCs w:val="28"/>
          <w:u w:val="single"/>
          <w:lang w:val="ru-RU"/>
        </w:rPr>
      </w:pPr>
      <w:r w:rsidRPr="00B605C5">
        <w:rPr>
          <w:sz w:val="28"/>
          <w:szCs w:val="28"/>
          <w:u w:val="single"/>
          <w:lang w:val="ru-RU"/>
        </w:rPr>
        <w:t>Первая форма:</w:t>
      </w:r>
    </w:p>
    <w:p w:rsidR="00B605C5" w:rsidRDefault="00B605C5" w:rsidP="00B605C5">
      <w:pPr>
        <w:pStyle w:val="a9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Разучивание и вокальное исполнение русских народных песен на групповых занятиях, в частности на уроках фольклора, так как данная дисциплина есть в нашей  школе искусств.</w:t>
      </w:r>
    </w:p>
    <w:p w:rsidR="00B605C5" w:rsidRDefault="00B605C5" w:rsidP="00B605C5">
      <w:pPr>
        <w:pStyle w:val="a9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Разучивание и инструментальное исполнение русских народных песен на индивидуальных занятиях, т.е. на уроках специальности, где педагог при разборе той или иной народной песни  может рассказать учащемуся об истории создания песни, о  характере, о  мелодии, как правильно её исполнять и послушать другие аналогичные песни в записи.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Роль русской народной песни в патриотическом воспитании очевидна, она учит с достоинством любить свою Родину, народ, природу, воспитывает чувство коллективности, развивает музыкально-поэтический вкус, пробуждает творческие способности. А также знакомит учащихся с национальными традициями, культурой своей Родины и приобщает к общечеловеческим ценностям. </w:t>
      </w:r>
      <w:r w:rsidRPr="000F4A31">
        <w:rPr>
          <w:sz w:val="28"/>
          <w:szCs w:val="28"/>
          <w:u w:val="single"/>
          <w:lang w:val="ru-RU"/>
        </w:rPr>
        <w:t>Средством</w:t>
      </w:r>
      <w:r>
        <w:rPr>
          <w:sz w:val="28"/>
          <w:szCs w:val="28"/>
          <w:lang w:val="ru-RU"/>
        </w:rPr>
        <w:t xml:space="preserve"> такой формы патриотического воспитания является </w:t>
      </w:r>
      <w:r w:rsidRPr="00A276D5">
        <w:rPr>
          <w:rFonts w:ascii="MS Mincho" w:eastAsia="MS Mincho" w:hAnsi="MS Mincho"/>
          <w:b/>
          <w:sz w:val="28"/>
          <w:szCs w:val="28"/>
          <w:lang w:val="ru-RU"/>
        </w:rPr>
        <w:t>песня.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 w:rsidRPr="00B605C5">
        <w:rPr>
          <w:sz w:val="28"/>
          <w:szCs w:val="28"/>
          <w:u w:val="single"/>
          <w:lang w:val="ru-RU"/>
        </w:rPr>
        <w:t xml:space="preserve"> Вторая форма.</w:t>
      </w:r>
      <w:r>
        <w:rPr>
          <w:sz w:val="28"/>
          <w:szCs w:val="28"/>
          <w:lang w:val="ru-RU"/>
        </w:rPr>
        <w:t xml:space="preserve"> Применима и такая форма патриотического воспитания, как </w:t>
      </w:r>
      <w:r w:rsidRPr="000F4A31">
        <w:rPr>
          <w:b/>
          <w:sz w:val="28"/>
          <w:szCs w:val="28"/>
          <w:lang w:val="ru-RU"/>
        </w:rPr>
        <w:t>постановка русских народных сказок в виде музыкально-театрализованного представления с участием детей в главных ролях</w:t>
      </w:r>
      <w:r>
        <w:rPr>
          <w:sz w:val="28"/>
          <w:szCs w:val="28"/>
          <w:lang w:val="ru-RU"/>
        </w:rPr>
        <w:t>. Ведь сказка это то, через что ребёнок воспринимает, познаёт, а главное понимает окружающий его мир. Такую форму работы можно проводить как с учащимися одного класса преподавателя, так и объединяя учащихся от разных преподавателей школы.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русские народные сказки сближают детей с национальной культурой, знакомят их с одним из видов устного народного творчества, учат быть добрыми, воспитанными, справедливыми, любить и ценить традиции своей страны. В такой форме патриотического воспитания </w:t>
      </w:r>
      <w:r w:rsidRPr="002C3003">
        <w:rPr>
          <w:sz w:val="28"/>
          <w:szCs w:val="28"/>
          <w:u w:val="single"/>
          <w:lang w:val="ru-RU"/>
        </w:rPr>
        <w:t>средством</w:t>
      </w:r>
      <w:r>
        <w:rPr>
          <w:sz w:val="28"/>
          <w:szCs w:val="28"/>
          <w:lang w:val="ru-RU"/>
        </w:rPr>
        <w:t xml:space="preserve"> выступает один из видов устного народного творчества – </w:t>
      </w:r>
      <w:r w:rsidRPr="002C3003">
        <w:rPr>
          <w:rFonts w:ascii="MS Mincho" w:eastAsia="MS Mincho" w:hAnsi="MS Mincho"/>
          <w:b/>
          <w:sz w:val="28"/>
          <w:szCs w:val="28"/>
          <w:lang w:val="ru-RU"/>
        </w:rPr>
        <w:t>сказка</w:t>
      </w:r>
      <w:r>
        <w:rPr>
          <w:sz w:val="28"/>
          <w:szCs w:val="28"/>
          <w:lang w:val="ru-RU"/>
        </w:rPr>
        <w:t>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Благотворно влияет на формирование патриотических чувств и </w:t>
      </w:r>
      <w:r w:rsidRPr="00FE6FD0">
        <w:rPr>
          <w:b/>
          <w:sz w:val="28"/>
          <w:szCs w:val="28"/>
          <w:lang w:val="ru-RU"/>
        </w:rPr>
        <w:t>посещение музеев, картинных галерей, выставок: цветов или поделок</w:t>
      </w:r>
      <w:r>
        <w:rPr>
          <w:sz w:val="28"/>
          <w:szCs w:val="28"/>
          <w:lang w:val="ru-RU"/>
        </w:rPr>
        <w:t xml:space="preserve">, с учащимися класса одного преподавателя или всей школы, где экскурсия по музею или галерее сопровождается рассказом гида о различных картинах как на военную тематику, так и изображения природы. Такая форма патриотического воспитания не только формирует чувство патриотизма, но и чувство прекрасного, знакомит с выдающимися русскими художниками: И.Е. Репиным, В.И. Суриковым, И.И. Левитаном, К.П. Брюлловым, М.А. Врубелем, А.А. Ивановым, Ц.К. Айвазовским, В.В. Верещагиным, П.А. Федотовым, А. Куинджи и многими другими. Конечно же, в данной форме патриотического воспитания </w:t>
      </w:r>
      <w:r w:rsidRPr="00A65DD1">
        <w:rPr>
          <w:sz w:val="28"/>
          <w:szCs w:val="28"/>
          <w:u w:val="single"/>
          <w:lang w:val="ru-RU"/>
        </w:rPr>
        <w:t>средством</w:t>
      </w:r>
      <w:r>
        <w:rPr>
          <w:sz w:val="28"/>
          <w:szCs w:val="28"/>
          <w:lang w:val="ru-RU"/>
        </w:rPr>
        <w:t xml:space="preserve"> выступают </w:t>
      </w:r>
      <w:r w:rsidRPr="00A65DD1">
        <w:rPr>
          <w:rFonts w:ascii="MS Mincho" w:eastAsia="MS Mincho" w:hAnsi="MS Mincho"/>
          <w:b/>
          <w:sz w:val="28"/>
          <w:szCs w:val="28"/>
          <w:lang w:val="ru-RU"/>
        </w:rPr>
        <w:t>картины</w:t>
      </w:r>
      <w:r>
        <w:rPr>
          <w:sz w:val="28"/>
          <w:szCs w:val="28"/>
          <w:lang w:val="ru-RU"/>
        </w:rPr>
        <w:t>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Пожалуй, основной формой патриотического воспитания учащихся в музыкальной школе  являются </w:t>
      </w:r>
      <w:r w:rsidRPr="00680F80">
        <w:rPr>
          <w:b/>
          <w:sz w:val="28"/>
          <w:szCs w:val="28"/>
          <w:lang w:val="ru-RU"/>
        </w:rPr>
        <w:t>внеклассные и внешкольные мероприятия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lastRenderedPageBreak/>
        <w:t xml:space="preserve">которые проводятся  преподавателями индивидуальных занятий. Это тематические открытые и не открытые классные часы с концертом учащихся, родительские собрания с концертом учащихся, отчётные концерты классов, традиционный митинг-концерт Сталинградская битва, концерты в других учреждениях: центральная городская и детская библиотеки, военный госпиталь, детские сады и общеобразовательные школы, и во многих других учреждениях. </w:t>
      </w:r>
      <w:r w:rsidRPr="003E75D7">
        <w:rPr>
          <w:sz w:val="28"/>
          <w:szCs w:val="28"/>
          <w:u w:val="single"/>
          <w:lang w:val="ru-RU"/>
        </w:rPr>
        <w:t>Средством</w:t>
      </w:r>
      <w:r>
        <w:rPr>
          <w:sz w:val="28"/>
          <w:szCs w:val="28"/>
          <w:lang w:val="ru-RU"/>
        </w:rPr>
        <w:t xml:space="preserve"> такой формы выступает </w:t>
      </w:r>
      <w:r w:rsidRPr="003E75D7">
        <w:rPr>
          <w:rFonts w:ascii="MS Mincho" w:eastAsia="MS Mincho" w:hAnsi="MS Mincho"/>
          <w:b/>
          <w:sz w:val="28"/>
          <w:szCs w:val="28"/>
          <w:lang w:val="ru-RU"/>
        </w:rPr>
        <w:t>музыка</w:t>
      </w:r>
      <w:r>
        <w:rPr>
          <w:sz w:val="28"/>
          <w:szCs w:val="28"/>
          <w:lang w:val="ru-RU"/>
        </w:rPr>
        <w:t>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думаю, что это не все формы и средства патриотического воспитания учащихся в школе искусств. На мой взгляд, к числу форм патриотического воспитания можно причислить и поездку с учащимися класса в другой город, например, Волгоград или Саратов, где посетить местные музеи, памятники и многие другие достопримечательности, с последующим обсуждением</w:t>
      </w:r>
      <w:r w:rsidR="003712DD">
        <w:rPr>
          <w:sz w:val="28"/>
          <w:szCs w:val="28"/>
          <w:lang w:val="ru-RU"/>
        </w:rPr>
        <w:t xml:space="preserve"> и выполнением</w:t>
      </w:r>
      <w:r>
        <w:rPr>
          <w:sz w:val="28"/>
          <w:szCs w:val="28"/>
          <w:lang w:val="ru-RU"/>
        </w:rPr>
        <w:t xml:space="preserve">, </w:t>
      </w:r>
      <w:r w:rsidR="003712DD">
        <w:rPr>
          <w:sz w:val="28"/>
          <w:szCs w:val="28"/>
          <w:lang w:val="ru-RU"/>
        </w:rPr>
        <w:t>например, творческих заданий</w:t>
      </w:r>
      <w:r>
        <w:rPr>
          <w:sz w:val="28"/>
          <w:szCs w:val="28"/>
          <w:lang w:val="ru-RU"/>
        </w:rPr>
        <w:t xml:space="preserve">: сочинить стих или мелодию на данную тему. Кроме того, учащиеся могут поделиться своими впечатлениями со сверстниками в </w:t>
      </w:r>
      <w:r w:rsidR="003712DD">
        <w:rPr>
          <w:sz w:val="28"/>
          <w:szCs w:val="28"/>
          <w:lang w:val="ru-RU"/>
        </w:rPr>
        <w:t>виде увлекательного рассказа с презентацией или нет</w:t>
      </w:r>
      <w:r>
        <w:rPr>
          <w:sz w:val="28"/>
          <w:szCs w:val="28"/>
          <w:lang w:val="ru-RU"/>
        </w:rPr>
        <w:t>. В такой форме патриотического воспитания используются различные средства: и картины, и музыка, и рисунки и т.д.</w:t>
      </w:r>
    </w:p>
    <w:p w:rsidR="003712DD" w:rsidRDefault="003712DD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процессе реализации Проекта по подготовке и проведению цикла творческих мероприятий, посвящённых 75-летию Победы в Великой Отечественной войне 1941-1945 годов, были организованы следующие мероприятия.</w:t>
      </w:r>
    </w:p>
    <w:p w:rsidR="00B605C5" w:rsidRDefault="00B605C5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Преподаватель по классу флейты Горлова Е.А., т.е. я, провела </w:t>
      </w:r>
      <w:r w:rsidRPr="005C6FC2">
        <w:rPr>
          <w:i/>
          <w:sz w:val="28"/>
          <w:szCs w:val="28"/>
          <w:lang w:val="ru-RU"/>
        </w:rPr>
        <w:t>внеклассное мероприятие</w:t>
      </w:r>
      <w:r>
        <w:rPr>
          <w:sz w:val="28"/>
          <w:szCs w:val="28"/>
          <w:lang w:val="ru-RU"/>
        </w:rPr>
        <w:t xml:space="preserve"> </w:t>
      </w:r>
      <w:r w:rsidRPr="00147791">
        <w:rPr>
          <w:b/>
          <w:sz w:val="28"/>
          <w:szCs w:val="28"/>
          <w:lang w:val="ru-RU"/>
        </w:rPr>
        <w:t>открытый классный час</w:t>
      </w:r>
      <w:r>
        <w:rPr>
          <w:sz w:val="28"/>
          <w:szCs w:val="28"/>
          <w:lang w:val="ru-RU"/>
        </w:rPr>
        <w:t xml:space="preserve"> с концертом учащихся на тему «Поэты-песенники фронтовых лет», целью которого было познакомить учащихся и родителей с творчеством поэтов-песенников периода Великой Отечественной войны.  Данное мероприятие решало следующие задачи:</w:t>
      </w:r>
    </w:p>
    <w:p w:rsidR="00B605C5" w:rsidRDefault="00B605C5" w:rsidP="00B605C5">
      <w:pPr>
        <w:pStyle w:val="a9"/>
        <w:ind w:left="4678" w:hanging="4394"/>
        <w:jc w:val="both"/>
        <w:rPr>
          <w:sz w:val="28"/>
          <w:szCs w:val="28"/>
          <w:lang w:val="ru-RU"/>
        </w:rPr>
      </w:pPr>
      <w:r w:rsidRPr="00667A29">
        <w:rPr>
          <w:rFonts w:ascii="MS Mincho" w:eastAsia="MS Mincho" w:hAnsi="MS Mincho"/>
          <w:b/>
          <w:sz w:val="28"/>
          <w:szCs w:val="28"/>
          <w:lang w:val="ru-RU"/>
        </w:rPr>
        <w:t>воспитательная</w:t>
      </w:r>
      <w:r>
        <w:rPr>
          <w:sz w:val="28"/>
          <w:szCs w:val="28"/>
          <w:lang w:val="ru-RU"/>
        </w:rPr>
        <w:t xml:space="preserve"> -  воспитание патриотических чувств у учащихся и уважительного отношения к памяти о погибших в боях за Родину.</w:t>
      </w:r>
    </w:p>
    <w:p w:rsidR="00B605C5" w:rsidRDefault="00B605C5" w:rsidP="00B605C5">
      <w:pPr>
        <w:pStyle w:val="a9"/>
        <w:ind w:left="3261" w:hanging="2977"/>
        <w:jc w:val="both"/>
        <w:rPr>
          <w:sz w:val="28"/>
          <w:szCs w:val="28"/>
          <w:lang w:val="ru-RU"/>
        </w:rPr>
      </w:pPr>
      <w:r>
        <w:rPr>
          <w:rFonts w:ascii="MS Mincho" w:eastAsia="MS Mincho" w:hAnsi="MS Mincho"/>
          <w:b/>
          <w:sz w:val="28"/>
          <w:szCs w:val="28"/>
          <w:lang w:val="ru-RU"/>
        </w:rPr>
        <w:t xml:space="preserve">обучающая </w:t>
      </w:r>
      <w:r w:rsidRPr="00667A2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 усвоить такие понятия как «как песня помогла победить в войне с фашистской Германией», «какую роль сыграло творчество поэтов-песенников в период Великой Отечественной войны».</w:t>
      </w:r>
    </w:p>
    <w:p w:rsidR="00B605C5" w:rsidRPr="002E5EB5" w:rsidRDefault="00B605C5" w:rsidP="00B605C5">
      <w:pPr>
        <w:pStyle w:val="a9"/>
        <w:ind w:firstLine="284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концерте учащиеся исполняли военные песни,  читали стихи и рассказывали о творчестве поэтов-песенников, а также песня «В землянке» прозвучала в вокальном исполнении преподавателем Гребенниковой Е.Г. в сопровождении гитары, что придало разнообразие в ознакомлении с песенным творчеством и творчеством поэтов-песенников  периода Великой Отечественной войны.</w:t>
      </w:r>
    </w:p>
    <w:p w:rsidR="00B605C5" w:rsidRDefault="003712DD" w:rsidP="00B605C5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 учащиеся моего класса посетили </w:t>
      </w:r>
      <w:r>
        <w:rPr>
          <w:b/>
          <w:sz w:val="28"/>
          <w:szCs w:val="28"/>
          <w:lang w:val="ru-RU"/>
        </w:rPr>
        <w:t>литературный вечер в детской</w:t>
      </w:r>
      <w:r w:rsidR="00B605C5" w:rsidRPr="009B41E1">
        <w:rPr>
          <w:b/>
          <w:sz w:val="28"/>
          <w:szCs w:val="28"/>
          <w:lang w:val="ru-RU"/>
        </w:rPr>
        <w:t xml:space="preserve"> библиотек</w:t>
      </w:r>
      <w:r>
        <w:rPr>
          <w:b/>
          <w:sz w:val="28"/>
          <w:szCs w:val="28"/>
          <w:lang w:val="ru-RU"/>
        </w:rPr>
        <w:t>е</w:t>
      </w:r>
      <w:r w:rsidR="00B605C5">
        <w:rPr>
          <w:sz w:val="28"/>
          <w:szCs w:val="28"/>
          <w:lang w:val="ru-RU"/>
        </w:rPr>
        <w:t xml:space="preserve">, на котором шла речь о </w:t>
      </w:r>
      <w:r w:rsidR="00B605C5" w:rsidRPr="009B41E1">
        <w:rPr>
          <w:b/>
          <w:sz w:val="28"/>
          <w:szCs w:val="28"/>
          <w:lang w:val="ru-RU"/>
        </w:rPr>
        <w:t>М.И. Исаковском поэте-песеннике</w:t>
      </w:r>
      <w:r w:rsidR="00B605C5">
        <w:rPr>
          <w:sz w:val="28"/>
          <w:szCs w:val="28"/>
          <w:lang w:val="ru-RU"/>
        </w:rPr>
        <w:t xml:space="preserve">, звучали военные песни на его слова в исполнении учащихся, дети читали стихи и все </w:t>
      </w:r>
      <w:r w:rsidR="00B605C5">
        <w:rPr>
          <w:sz w:val="28"/>
          <w:szCs w:val="28"/>
          <w:lang w:val="ru-RU"/>
        </w:rPr>
        <w:lastRenderedPageBreak/>
        <w:t>внимательно слушали рассказ ветерана  о своих детских впечатлениях в годы войны,  о том, каким был Камышин в то тяжёлое и страшное время.</w:t>
      </w:r>
    </w:p>
    <w:p w:rsidR="003712DD" w:rsidRDefault="003712DD" w:rsidP="003712DD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Более того, учащиеся и преподаватели школы ежегодно 2 февраля принимают активное участие в </w:t>
      </w:r>
      <w:r w:rsidRPr="00B03304">
        <w:rPr>
          <w:b/>
          <w:sz w:val="28"/>
          <w:szCs w:val="28"/>
          <w:lang w:val="ru-RU"/>
        </w:rPr>
        <w:t xml:space="preserve">традиционном </w:t>
      </w:r>
      <w:r w:rsidRPr="005C6FC2">
        <w:rPr>
          <w:i/>
          <w:sz w:val="28"/>
          <w:szCs w:val="28"/>
          <w:lang w:val="ru-RU"/>
        </w:rPr>
        <w:t>общешкольном</w:t>
      </w:r>
      <w:r w:rsidRPr="00B03304">
        <w:rPr>
          <w:b/>
          <w:sz w:val="28"/>
          <w:szCs w:val="28"/>
          <w:lang w:val="ru-RU"/>
        </w:rPr>
        <w:t xml:space="preserve"> митинге-концерте Сталинградская битва</w:t>
      </w:r>
      <w:r>
        <w:rPr>
          <w:sz w:val="28"/>
          <w:szCs w:val="28"/>
          <w:lang w:val="ru-RU"/>
        </w:rPr>
        <w:t>, в котором читают стихи, исполняют военные песни, а также педагоги в роли ведущих рассказывают о славных подвигах советских воинов, которые освободили от блокады славный город-герой Волгоград.</w:t>
      </w:r>
    </w:p>
    <w:p w:rsidR="003712DD" w:rsidRDefault="003712DD" w:rsidP="00B605C5">
      <w:pPr>
        <w:pStyle w:val="a9"/>
        <w:ind w:firstLine="284"/>
        <w:jc w:val="both"/>
        <w:rPr>
          <w:sz w:val="28"/>
          <w:szCs w:val="28"/>
          <w:lang w:val="ru-RU"/>
        </w:rPr>
      </w:pPr>
    </w:p>
    <w:p w:rsidR="00B605C5" w:rsidRDefault="00B605C5" w:rsidP="00B605C5">
      <w:pPr>
        <w:jc w:val="center"/>
        <w:rPr>
          <w:b/>
          <w:sz w:val="32"/>
          <w:szCs w:val="32"/>
          <w:lang w:val="ru-RU"/>
        </w:rPr>
      </w:pPr>
    </w:p>
    <w:p w:rsidR="003A1FCC" w:rsidRPr="00B605C5" w:rsidRDefault="003A1FCC">
      <w:pPr>
        <w:rPr>
          <w:lang w:val="ru-RU"/>
        </w:rPr>
      </w:pPr>
    </w:p>
    <w:sectPr w:rsidR="003A1FCC" w:rsidRPr="00B605C5" w:rsidSect="003712DD">
      <w:footerReference w:type="default" r:id="rId8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CC" w:rsidRDefault="003A1FCC" w:rsidP="003712DD">
      <w:r>
        <w:separator/>
      </w:r>
    </w:p>
  </w:endnote>
  <w:endnote w:type="continuationSeparator" w:id="1">
    <w:p w:rsidR="003A1FCC" w:rsidRDefault="003A1FCC" w:rsidP="0037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66329"/>
      <w:docPartObj>
        <w:docPartGallery w:val="Page Numbers (Bottom of Page)"/>
        <w:docPartUnique/>
      </w:docPartObj>
    </w:sdtPr>
    <w:sdtContent>
      <w:p w:rsidR="003712DD" w:rsidRDefault="003712DD">
        <w:pPr>
          <w:pStyle w:val="af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712DD" w:rsidRDefault="003712D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CC" w:rsidRDefault="003A1FCC" w:rsidP="003712DD">
      <w:r>
        <w:separator/>
      </w:r>
    </w:p>
  </w:footnote>
  <w:footnote w:type="continuationSeparator" w:id="1">
    <w:p w:rsidR="003A1FCC" w:rsidRDefault="003A1FCC" w:rsidP="00371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901"/>
    <w:multiLevelType w:val="hybridMultilevel"/>
    <w:tmpl w:val="BF1C347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5C5"/>
    <w:rsid w:val="003712DD"/>
    <w:rsid w:val="003A1FCC"/>
    <w:rsid w:val="00B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5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5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5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5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5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5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5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5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5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05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05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05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05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05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05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05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05C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605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05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05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605C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605C5"/>
    <w:rPr>
      <w:b/>
      <w:bCs/>
    </w:rPr>
  </w:style>
  <w:style w:type="character" w:styleId="a8">
    <w:name w:val="Emphasis"/>
    <w:basedOn w:val="a0"/>
    <w:uiPriority w:val="20"/>
    <w:qFormat/>
    <w:rsid w:val="00B605C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605C5"/>
    <w:rPr>
      <w:szCs w:val="32"/>
    </w:rPr>
  </w:style>
  <w:style w:type="paragraph" w:styleId="ab">
    <w:name w:val="List Paragraph"/>
    <w:basedOn w:val="a"/>
    <w:uiPriority w:val="34"/>
    <w:qFormat/>
    <w:rsid w:val="00B6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05C5"/>
    <w:rPr>
      <w:i/>
    </w:rPr>
  </w:style>
  <w:style w:type="character" w:customStyle="1" w:styleId="22">
    <w:name w:val="Цитата 2 Знак"/>
    <w:basedOn w:val="a0"/>
    <w:link w:val="21"/>
    <w:uiPriority w:val="29"/>
    <w:rsid w:val="00B605C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605C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605C5"/>
    <w:rPr>
      <w:b/>
      <w:i/>
      <w:sz w:val="24"/>
    </w:rPr>
  </w:style>
  <w:style w:type="character" w:styleId="ae">
    <w:name w:val="Subtle Emphasis"/>
    <w:uiPriority w:val="19"/>
    <w:qFormat/>
    <w:rsid w:val="00B605C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605C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605C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605C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605C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605C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712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712D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712D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712DD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3712DD"/>
    <w:rPr>
      <w:sz w:val="24"/>
      <w:szCs w:val="32"/>
    </w:rPr>
  </w:style>
  <w:style w:type="paragraph" w:styleId="af8">
    <w:name w:val="Balloon Text"/>
    <w:basedOn w:val="a"/>
    <w:link w:val="af9"/>
    <w:uiPriority w:val="99"/>
    <w:semiHidden/>
    <w:unhideWhenUsed/>
    <w:rsid w:val="003712D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70F6143F08471A87A09A4734B88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F5A49-4F1E-464C-828E-55B1D9B5D3F6}"/>
      </w:docPartPr>
      <w:docPartBody>
        <w:p w:rsidR="00000000" w:rsidRDefault="006462DF" w:rsidP="006462DF">
          <w:pPr>
            <w:pStyle w:val="4F70F6143F08471A87A09A4734B88F8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A0F6FA8381704502A8DC1B7D3BD56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5C4C4-35BD-41D0-AD72-7ABDEA165E6C}"/>
      </w:docPartPr>
      <w:docPartBody>
        <w:p w:rsidR="00000000" w:rsidRDefault="006462DF" w:rsidP="006462DF">
          <w:pPr>
            <w:pStyle w:val="A0F6FA8381704502A8DC1B7D3BD5690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304DD6A884F7411FA06B5D0B7C628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A7B60-5EBA-4BBA-B61A-7CED7869A9D3}"/>
      </w:docPartPr>
      <w:docPartBody>
        <w:p w:rsidR="00000000" w:rsidRDefault="006462DF" w:rsidP="006462DF">
          <w:pPr>
            <w:pStyle w:val="304DD6A884F7411FA06B5D0B7C62846C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802993289ACF400787382A08552CC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A50E7-6F44-4F94-A7D0-3EFEF43B8ACF}"/>
      </w:docPartPr>
      <w:docPartBody>
        <w:p w:rsidR="00000000" w:rsidRDefault="006462DF" w:rsidP="006462DF">
          <w:pPr>
            <w:pStyle w:val="802993289ACF400787382A08552CC8D2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62DF"/>
    <w:rsid w:val="000F25B0"/>
    <w:rsid w:val="0064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70F6143F08471A87A09A4734B88F82">
    <w:name w:val="4F70F6143F08471A87A09A4734B88F82"/>
    <w:rsid w:val="006462DF"/>
  </w:style>
  <w:style w:type="paragraph" w:customStyle="1" w:styleId="A0F6FA8381704502A8DC1B7D3BD56904">
    <w:name w:val="A0F6FA8381704502A8DC1B7D3BD56904"/>
    <w:rsid w:val="006462DF"/>
  </w:style>
  <w:style w:type="paragraph" w:customStyle="1" w:styleId="304DD6A884F7411FA06B5D0B7C62846C">
    <w:name w:val="304DD6A884F7411FA06B5D0B7C62846C"/>
    <w:rsid w:val="006462DF"/>
  </w:style>
  <w:style w:type="paragraph" w:customStyle="1" w:styleId="802993289ACF400787382A08552CC8D2">
    <w:name w:val="802993289ACF400787382A08552CC8D2"/>
    <w:rsid w:val="006462DF"/>
  </w:style>
  <w:style w:type="paragraph" w:customStyle="1" w:styleId="265A10EA42734B188970671B6EAA709C">
    <w:name w:val="265A10EA42734B188970671B6EAA709C"/>
    <w:rsid w:val="006462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2019-11-15T00:00:00</PublishDate>
  <Abstract>Данная работа подготовлена в рамках Проекта по подготовке и проведению цикла творческих мероприятий, посвящённых 75-летию Победы в Великой Отечественной войне 1941-1945 годов.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работа на тему «Патриотическое воспитание учащихся в детской школе искусств»</dc:title>
  <dc:subject>Подготовила преподаватель по классу флейты Горлова Е.А.</dc:subject>
  <dc:creator>DNS</dc:creator>
  <cp:keywords/>
  <dc:description/>
  <cp:lastModifiedBy>DNS</cp:lastModifiedBy>
  <cp:revision>3</cp:revision>
  <dcterms:created xsi:type="dcterms:W3CDTF">2019-11-15T10:26:00Z</dcterms:created>
  <dcterms:modified xsi:type="dcterms:W3CDTF">2019-11-15T10:46:00Z</dcterms:modified>
</cp:coreProperties>
</file>