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333" w:rsidRPr="00ED6965" w:rsidRDefault="00283333" w:rsidP="00793832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965">
        <w:rPr>
          <w:rFonts w:ascii="Times New Roman" w:hAnsi="Times New Roman" w:cs="Arial"/>
          <w:b/>
          <w:color w:val="000000"/>
          <w:sz w:val="28"/>
          <w:szCs w:val="28"/>
        </w:rPr>
        <w:t xml:space="preserve">            «</w:t>
      </w:r>
      <w:r w:rsidRPr="00ED69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 в детском саду»</w:t>
      </w:r>
    </w:p>
    <w:p w:rsidR="00283333" w:rsidRPr="008846BC" w:rsidRDefault="00283333" w:rsidP="008846BC">
      <w:pPr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846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846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Титова Елена Владимировна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музыкальный руководитель</w:t>
      </w:r>
    </w:p>
    <w:p w:rsidR="00283333" w:rsidRPr="008846BC" w:rsidRDefault="00283333" w:rsidP="008846BC">
      <w:pPr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OLE_LINK1"/>
      <w:bookmarkStart w:id="1" w:name="OLE_LINK2"/>
      <w:r w:rsidRPr="005F5C2D">
        <w:rPr>
          <w:rFonts w:ascii="Times New Roman" w:hAnsi="Times New Roman"/>
          <w:sz w:val="28"/>
          <w:szCs w:val="28"/>
        </w:rPr>
        <w:t xml:space="preserve">МБДОУ  </w:t>
      </w:r>
      <w:r>
        <w:rPr>
          <w:rFonts w:ascii="Times New Roman" w:hAnsi="Times New Roman"/>
          <w:sz w:val="28"/>
          <w:szCs w:val="28"/>
        </w:rPr>
        <w:t>«</w:t>
      </w:r>
      <w:r w:rsidRPr="005F5C2D">
        <w:rPr>
          <w:rFonts w:ascii="Times New Roman" w:hAnsi="Times New Roman"/>
          <w:sz w:val="28"/>
          <w:szCs w:val="28"/>
        </w:rPr>
        <w:t>Детский сад общеразвивающего вида № 1 «Улыбка</w:t>
      </w:r>
      <w:r w:rsidRPr="005F5C2D">
        <w:rPr>
          <w:rFonts w:ascii="Times New Roman" w:hAnsi="Times New Roman"/>
          <w:sz w:val="32"/>
          <w:szCs w:val="32"/>
        </w:rPr>
        <w:t xml:space="preserve">» </w:t>
      </w:r>
      <w:bookmarkEnd w:id="0"/>
      <w:bookmarkEnd w:id="1"/>
    </w:p>
    <w:p w:rsidR="00283333" w:rsidRPr="00F73F02" w:rsidRDefault="00283333" w:rsidP="00315C1A">
      <w:pPr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   </w:t>
      </w:r>
      <w:r w:rsidRPr="00F73F02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Человек как личность формируется в младшем возрасте. Это в полной мере относится и к таким качествам, как нравственность и патриотизм. 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Патриотическое воспитание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Патриотическое воспитание детей является одной из основных задач дошкольного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учреждения.  В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многогранно по содержанию.    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Исходя из этого, в данном направлении воспитательной работы можно выделить целый комплекс задач: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воспитание у ребенка любви и привязанности к своей семье, дому, детскому саду, улице, городу;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формирование бережного отношения к природе и всему живому;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воспитание уважения к труду;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развитие интереса к русским традициям и промыслам;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формирование элементарных знаний о правах человека;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расширение представлений о городах России;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знакомство детей с символами государства (герб, флаг, гимн);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развитие чувства ответственности и гордости за достижения страны;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формирование толерантности, чувства уважения к другим народам, их традициям.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Данные задачи решаются во всех видах детской деятельности: на занятиях, в играх, в труде, в быту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Патриотическое воспитание ребенка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сложный педагогический процесс. В основе его лежит формирование патриотизма как личностного качества.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период старшего дошкольного возраста развиваются высокие социальные мотивы и благородные чувства. От 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Цель воспитания патриотизма у детей старшего дошкольного возраста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Задачи патриотического воспитания детей старшего дошкольного возраста включают: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 формирование духовно-нравственного отношения и чувства сопричастности к родному дому семье, детскому саду, городу, селу;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-формирование духовно-нравственного отношения и чувства сопричастности к культурному наследию своего народа;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формирование духовно-нравственного отношения к природе родного края и чувства сопричастности к ней;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патриотического воспитания детей старшего дошкольного возраста раскрывается следующим образом: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знакомство с семьёй, историей, членами семьи, родственниками, предками, родословной, семейными традициями;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Патриотическое воспитание детей реализуется в дошкольных образовательных учреждениях по различным программам.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решение следующих задач: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1. Повысить педагогическую компетентность педагогов по организации работы по патриотическому воспитанию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 Сформировать комплекс нормативно- правового и организационно- методического обеспечения системы патриотического воспитания.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 Ориентировать родителей на патриотическое воспитание детей путем прикосновения к истории своей семьи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4. Воспитывать любовь и уважение к своему городу, краю, Родине, гордость за принадлежность к гражданам России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5. Прививать чувство гордости, глубокого уважения и почитания символов Российской Федерации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герба, Гимна, Флага.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6. Воспитывать личность гражданина-патриота Родины, способного встать на защиту государственных интересов страны.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ень важны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По мнению педагогов, социологов и врачей, именно бездуховность часто приводит к тому, что такой ребенок оказывается незащищенным внутренним эмоциональным интеллектуальным барьером.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не только передачей знаний». (Д. С. Лихачёв ).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Именно поэтому родная культура, как отец и мать должна стать неотъемлемой частью души ребёнка, началом продолжающим личность.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Исходя из выше изложенного наметились следующие приоритеты: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 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 Мы широко используем все виды фольклора (сказки, песенки, пословицы, поговорки,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потешки,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 Большое место в приобщении детей к народной культуре в работе по патриотическому воспитанию занимают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4. Другим важным направлением нашей работы является 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5. Природа - один из важнейших факторов народной педагоги. Она не только среда обитания, но и родная сторона, Родина. Знакомя с природой края мы решаем не только природоохранные задачи, но и воспитываем любовь к каждому объекту в природе.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6. Знакомство с историческим прошлым России - новое, но очень интересное направление в работе по воспитанию патриотизма у детей. 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последние годы многие страницы истории переосмысливаются, поэтому мы проявляем корректность в отборе познавательного материала, учитываем возрастные особенности восприятия и социальную подготовленность ребёнка.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Поэтапная работа по данному направлению патриотического воспитания реализуется по трем направлениям: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1. Работа с детьми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 Работа с родителями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 Методическое сопровождение.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Каждое из направлений связано между собой и включает в себя: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Знакомство с родным городом, его историей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Знакомство с родным краем и Россией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Знакомство с наиболее значимыми историческими событиями своей страны и народа.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Знакомство с былинными героями и их подвигами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Знакомство с государственной символикой города, республики, стран.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работы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детьми используются: игры – занятия, игры – развлечения, праздники, художественные постановки, экскурсии, экскурсии на предприятия города, чтение художественной литературы, занятия с использованием электронных презентаций, занятия в музее детского сада и города.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Формирование патриотических чувств проходит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музея, картинной галереи и т.д.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Чем мы можем гордить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так это своей историей. Х</w:t>
      </w: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283333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Нашим детям есть чем гордиться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Родина, Отечество…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283333" w:rsidRPr="00C33836" w:rsidRDefault="00283333" w:rsidP="00C33836">
      <w:p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283333" w:rsidRPr="00C33836" w:rsidRDefault="00283333" w:rsidP="00C33836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3333" w:rsidRPr="00C33836" w:rsidRDefault="00283333" w:rsidP="00C33836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333" w:rsidRDefault="00283333" w:rsidP="008846B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Список  литературы:</w:t>
      </w:r>
    </w:p>
    <w:p w:rsidR="00283333" w:rsidRDefault="00283333" w:rsidP="008846B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Алешина Н.В.  Патриотическое воспитание дошкольников. Конспекты занятий. М.: "Перспектива", 2008.</w:t>
      </w:r>
    </w:p>
    <w:p w:rsidR="00283333" w:rsidRDefault="00283333" w:rsidP="008846B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Козлова С.А., Куликова Т.А.  Дошкольная педагогика: Учебник для студ. М.: "Академия", 2006.</w:t>
      </w:r>
    </w:p>
    <w:p w:rsidR="00283333" w:rsidRDefault="00283333" w:rsidP="008846B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Кондыринская Л.А. Патриотическое воспитание дошкольников. Московский институт повышения квалификации работников образования. Лаборатория дошкольного воспитания. М.: 1996.</w:t>
      </w:r>
    </w:p>
    <w:p w:rsidR="00283333" w:rsidRPr="008846BC" w:rsidRDefault="00283333" w:rsidP="008846BC">
      <w:pPr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846BC">
        <w:rPr>
          <w:rFonts w:ascii="Times New Roman" w:hAnsi="Times New Roman"/>
          <w:color w:val="000000"/>
          <w:sz w:val="28"/>
          <w:szCs w:val="28"/>
        </w:rPr>
        <w:t>4. Якушева Т.А. Воспитание гражданско-патриотических чувств у ребёнка старшего дошкольного возраста / Т.А. Якушева // Дошкольная педагогика. – 2006. – № 6.</w:t>
      </w:r>
    </w:p>
    <w:p w:rsidR="00283333" w:rsidRPr="008846BC" w:rsidRDefault="00283333" w:rsidP="008846BC">
      <w:pPr>
        <w:rPr>
          <w:rFonts w:ascii="Times New Roman" w:hAnsi="Times New Roman"/>
          <w:color w:val="000000"/>
          <w:sz w:val="28"/>
          <w:szCs w:val="28"/>
        </w:rPr>
      </w:pPr>
    </w:p>
    <w:sectPr w:rsidR="00283333" w:rsidRPr="008846BC" w:rsidSect="005E23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33" w:rsidRDefault="00283333" w:rsidP="008A6716">
      <w:pPr>
        <w:spacing w:line="240" w:lineRule="auto"/>
      </w:pPr>
      <w:r>
        <w:separator/>
      </w:r>
    </w:p>
  </w:endnote>
  <w:endnote w:type="continuationSeparator" w:id="0">
    <w:p w:rsidR="00283333" w:rsidRDefault="00283333" w:rsidP="008A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33" w:rsidRDefault="00283333">
    <w:pPr>
      <w:pStyle w:val="Footer"/>
    </w:pPr>
    <w:fldSimple w:instr=" PAGE   \* MERGEFORMAT ">
      <w:r>
        <w:rPr>
          <w:noProof/>
        </w:rPr>
        <w:t>1</w:t>
      </w:r>
    </w:fldSimple>
  </w:p>
  <w:p w:rsidR="00283333" w:rsidRDefault="00283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33" w:rsidRDefault="00283333" w:rsidP="008A6716">
      <w:pPr>
        <w:spacing w:line="240" w:lineRule="auto"/>
      </w:pPr>
      <w:r>
        <w:separator/>
      </w:r>
    </w:p>
  </w:footnote>
  <w:footnote w:type="continuationSeparator" w:id="0">
    <w:p w:rsidR="00283333" w:rsidRDefault="00283333" w:rsidP="008A6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1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63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EC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D4C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C45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3A6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303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C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2C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823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016D1"/>
    <w:multiLevelType w:val="multilevel"/>
    <w:tmpl w:val="F1B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2E2F8C"/>
    <w:multiLevelType w:val="multilevel"/>
    <w:tmpl w:val="0BB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71"/>
    <w:rsid w:val="0004436C"/>
    <w:rsid w:val="00074B54"/>
    <w:rsid w:val="0008490A"/>
    <w:rsid w:val="000A19E2"/>
    <w:rsid w:val="001175AF"/>
    <w:rsid w:val="001572C7"/>
    <w:rsid w:val="001A7882"/>
    <w:rsid w:val="002115F4"/>
    <w:rsid w:val="00235B52"/>
    <w:rsid w:val="00281157"/>
    <w:rsid w:val="00283333"/>
    <w:rsid w:val="002B0BB4"/>
    <w:rsid w:val="00315C1A"/>
    <w:rsid w:val="00354FC1"/>
    <w:rsid w:val="00370B1E"/>
    <w:rsid w:val="003D67C6"/>
    <w:rsid w:val="00480A95"/>
    <w:rsid w:val="00483CBA"/>
    <w:rsid w:val="00521145"/>
    <w:rsid w:val="0055300E"/>
    <w:rsid w:val="005561A1"/>
    <w:rsid w:val="005E2388"/>
    <w:rsid w:val="005F5C2D"/>
    <w:rsid w:val="0060489A"/>
    <w:rsid w:val="006A6E00"/>
    <w:rsid w:val="00776371"/>
    <w:rsid w:val="00793832"/>
    <w:rsid w:val="007A67DE"/>
    <w:rsid w:val="00852CB4"/>
    <w:rsid w:val="008846BC"/>
    <w:rsid w:val="00890CBD"/>
    <w:rsid w:val="008A6716"/>
    <w:rsid w:val="0094267D"/>
    <w:rsid w:val="00947DBA"/>
    <w:rsid w:val="009A5BB6"/>
    <w:rsid w:val="009D140E"/>
    <w:rsid w:val="00B7238F"/>
    <w:rsid w:val="00B80B4F"/>
    <w:rsid w:val="00B824EE"/>
    <w:rsid w:val="00BC5BB4"/>
    <w:rsid w:val="00C141CF"/>
    <w:rsid w:val="00C33836"/>
    <w:rsid w:val="00C420D0"/>
    <w:rsid w:val="00C859F8"/>
    <w:rsid w:val="00CF51F4"/>
    <w:rsid w:val="00D21E18"/>
    <w:rsid w:val="00D23BC6"/>
    <w:rsid w:val="00D37630"/>
    <w:rsid w:val="00D601CD"/>
    <w:rsid w:val="00DB181C"/>
    <w:rsid w:val="00DD1247"/>
    <w:rsid w:val="00EA2295"/>
    <w:rsid w:val="00EB5774"/>
    <w:rsid w:val="00ED6965"/>
    <w:rsid w:val="00F34C73"/>
    <w:rsid w:val="00F4340C"/>
    <w:rsid w:val="00F7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88"/>
    <w:pPr>
      <w:spacing w:line="360" w:lineRule="auto"/>
      <w:ind w:left="1758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637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4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3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7763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763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63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671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7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71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1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40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340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3">
    <w:name w:val="c3"/>
    <w:basedOn w:val="Normal"/>
    <w:uiPriority w:val="99"/>
    <w:rsid w:val="008846B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8846BC"/>
    <w:rPr>
      <w:rFonts w:cs="Times New Roman"/>
    </w:rPr>
  </w:style>
  <w:style w:type="paragraph" w:customStyle="1" w:styleId="c2">
    <w:name w:val="c2"/>
    <w:basedOn w:val="Normal"/>
    <w:uiPriority w:val="99"/>
    <w:rsid w:val="008846B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846B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846BC"/>
    <w:rPr>
      <w:rFonts w:cs="Times New Roman"/>
      <w:b/>
      <w:bCs/>
    </w:rPr>
  </w:style>
  <w:style w:type="paragraph" w:customStyle="1" w:styleId="search-excerpt">
    <w:name w:val="search-excerpt"/>
    <w:basedOn w:val="Normal"/>
    <w:uiPriority w:val="99"/>
    <w:rsid w:val="008846B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70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8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044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7</Pages>
  <Words>2374</Words>
  <Characters>13536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Патриотическое воспитание в детском саду</dc:title>
  <dc:subject/>
  <dc:creator>Fera</dc:creator>
  <cp:keywords/>
  <dc:description/>
  <cp:lastModifiedBy>Лена</cp:lastModifiedBy>
  <cp:revision>9</cp:revision>
  <dcterms:created xsi:type="dcterms:W3CDTF">2018-03-26T16:13:00Z</dcterms:created>
  <dcterms:modified xsi:type="dcterms:W3CDTF">2018-06-18T17:05:00Z</dcterms:modified>
</cp:coreProperties>
</file>