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0DF" w:rsidRDefault="00C61004" w:rsidP="00FB588C">
      <w:pPr>
        <w:ind w:firstLine="426"/>
        <w:rPr>
          <w:rFonts w:ascii="Times New Roman" w:eastAsia="Calibri" w:hAnsi="Times New Roman" w:cs="Times New Roman"/>
          <w:b/>
          <w:sz w:val="40"/>
          <w:szCs w:val="40"/>
        </w:rPr>
      </w:pPr>
      <w:r w:rsidRPr="001C3776">
        <w:rPr>
          <w:rFonts w:ascii="Times New Roman" w:eastAsia="Calibri" w:hAnsi="Times New Roman" w:cs="Times New Roman"/>
          <w:b/>
          <w:sz w:val="40"/>
          <w:szCs w:val="40"/>
        </w:rPr>
        <w:t>Виды изобразительной деятельности в детском саду и их роль в формировании интереса к</w:t>
      </w:r>
      <w:r w:rsidR="00FB588C">
        <w:rPr>
          <w:rFonts w:ascii="Times New Roman" w:eastAsia="Calibri" w:hAnsi="Times New Roman" w:cs="Times New Roman"/>
          <w:b/>
          <w:sz w:val="40"/>
          <w:szCs w:val="40"/>
        </w:rPr>
        <w:t xml:space="preserve"> </w:t>
      </w:r>
      <w:r w:rsidRPr="001C3776">
        <w:rPr>
          <w:rFonts w:ascii="Times New Roman" w:eastAsia="Calibri" w:hAnsi="Times New Roman" w:cs="Times New Roman"/>
          <w:b/>
          <w:sz w:val="40"/>
          <w:szCs w:val="40"/>
        </w:rPr>
        <w:t>изобразительному искусству у детей</w:t>
      </w:r>
    </w:p>
    <w:p w:rsidR="001A2B07" w:rsidRDefault="001A2B07" w:rsidP="001A2B07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0021BA" w:rsidRPr="001A2B07" w:rsidRDefault="000021BA" w:rsidP="001A2B07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bookmarkStart w:id="0" w:name="_GoBack"/>
      <w:bookmarkEnd w:id="0"/>
      <w:proofErr w:type="spellStart"/>
      <w:r w:rsidRPr="001A2B07">
        <w:rPr>
          <w:rFonts w:ascii="Times New Roman" w:eastAsia="Calibri" w:hAnsi="Times New Roman" w:cs="Times New Roman"/>
          <w:sz w:val="24"/>
          <w:szCs w:val="24"/>
          <w:u w:val="single"/>
        </w:rPr>
        <w:t>Жестова</w:t>
      </w:r>
      <w:proofErr w:type="spellEnd"/>
      <w:r w:rsidRPr="001A2B0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Екатерина Валерьевна</w:t>
      </w:r>
    </w:p>
    <w:p w:rsidR="000021BA" w:rsidRPr="001A2B07" w:rsidRDefault="000021BA" w:rsidP="001A2B07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A2B07">
        <w:rPr>
          <w:rFonts w:ascii="Times New Roman" w:eastAsia="Calibri" w:hAnsi="Times New Roman" w:cs="Times New Roman"/>
          <w:sz w:val="24"/>
          <w:szCs w:val="24"/>
          <w:u w:val="single"/>
        </w:rPr>
        <w:t>Педагог дополнительного образования</w:t>
      </w:r>
    </w:p>
    <w:p w:rsidR="000021BA" w:rsidRPr="001A2B07" w:rsidRDefault="000021BA" w:rsidP="001A2B07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1A2B0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МБДОУ № 133 «Детский сад </w:t>
      </w:r>
      <w:r w:rsidR="006F24E4" w:rsidRPr="001A2B07">
        <w:rPr>
          <w:rFonts w:ascii="Times New Roman" w:eastAsia="Calibri" w:hAnsi="Times New Roman" w:cs="Times New Roman"/>
          <w:sz w:val="24"/>
          <w:szCs w:val="24"/>
          <w:u w:val="single"/>
        </w:rPr>
        <w:t>общеобразовательного вида»</w:t>
      </w:r>
      <w:r w:rsidR="001A2B07" w:rsidRPr="001A2B0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г. Кемерово</w:t>
      </w:r>
    </w:p>
    <w:p w:rsidR="00C61004" w:rsidRDefault="00C61004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61004" w:rsidRPr="00C61004" w:rsidRDefault="00FB588C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Мировое искусство </w:t>
      </w:r>
      <w:r w:rsidR="00C61004" w:rsidRPr="00C61004">
        <w:rPr>
          <w:rFonts w:ascii="Times New Roman" w:eastAsia="Calibri" w:hAnsi="Times New Roman" w:cs="Times New Roman"/>
          <w:b/>
          <w:bCs/>
          <w:sz w:val="28"/>
          <w:szCs w:val="28"/>
        </w:rPr>
        <w:t>(творческое отражение, воспроизведение действительности в художественных образах) существует и развивается как система взаимосвязанных между собой видов: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color w:val="2B2B2B"/>
          <w:sz w:val="28"/>
          <w:szCs w:val="28"/>
          <w:shd w:val="clear" w:color="auto" w:fill="FFFFFF"/>
        </w:rPr>
        <w:t>1.</w:t>
      </w:r>
      <w:r w:rsidRPr="00C61004">
        <w:rPr>
          <w:rFonts w:ascii="Times New Roman" w:eastAsia="Calibri" w:hAnsi="Times New Roman" w:cs="Times New Roman"/>
          <w:sz w:val="28"/>
          <w:szCs w:val="28"/>
        </w:rPr>
        <w:t> </w:t>
      </w:r>
      <w:r w:rsidRPr="001C3776">
        <w:rPr>
          <w:rFonts w:ascii="Times New Roman" w:eastAsia="Calibri" w:hAnsi="Times New Roman" w:cs="Times New Roman"/>
          <w:b/>
          <w:sz w:val="28"/>
          <w:szCs w:val="28"/>
        </w:rPr>
        <w:t xml:space="preserve">Пространственные или пластические </w:t>
      </w:r>
      <w:r w:rsidRPr="00C61004">
        <w:rPr>
          <w:rFonts w:ascii="Times New Roman" w:eastAsia="Calibri" w:hAnsi="Times New Roman" w:cs="Times New Roman"/>
          <w:sz w:val="28"/>
          <w:szCs w:val="28"/>
        </w:rPr>
        <w:t>виды искусств – изобразительное искусство, декоративно-прикладное иску</w:t>
      </w:r>
      <w:r w:rsidR="00FB588C">
        <w:rPr>
          <w:rFonts w:ascii="Times New Roman" w:eastAsia="Calibri" w:hAnsi="Times New Roman" w:cs="Times New Roman"/>
          <w:sz w:val="28"/>
          <w:szCs w:val="28"/>
        </w:rPr>
        <w:t>сство, архитектура, фотография.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1C3776">
        <w:rPr>
          <w:rFonts w:ascii="Times New Roman" w:eastAsia="Calibri" w:hAnsi="Times New Roman" w:cs="Times New Roman"/>
          <w:b/>
          <w:sz w:val="28"/>
          <w:szCs w:val="28"/>
        </w:rPr>
        <w:t>Временные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виды - музыка, литература.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1C3776">
        <w:rPr>
          <w:rFonts w:ascii="Times New Roman" w:eastAsia="Calibri" w:hAnsi="Times New Roman" w:cs="Times New Roman"/>
          <w:b/>
          <w:color w:val="2B2B2B"/>
          <w:sz w:val="28"/>
          <w:szCs w:val="28"/>
          <w:shd w:val="clear" w:color="auto" w:fill="FFFFFF"/>
        </w:rPr>
        <w:t>П</w:t>
      </w:r>
      <w:r w:rsidRPr="001C3776">
        <w:rPr>
          <w:rFonts w:ascii="Times New Roman" w:eastAsia="Calibri" w:hAnsi="Times New Roman" w:cs="Times New Roman"/>
          <w:b/>
          <w:sz w:val="28"/>
          <w:szCs w:val="28"/>
        </w:rPr>
        <w:t>ространственно-временные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виды -</w:t>
      </w:r>
      <w:r w:rsidRPr="00C61004">
        <w:rPr>
          <w:rFonts w:ascii="Times New Roman" w:eastAsia="Calibri" w:hAnsi="Times New Roman" w:cs="Times New Roman"/>
          <w:color w:val="2B2B2B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хореография, литература, театра</w:t>
      </w:r>
      <w:r w:rsidR="00FB588C">
        <w:rPr>
          <w:rFonts w:ascii="Times New Roman" w:eastAsia="Calibri" w:hAnsi="Times New Roman" w:cs="Times New Roman"/>
          <w:sz w:val="28"/>
          <w:szCs w:val="28"/>
        </w:rPr>
        <w:t>льное искусство, киноискусство.</w:t>
      </w:r>
    </w:p>
    <w:p w:rsidR="00C61004" w:rsidRDefault="009E0AF9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Я хочу остановиться на одном из видов пространственных искусств – изобразительном искусстве и его роли в ДОУ. </w:t>
      </w:r>
      <w:r w:rsidR="00FB588C">
        <w:rPr>
          <w:rFonts w:ascii="Times New Roman" w:eastAsia="Calibri" w:hAnsi="Times New Roman" w:cs="Times New Roman"/>
          <w:sz w:val="28"/>
          <w:szCs w:val="28"/>
        </w:rPr>
        <w:t>На мой взгляд, самые важные функции изобразительного искусства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 xml:space="preserve"> для всего нашего общества - </w:t>
      </w:r>
      <w:r w:rsidR="00C61004" w:rsidRPr="00C61004">
        <w:rPr>
          <w:rFonts w:ascii="Times New Roman" w:eastAsia="Calibri" w:hAnsi="Times New Roman" w:cs="Times New Roman"/>
          <w:color w:val="FF0000"/>
          <w:sz w:val="28"/>
          <w:szCs w:val="28"/>
        </w:rPr>
        <w:t>воспитательная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, т. е. формирование чувств людей, передача нравственных ценностей от одного поколения к другому; и</w:t>
      </w:r>
      <w:r w:rsidR="00C61004" w:rsidRPr="00C6100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эстетическая 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- развитие чувства прекрасного у людей, пробуждение у них творческого начала и желания творить</w:t>
      </w:r>
      <w:r w:rsidR="00C6100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Развивать интерес к изобразительному искусству, учить понимать его,</w:t>
      </w:r>
    </w:p>
    <w:p w:rsidR="00C61004" w:rsidRPr="00C61004" w:rsidRDefault="00C61004" w:rsidP="001C3776">
      <w:pPr>
        <w:shd w:val="clear" w:color="auto" w:fill="FFFFFF"/>
        <w:tabs>
          <w:tab w:val="left" w:leader="dot" w:pos="60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целесообразнее всего с дошкольного возраста.</w:t>
      </w:r>
      <w:r w:rsidR="00FB588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Именно в это время происходит становление личности, ребенок непосредственен и открыт для всего нового.</w:t>
      </w:r>
      <w:r w:rsidR="001C37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В детском саду, соответственно возрасту, изобразительная деятельность является одной из ведущих в познании окружающего мира и </w:t>
      </w:r>
      <w:r w:rsidRPr="00C61004">
        <w:rPr>
          <w:rFonts w:ascii="Times New Roman" w:eastAsia="Calibri" w:hAnsi="Times New Roman" w:cs="Times New Roman"/>
          <w:sz w:val="28"/>
          <w:szCs w:val="28"/>
        </w:rPr>
        <w:lastRenderedPageBreak/>
        <w:t>задача педагога – сформировать у детей творческое отношение к действительности, помочь детям расширить кругозор, приобрести необходимые практические навыки.</w:t>
      </w:r>
    </w:p>
    <w:p w:rsidR="00C61004" w:rsidRPr="00C61004" w:rsidRDefault="00FB588C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Знакомство с искусством пред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полагает определен</w:t>
      </w:r>
      <w:r>
        <w:rPr>
          <w:rFonts w:ascii="Times New Roman" w:eastAsia="Calibri" w:hAnsi="Times New Roman" w:cs="Times New Roman"/>
          <w:sz w:val="28"/>
          <w:szCs w:val="28"/>
        </w:rPr>
        <w:t>ный уровень психического, интел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лектуального и эстетического развития и вместе с тем способствует этому развитию. Ребенок среднего и старшего дошкольного возраста уже может понимать термины</w:t>
      </w:r>
      <w:r>
        <w:rPr>
          <w:rFonts w:ascii="Times New Roman" w:eastAsia="Calibri" w:hAnsi="Times New Roman" w:cs="Times New Roman"/>
          <w:sz w:val="28"/>
          <w:szCs w:val="28"/>
        </w:rPr>
        <w:t>, понятия, историю искусства, а также способен непосредственно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 xml:space="preserve"> воспринимать сами произведения искусства: картины, скульптуры, спектакли.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Изобразительное искусство - одно из самых доступных для понимания детей и педагог должен по</w:t>
      </w:r>
      <w:r w:rsidR="001A02E2">
        <w:rPr>
          <w:rFonts w:ascii="Times New Roman" w:eastAsia="Calibri" w:hAnsi="Times New Roman" w:cs="Times New Roman"/>
          <w:sz w:val="28"/>
          <w:szCs w:val="28"/>
        </w:rPr>
        <w:t>мочь детям в нем реализоваться.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«Важным элеме</w:t>
      </w:r>
      <w:r w:rsidR="001A02E2">
        <w:rPr>
          <w:rFonts w:ascii="Times New Roman" w:eastAsia="Calibri" w:hAnsi="Times New Roman" w:cs="Times New Roman"/>
          <w:sz w:val="28"/>
          <w:szCs w:val="28"/>
        </w:rPr>
        <w:t>нтом знакомства с искусством яв</w:t>
      </w:r>
      <w:r w:rsidRPr="00C61004">
        <w:rPr>
          <w:rFonts w:ascii="Times New Roman" w:eastAsia="Calibri" w:hAnsi="Times New Roman" w:cs="Times New Roman"/>
          <w:sz w:val="28"/>
          <w:szCs w:val="28"/>
        </w:rPr>
        <w:t>ляются самостоятель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ная художественная деятельность </w:t>
      </w:r>
      <w:r w:rsidRPr="00C61004">
        <w:rPr>
          <w:rFonts w:ascii="Times New Roman" w:eastAsia="Calibri" w:hAnsi="Times New Roman" w:cs="Times New Roman"/>
          <w:sz w:val="28"/>
          <w:szCs w:val="28"/>
        </w:rPr>
        <w:t>ребенка, организация специальн</w:t>
      </w:r>
      <w:r w:rsidR="001A02E2">
        <w:rPr>
          <w:rFonts w:ascii="Times New Roman" w:eastAsia="Calibri" w:hAnsi="Times New Roman" w:cs="Times New Roman"/>
          <w:sz w:val="28"/>
          <w:szCs w:val="28"/>
        </w:rPr>
        <w:t>ых выступлений, вы</w:t>
      </w:r>
      <w:r w:rsidRPr="00C61004">
        <w:rPr>
          <w:rFonts w:ascii="Times New Roman" w:eastAsia="Calibri" w:hAnsi="Times New Roman" w:cs="Times New Roman"/>
          <w:sz w:val="28"/>
          <w:szCs w:val="28"/>
        </w:rPr>
        <w:t>ставок детского творчества и т.п., где ребенок мог бы проявить свои чувства, мысли, отношение, способности и художественные умения».</w:t>
      </w:r>
      <w:r w:rsidRPr="00C610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[2]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Но если дети оценивают предложенную им деятельность, как скучную, то она исключается из их интересов и становится неважной для ребенка. Чтобы формировать и развивать у дошкольников интерес к изобразительному искусству, прежде </w:t>
      </w:r>
      <w:proofErr w:type="gramStart"/>
      <w:r w:rsidRPr="00C61004">
        <w:rPr>
          <w:rFonts w:ascii="Times New Roman" w:eastAsia="Calibri" w:hAnsi="Times New Roman" w:cs="Times New Roman"/>
          <w:sz w:val="28"/>
          <w:szCs w:val="28"/>
        </w:rPr>
        <w:t>всего</w:t>
      </w:r>
      <w:proofErr w:type="gram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необходимо создать следующие условия:</w:t>
      </w:r>
    </w:p>
    <w:p w:rsidR="00C61004" w:rsidRPr="00C61004" w:rsidRDefault="00C61004" w:rsidP="001A02E2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1. Помочь проявить детям естественную для них познавательную потребность, т. е. их стремление узнать что-то новое, неисследованное, использовать на занятиях занимательные задания, сюрпризные моменты, создавать неожиданные ситуации, все это помогает вызвать положительные</w:t>
      </w:r>
    </w:p>
    <w:p w:rsidR="00C61004" w:rsidRPr="00C61004" w:rsidRDefault="00C61004" w:rsidP="001A02E2">
      <w:pPr>
        <w:shd w:val="clear" w:color="auto" w:fill="FFFFFF"/>
        <w:tabs>
          <w:tab w:val="left" w:leader="dot" w:pos="60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эмоции и желание творить.</w:t>
      </w:r>
    </w:p>
    <w:p w:rsidR="00C61004" w:rsidRPr="00C61004" w:rsidRDefault="001A02E2" w:rsidP="001A02E2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Разви</w:t>
      </w:r>
      <w:r>
        <w:rPr>
          <w:rFonts w:ascii="Times New Roman" w:eastAsia="Calibri" w:hAnsi="Times New Roman" w:cs="Times New Roman"/>
          <w:sz w:val="28"/>
          <w:szCs w:val="28"/>
        </w:rPr>
        <w:t>вать интерес к изобразительному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 xml:space="preserve"> искусству, учитывая возрастные особенности и возможности каждого ребенка.</w:t>
      </w:r>
    </w:p>
    <w:p w:rsidR="00C61004" w:rsidRPr="00C61004" w:rsidRDefault="00C61004" w:rsidP="001A02E2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lastRenderedPageBreak/>
        <w:t>3. Включать в программу интегрированные занятия, где используются разные виды деятельности: изобразительная, музыкальная, игровая и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познавательная.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4. Необходимо тесное сотрудничество с воспитателями: создание в группах уголка детского творчества, где ребята смогут самостоятельно рисовать, лепить, заниматься аппликацией. Там можно вывешивать не только работы самих детей, но и наглядный демонстрационный материал, репродукции произведений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изобразительного искусства.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В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 соответствии с ФГОС </w:t>
      </w:r>
      <w:proofErr w:type="gramStart"/>
      <w:r w:rsidR="001A02E2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="001A02E2">
        <w:rPr>
          <w:rFonts w:ascii="Times New Roman" w:eastAsia="Calibri" w:hAnsi="Times New Roman" w:cs="Times New Roman"/>
          <w:sz w:val="28"/>
          <w:szCs w:val="28"/>
        </w:rPr>
        <w:t xml:space="preserve"> (</w:t>
      </w:r>
      <w:proofErr w:type="gramStart"/>
      <w:r w:rsidR="001A02E2">
        <w:rPr>
          <w:rFonts w:ascii="Times New Roman" w:eastAsia="Calibri" w:hAnsi="Times New Roman" w:cs="Times New Roman"/>
          <w:sz w:val="28"/>
          <w:szCs w:val="28"/>
        </w:rPr>
        <w:t>Приказ</w:t>
      </w:r>
      <w:proofErr w:type="gram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C61004">
        <w:rPr>
          <w:rFonts w:ascii="Times New Roman" w:eastAsia="Calibri" w:hAnsi="Times New Roman" w:cs="Times New Roman"/>
          <w:sz w:val="28"/>
          <w:szCs w:val="28"/>
        </w:rPr>
        <w:t>Минобрнауки</w:t>
      </w:r>
      <w:proofErr w:type="spell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России от 17.10.2013 N 1155), художественно - эстетическое развитие предполагает формирование элементарных представлений о видах искусства, которые тесно связаны со становлением эстетического отношения к окружающему миру, развитием предпосылок ценностно-смыслового восприятия и понимания произведений искусства, а также способствуют развитию изобразительной деятельности дошкольников. [4]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Изобразительная деятельность ДОУ включает в себя такие </w:t>
      </w:r>
      <w:r w:rsidRPr="00107EF8">
        <w:rPr>
          <w:rFonts w:ascii="Times New Roman" w:eastAsia="Calibri" w:hAnsi="Times New Roman" w:cs="Times New Roman"/>
          <w:b/>
          <w:sz w:val="28"/>
          <w:szCs w:val="28"/>
        </w:rPr>
        <w:t>виды изобразительной деятельности</w:t>
      </w:r>
      <w:r w:rsidRPr="00C61004">
        <w:rPr>
          <w:rFonts w:ascii="Times New Roman" w:eastAsia="Calibri" w:hAnsi="Times New Roman" w:cs="Times New Roman"/>
          <w:sz w:val="28"/>
          <w:szCs w:val="28"/>
        </w:rPr>
        <w:t>, как: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C61004">
        <w:rPr>
          <w:rFonts w:ascii="Times New Roman" w:eastAsia="Calibri" w:hAnsi="Times New Roman" w:cs="Times New Roman"/>
          <w:color w:val="FF0000"/>
          <w:sz w:val="28"/>
          <w:szCs w:val="28"/>
        </w:rPr>
        <w:t>Рисование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– это любимое занятие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детей, стремление образно отображать окружающую действительность. Включает в себя живопись и графику.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C6100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Лепка </w:t>
      </w:r>
      <w:r w:rsidRPr="00C61004">
        <w:rPr>
          <w:rFonts w:ascii="Times New Roman" w:eastAsia="Calibri" w:hAnsi="Times New Roman" w:cs="Times New Roman"/>
          <w:sz w:val="28"/>
          <w:szCs w:val="28"/>
        </w:rPr>
        <w:t>- одна из разновидностей скульптуры, развивающая ощущения, восприятия и наглядные представления у детей. Основное в лепке - осязание ребенком предмета.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Pr="00C6100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Аппликация </w:t>
      </w:r>
      <w:r w:rsidRPr="00C61004">
        <w:rPr>
          <w:rFonts w:ascii="Times New Roman" w:eastAsia="Calibri" w:hAnsi="Times New Roman" w:cs="Times New Roman"/>
          <w:sz w:val="28"/>
          <w:szCs w:val="28"/>
        </w:rPr>
        <w:t>- создание произведений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в общей технике выполнения, из материалов, различных по свойствам и фактуре, чаще всего - вырезанных форм, закрепленных на </w:t>
      </w:r>
      <w:r w:rsidR="001A02E2">
        <w:rPr>
          <w:rFonts w:ascii="Times New Roman" w:eastAsia="Calibri" w:hAnsi="Times New Roman" w:cs="Times New Roman"/>
          <w:sz w:val="28"/>
          <w:szCs w:val="28"/>
        </w:rPr>
        <w:t>каком-либо фоне.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C61004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Конструирование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- создание различных моделей и конструкций из </w:t>
      </w:r>
      <w:r w:rsidR="001A02E2">
        <w:rPr>
          <w:rFonts w:ascii="Times New Roman" w:eastAsia="Calibri" w:hAnsi="Times New Roman" w:cs="Times New Roman"/>
          <w:sz w:val="28"/>
          <w:szCs w:val="28"/>
        </w:rPr>
        <w:t>бумаги, картона, конструктора и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различных бросовых материалов. Конструирован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ие больше других видов связано </w:t>
      </w:r>
      <w:r w:rsidRPr="00C61004">
        <w:rPr>
          <w:rFonts w:ascii="Times New Roman" w:eastAsia="Calibri" w:hAnsi="Times New Roman" w:cs="Times New Roman"/>
          <w:sz w:val="28"/>
          <w:szCs w:val="28"/>
        </w:rPr>
        <w:t>игрой.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lastRenderedPageBreak/>
        <w:t>Изобразительная деятельность, включающая рисование, лепку, аппликацию и конструирование, является едва ли не самой интересной деятельностью для детей дошкольного возраста.</w:t>
      </w:r>
      <w:r w:rsidRPr="00C610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Т.С. Комарова определяет изобразительную деятельность как художественно-творческую деятельность, направленную не только на отражение впечатлений, полученных в жизни, но и на выражение своего отношения к </w:t>
      </w:r>
      <w:proofErr w:type="gramStart"/>
      <w:r w:rsidRPr="00C61004">
        <w:rPr>
          <w:rFonts w:ascii="Times New Roman" w:eastAsia="Calibri" w:hAnsi="Times New Roman" w:cs="Times New Roman"/>
          <w:sz w:val="28"/>
          <w:szCs w:val="28"/>
        </w:rPr>
        <w:t>изображаемому</w:t>
      </w:r>
      <w:proofErr w:type="gramEnd"/>
      <w:r w:rsidRPr="00C61004">
        <w:rPr>
          <w:rFonts w:ascii="Times New Roman" w:eastAsia="Calibri" w:hAnsi="Times New Roman" w:cs="Times New Roman"/>
          <w:sz w:val="28"/>
          <w:szCs w:val="28"/>
        </w:rPr>
        <w:t>.[1] В психологии творчество - должно представлять собой общественную ценность и давать новую продукцию.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Сама специфика изобразительной деятельности определяет воспитательное и образовательное значение рисования. В своем рисунке, даже самом беспомощном, ребенок воспроизводит свои представления, свои знания о предметах, явлениях и событиях.[3] Рассмотрим только три ее вида:</w:t>
      </w:r>
    </w:p>
    <w:p w:rsidR="00C61004" w:rsidRPr="001A02E2" w:rsidRDefault="00C61004" w:rsidP="001A02E2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F8">
        <w:rPr>
          <w:rFonts w:ascii="Times New Roman" w:eastAsia="Calibri" w:hAnsi="Times New Roman" w:cs="Times New Roman"/>
          <w:b/>
          <w:sz w:val="28"/>
          <w:szCs w:val="28"/>
        </w:rPr>
        <w:t>Рисование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 – как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вид изобразительной деятельности, дает большой простор для проявления творческой активности детей. Они рисуют все, что их интересует; природу, семью, различные предметы, узоры; используя при этом выразительные средства рисунка – пятно, линию и цвет,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стараясь достичь сходства с реальным предметом. Но технически дошкольники ещё не овладели приемами рисования, поэтому задача педагога помочь с выбором темы, привить необходимые изобразительные навыки, дать понятия перспективы и пространства. Одна из задач обучения изобразительному искусству — овладение техническими приемами работы с различными материалами. Отсутствие технических навыков ведет к снижению интереса детей к изобразительной деятельности, вызывает у них неудовлетворенность конечным результатом и неверие в свои силы.</w:t>
      </w:r>
      <w:r w:rsidR="001A02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Приобретенные навыки правильного и свободного пользования материалом должны использоваться с учетом особенностей предмета изображения. На занятиях по рисованию используются самые разнообразные материалы: масляные мелки, восковые и цветные карандаши, пастель, гуашевые и акварельные краски. Карандаши больше подходят для линейных форм, хорошо развивают моторику у каждого ребенка. Гуашь и акварель развивают чувства цвета и формы. </w:t>
      </w:r>
      <w:r w:rsidRPr="00C61004">
        <w:rPr>
          <w:rFonts w:ascii="Times New Roman" w:eastAsia="Calibri" w:hAnsi="Times New Roman" w:cs="Times New Roman"/>
          <w:sz w:val="28"/>
          <w:szCs w:val="28"/>
        </w:rPr>
        <w:lastRenderedPageBreak/>
        <w:t>И</w:t>
      </w:r>
      <w:r w:rsidR="00156CAE">
        <w:rPr>
          <w:rFonts w:ascii="Times New Roman" w:eastAsia="Calibri" w:hAnsi="Times New Roman" w:cs="Times New Roman"/>
          <w:sz w:val="28"/>
          <w:szCs w:val="28"/>
        </w:rPr>
        <w:t>спользуя краски, дети стремятся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передать многообразие мира: море, солнце, небо на закате, яркие краски осени. Наблюдение за явлениями окружающего мира, выразительный рассказ педагога, вызывают у ребенка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эмоциональное переживание, потребность рассказать окружающим о том или ином явлении и показать это в рисунке. Юный художник</w:t>
      </w:r>
      <w:r w:rsidR="00C075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начинает испытывать огромное удовольствие от самого процесса рисования, хочет рисовать каждый день и изображать в рисунке все то, что находится вокруг. В изобразительной деятельности детей развиваются их творческие способности, что является одной из важных задач эстетического воспитания.</w:t>
      </w:r>
    </w:p>
    <w:p w:rsidR="00B93A42" w:rsidRDefault="00C61004" w:rsidP="00B93A42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На занятиях рисованием, дети четырех - шести лет впервые знакомятся с полотнами известных художников. Вниманию дошкольников предлагаются репродукции лучших живописных работ. Здесь огромное значение имеет интересный рассказ преподавателя, его увлеченность и эмоциональность. Преподаватель должен рассказать детям о том, что для произведений изобразительного искусства характерны выбор одного момента, явления и передача их в художественных образах. Художник использует определенный жанр, находит такое решение сюжета, которое помогает передать впечатление динамики или покоя. Наиболее ярко это выражается в живописи, которая под</w:t>
      </w:r>
      <w:r w:rsidR="00B9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разделяется на следующие жанры:</w:t>
      </w:r>
    </w:p>
    <w:p w:rsidR="00C61004" w:rsidRPr="00C61004" w:rsidRDefault="00B93A42" w:rsidP="00B93A42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61004"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атюрморт, пейзаж, портрет, исторический, батальный, мифологический, анималистический и бытовой. Возникновение жанров обусловливается интересами художников разн</w:t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ых эпох ко всем сторонам жизни.</w:t>
      </w:r>
    </w:p>
    <w:p w:rsidR="00C61004" w:rsidRPr="00C61004" w:rsidRDefault="00C61004" w:rsidP="00C61004">
      <w:pPr>
        <w:tabs>
          <w:tab w:val="left" w:leader="dot" w:pos="6034"/>
        </w:tabs>
        <w:spacing w:after="16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При рассматривании картин, педагог ставит перед детьми определенные задачи:</w:t>
      </w:r>
    </w:p>
    <w:p w:rsidR="00C61004" w:rsidRPr="00C61004" w:rsidRDefault="00C61004" w:rsidP="00C61004">
      <w:pPr>
        <w:tabs>
          <w:tab w:val="left" w:leader="dot" w:pos="6034"/>
        </w:tabs>
        <w:spacing w:after="16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Познавательные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детально рассматривая картину, ребенок учится отвечать на вопросы, что изобразил художник, почему он, на взгляд ребенка, выбрал эту тему, как и какими</w:t>
      </w:r>
      <w:r w:rsidR="00B9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B9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средствами</w:t>
      </w:r>
      <w:proofErr w:type="gramEnd"/>
      <w:r w:rsidR="00B9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раскрыл задуманное.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lastRenderedPageBreak/>
        <w:t>Воспитательные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искусство способствует воспитанию у детей различных чувств, активизирует интерес к видам деятельности человека, к нравственным ценностям, художественному творчеству.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FF0000"/>
          <w:sz w:val="28"/>
          <w:szCs w:val="28"/>
          <w:shd w:val="clear" w:color="auto" w:fill="FFFFFF"/>
        </w:rPr>
        <w:t>Эстетические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педагог учит детей сравнивать </w:t>
      </w:r>
      <w:r w:rsidR="00B93A42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изображенное на картине явление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 реальной действительностью, видеть красоту человеческих взаимоотношений, природы.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Заинтересованность детей произведениями изобразительного искусства зависит от выбора конкретных произведений, доступности их содержания и выразительности. Кроме этого, педагог должен создать условия для восприятия детьми определенного жанра, провести перед занятием подготовительную работу. Дошкольников интересуют натюрморты, бытовой и </w:t>
      </w:r>
      <w:proofErr w:type="gram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батальный</w:t>
      </w:r>
      <w:proofErr w:type="gram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жанры, но при этом, у детей могут возникнуть трудности объяснить, почему понравилось то или другое произведение. Чаще всего прослеживаются два похода к оцениванию картины: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1.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эмоционально – личностный, где преобладают ли</w:t>
      </w:r>
      <w:r w:rsidR="00EA21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чные мотивы, эмоции и интерес.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«Мне картина понравилась потому, что напоминает улицу воз</w:t>
      </w:r>
      <w:r w:rsidR="00EA21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ле дома (дачу, машину и т. д.).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  <w:t>2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 познавательно - эстетический, когда дети 6-7 лет дают оценку изображённому, его содержанию. Проявляют эстетическое отношение к произведению искусства. Например: «Мне понравился натюрморт, потому, что цвета яркие, теплые, солнечный свет падает на него из окна и создает ощущение праздника». Оценивая познавательную ценность произведения, ребята понимают, о чём рассказал художник в своей картине.</w:t>
      </w:r>
    </w:p>
    <w:p w:rsidR="00C61004" w:rsidRPr="00C61004" w:rsidRDefault="00C61004" w:rsidP="00C61004">
      <w:pPr>
        <w:tabs>
          <w:tab w:val="left" w:leader="dot" w:pos="6034"/>
        </w:tabs>
        <w:spacing w:after="16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Взрослый помогает детям в формировании эстетического вкуса и эмоционально - оценочного отношения к предлагаемым картинам. Для этого вниманию дошко</w:t>
      </w:r>
      <w:r w:rsidR="00EA213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льников предлагаются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картины, сходные по своему содержанию, но выполненными разными художниками, показывается, как натюрморт присутствует в жанре портрета, исторической и бытовой живописи. </w:t>
      </w:r>
      <w:proofErr w:type="gram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(М. Берг «Натюрморт с клубникой»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Сохиб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Раззаков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(Узбекистан) «Раскрытие тайны»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В. Ходорович «Натюрморт с мотыльком»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Поль Сезанн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(Франция) «Натюрморт»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Ван Гог (Нидерланды) «Ваза с гладиолусами и китайскими астрами»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В. Серов «Девочка с персиками»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С. Жуковский «Праздник весны»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Приложение 1).</w:t>
      </w:r>
      <w:proofErr w:type="gramEnd"/>
    </w:p>
    <w:p w:rsidR="00C61004" w:rsidRPr="00C61004" w:rsidRDefault="00C61004" w:rsidP="00C61004">
      <w:pPr>
        <w:tabs>
          <w:tab w:val="left" w:leader="dot" w:pos="6034"/>
        </w:tabs>
        <w:spacing w:after="16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Большая роль, на занятиях изобразительным искусством, отводится иллюстрациям в детских книгах. Их восприятие вполне доступно детям с трех лет. С этим видом искусства ребенок сталкивается ежедневно, поэтому так важен высокий уровень художественного оформления книг для детей. С детских книг начинается эстетическое развитие детей, развивается образное мышление. Эти иллюстрации особенно интересны для ребенка, вызывают живой отклик, поддерживают интерес к изобразительной деятельности. (Известные художники-иллюстраторы - Е.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Чарушин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В. Конашевич, Ю. Васнецов, В. Чижиков, В. Лебедев, Л. Владимирский, Л.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Токмаков</w:t>
      </w:r>
      <w:proofErr w:type="spellEnd"/>
      <w:proofErr w:type="gram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)</w:t>
      </w:r>
      <w:proofErr w:type="gram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61004" w:rsidRPr="00C61004" w:rsidRDefault="00C61004" w:rsidP="00C61004">
      <w:pPr>
        <w:tabs>
          <w:tab w:val="left" w:leader="dot" w:pos="6034"/>
        </w:tabs>
        <w:spacing w:after="16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Для духовного воспитания, знания своей истории, активизации изобразительной деятельности каждого ребенка, необходимо знакомить их и с народным искусством</w:t>
      </w:r>
      <w:r w:rsidR="00107EF8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(гжель, хохлома, дымковская,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филимоновская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городецкая игрушки, семеновская матрешка). При знакомстве с народным</w:t>
      </w:r>
      <w:r w:rsidR="00C075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творчеством, дошкольники с большим интересом рассматривают принесенные предметы, с удоволь</w:t>
      </w:r>
      <w:r w:rsidR="00F563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ствием рисуют элементы росписи.</w:t>
      </w:r>
    </w:p>
    <w:p w:rsidR="00C61004" w:rsidRPr="00C61004" w:rsidRDefault="00C61004" w:rsidP="00C61004">
      <w:pPr>
        <w:tabs>
          <w:tab w:val="left" w:leader="dot" w:pos="6034"/>
        </w:tabs>
        <w:spacing w:after="16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107EF8">
        <w:rPr>
          <w:rFonts w:ascii="Times New Roman" w:eastAsia="Calibri" w:hAnsi="Times New Roman" w:cs="Times New Roman"/>
          <w:b/>
          <w:sz w:val="28"/>
          <w:szCs w:val="28"/>
        </w:rPr>
        <w:t>Лепка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- вид изобразительной деятельности, который позволяет ребенку легко сделать задуманное изображе</w:t>
      </w:r>
      <w:r w:rsidR="00F563CA">
        <w:rPr>
          <w:rFonts w:ascii="Times New Roman" w:eastAsia="Calibri" w:hAnsi="Times New Roman" w:cs="Times New Roman"/>
          <w:sz w:val="28"/>
          <w:szCs w:val="28"/>
        </w:rPr>
        <w:t>ние объемным. Дошкольники могут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работать с соленым тестом, глиной и пластилином, т.е. мягкими пластическими материалами, легко поддающимися воздействию руки. Цвет используется ограниченно. Материал и объемность изображаемой формы позволяют дошкольнику овладеть некоторыми техническими приемами в лепке скорее, чем в рисовании. Предмет просто сгибается или поворачивается в данном направлении, соответственно с замыслом. Лепка, как и другие вид</w:t>
      </w:r>
      <w:r w:rsidR="00F563CA">
        <w:rPr>
          <w:rFonts w:ascii="Times New Roman" w:eastAsia="Calibri" w:hAnsi="Times New Roman" w:cs="Times New Roman"/>
          <w:sz w:val="28"/>
          <w:szCs w:val="28"/>
        </w:rPr>
        <w:t>ы изобразительной деятельности,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удовлетворяет познавательные и творческие потребности ребенка и заодно развивает мелкую моторику рук, стимулируя умственные способности ребенка. В </w:t>
      </w:r>
      <w:r w:rsidRPr="00C61004">
        <w:rPr>
          <w:rFonts w:ascii="Times New Roman" w:eastAsia="Calibri" w:hAnsi="Times New Roman" w:cs="Times New Roman"/>
          <w:sz w:val="28"/>
          <w:szCs w:val="28"/>
        </w:rPr>
        <w:lastRenderedPageBreak/>
        <w:t>основном, если позволяют условия ДОУ, на занятиях применяется глина, так как она обладает большей пластичностью по сравнению с пластилином и, высушенные работы могут храниться довольно долго. Пластилин более трудоемкий для детей, в этом его недостаток, при сильном разогреве он прилипает к рукам, что затрудняет лепку формы. Для декоративных и подарочных работ можно применять такой материал, как соленое тесто. Изделия получаются достаточно прочными и яркими. Лучше вс</w:t>
      </w:r>
      <w:r w:rsidR="00F563CA">
        <w:rPr>
          <w:rFonts w:ascii="Times New Roman" w:eastAsia="Calibri" w:hAnsi="Times New Roman" w:cs="Times New Roman"/>
          <w:sz w:val="28"/>
          <w:szCs w:val="28"/>
        </w:rPr>
        <w:t>его справляются с такой работой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дети 5-7 лет. На занятиях лепкой начинается знакомство со скульптурой и изделиями народных мастеров. Прежде </w:t>
      </w:r>
      <w:proofErr w:type="gramStart"/>
      <w:r w:rsidRPr="00C61004">
        <w:rPr>
          <w:rFonts w:ascii="Times New Roman" w:eastAsia="Calibri" w:hAnsi="Times New Roman" w:cs="Times New Roman"/>
          <w:sz w:val="28"/>
          <w:szCs w:val="28"/>
        </w:rPr>
        <w:t>всего</w:t>
      </w:r>
      <w:proofErr w:type="gram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преподаватель показывает фотографии и эмоционально рассказывает про этот вид изобразительного искусства: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Скульптура - вид изобразительного искусства, в котором, художник, выражая свое мировоззрение и идеалы, создает объемный образ. Скульптура дает объемно-пространственное изображение, выполняется, как в мягком материале - глине, пластилине, так и в твердом - дереве, камне; может затем быть отлита в металле. Скульптурные произведения существуют в пространстве и обладают реальной объемностью. Зритель рассматрив</w:t>
      </w:r>
      <w:r w:rsidR="00F563C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ает скульптуру со всех сторон и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воспринимает с разных позиций. Только так можно представить себе решение автора в целом. Скульптуру в мягком материале называют лепкой или пластикой, в твердом – ваянием. Основное содержание скульптуры - изображение человека. Еще в древности стали изображать людей. (Первобытная скульптура, египетская, греческая, нашего времени) Животные тоже могут быть объектами скульптурного изображения. Например, можно рассмотреть живо</w:t>
      </w:r>
      <w:r w:rsidR="00C075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тных скульптора – анималиста В.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Ватагина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(Приложение 2). Для того</w:t>
      </w:r>
      <w:proofErr w:type="gram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чтобы дошкольники хорошо представляли себе скульптуру и им было интересно, надо проводить подготовительную работу, провести экскурсии. Практически в каждом городе есть скульптуры; в Кемерово – это памятник Пушкину скульптора И.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Манизера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памятник Михайло Волкову – скульптор Г. Баранов, памятник Ленину скульптора Л.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Кербеля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, «Философ»- автор Д.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Кукколос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Дети 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рассмат</w:t>
      </w:r>
      <w:r w:rsidR="00C0757A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ривают их с огромным интересом,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задают </w:t>
      </w:r>
      <w:proofErr w:type="gram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много вопросов, делятся</w:t>
      </w:r>
      <w:proofErr w:type="gram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своими впечатлениями.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В раскрытии скульптурного образа большую роль играет динамика. Она помогает передать психологическое состояние героя. Движение может быть простым, но оно должно нести в себе глубокое внутреннее содержание. </w:t>
      </w:r>
      <w:proofErr w:type="gram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(Э. Фальконе и Мари Анн </w:t>
      </w:r>
      <w:proofErr w:type="spellStart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Колло</w:t>
      </w:r>
      <w:proofErr w:type="spell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- Памятник Петру Первому</w:t>
      </w:r>
      <w:r w:rsidR="001F7079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«Родина-мать зовет!» автор Е. Вучетич.</w:t>
      </w:r>
      <w:proofErr w:type="gramEnd"/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– Приложение 3). Выразительности образа в скульптуре влияет и на изображение одежды.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Старшие дети уже способны понять и объяснить, почему им нравится тот или иной предмет. Они уже могут отметить динамичность скульптурного изображения. Станковая скульптура представлена чаще всего портретом. Задача скульптурного портрета в основном та же, что и живописного, передача образа человека. 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На занятиях лепкой, преподаватель знакомит детей с глиняными игрушками (дымков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ская, </w:t>
      </w:r>
      <w:proofErr w:type="spellStart"/>
      <w:r w:rsidR="00C0757A">
        <w:rPr>
          <w:rFonts w:ascii="Times New Roman" w:eastAsia="Calibri" w:hAnsi="Times New Roman" w:cs="Times New Roman"/>
          <w:sz w:val="28"/>
          <w:szCs w:val="28"/>
        </w:rPr>
        <w:t>филимоновская</w:t>
      </w:r>
      <w:proofErr w:type="spellEnd"/>
      <w:r w:rsidR="00C0757A">
        <w:rPr>
          <w:rFonts w:ascii="Times New Roman" w:eastAsia="Calibri" w:hAnsi="Times New Roman" w:cs="Times New Roman"/>
          <w:sz w:val="28"/>
          <w:szCs w:val="28"/>
        </w:rPr>
        <w:t>, городецкая</w:t>
      </w:r>
      <w:r w:rsidRPr="00C61004">
        <w:rPr>
          <w:rFonts w:ascii="Times New Roman" w:eastAsia="Calibri" w:hAnsi="Times New Roman" w:cs="Times New Roman"/>
          <w:sz w:val="28"/>
          <w:szCs w:val="28"/>
        </w:rPr>
        <w:t>). Они всегда вызывают сильный эмоциональный отклик. Дошкольники с удовольствием лепят и расписывают свои собственные игрушки, возрастает интерес ребят к занятиям изобразительным искусством.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EF8">
        <w:rPr>
          <w:rFonts w:ascii="Times New Roman" w:eastAsia="Calibri" w:hAnsi="Times New Roman" w:cs="Times New Roman"/>
          <w:b/>
          <w:sz w:val="28"/>
          <w:szCs w:val="28"/>
        </w:rPr>
        <w:t>Аппликация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EF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развивает чувства цвета, ритма, симметрии (н-р: при составлении декоративного узора), формирует художественный вкус у детей, воспитывает умение подбирать красивые сочетания из бумаги разных цветов и оттенков. Ребенок знакомится с </w:t>
      </w:r>
      <w:r w:rsidR="00C0757A">
        <w:rPr>
          <w:rFonts w:ascii="Times New Roman" w:eastAsia="Calibri" w:hAnsi="Times New Roman" w:cs="Times New Roman"/>
          <w:sz w:val="28"/>
          <w:szCs w:val="28"/>
        </w:rPr>
        <w:t>названиями геометрических форм,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учится владеть ножницами, правильно вырезывать фо</w:t>
      </w:r>
      <w:r w:rsidR="00C0757A">
        <w:rPr>
          <w:rFonts w:ascii="Times New Roman" w:eastAsia="Calibri" w:hAnsi="Times New Roman" w:cs="Times New Roman"/>
          <w:sz w:val="28"/>
          <w:szCs w:val="28"/>
        </w:rPr>
        <w:t>рмы, что способствует улучшению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координации движен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ий, развивает пространственное </w:t>
      </w:r>
      <w:r w:rsidRPr="00C61004">
        <w:rPr>
          <w:rFonts w:ascii="Times New Roman" w:eastAsia="Calibri" w:hAnsi="Times New Roman" w:cs="Times New Roman"/>
          <w:sz w:val="28"/>
          <w:szCs w:val="28"/>
        </w:rPr>
        <w:t>мышление, когда раскладывает детали через одинаковые промежутки на листе.</w:t>
      </w:r>
      <w:r w:rsidRPr="00C6100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Простота и легкость исполнения аппликации делают ее доступной для детского творчества. Ребята могут использовать, как готовые формы из цветной бумаги, так и создавать композиции, вырезывая элементы узоров, сюжетных изображений. Занятия аппликацией способствуют, с одной стороны, формированию изобразительных умений и навыков, с другой — развитию </w:t>
      </w:r>
      <w:r w:rsidRPr="00C61004">
        <w:rPr>
          <w:rFonts w:ascii="Times New Roman" w:eastAsia="Calibri" w:hAnsi="Times New Roman" w:cs="Times New Roman"/>
          <w:sz w:val="28"/>
          <w:szCs w:val="28"/>
        </w:rPr>
        <w:lastRenderedPageBreak/>
        <w:t>творческих способностей детей. Детям очень нравится коллективная аппликация. На коллективных занятиях раскрываются возможности личностного роста каждого ребенка - он учится общаться со сверстниками, помогать и уступать другим. Любая, даже не очень сильная детская работа на общем фоне выглядит значительнее, эффектнее; что позволяет повысить самооценку дошкольникам, не очень хорошо владеющим изобразительными средствами. Развивается воображение и композиционное мышление, появляется стимул к самосовершенствованию.</w:t>
      </w:r>
    </w:p>
    <w:p w:rsidR="00C61004" w:rsidRPr="001F7079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Для того</w:t>
      </w:r>
      <w:proofErr w:type="gramStart"/>
      <w:r w:rsidRPr="00C61004">
        <w:rPr>
          <w:rFonts w:ascii="Times New Roman" w:eastAsia="Calibri" w:hAnsi="Times New Roman" w:cs="Times New Roman"/>
          <w:sz w:val="28"/>
          <w:szCs w:val="28"/>
        </w:rPr>
        <w:t>,</w:t>
      </w:r>
      <w:proofErr w:type="gram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чтобы повысить интерес детей к этому виду изобразительного искусства, добавляется работа с природными материалами (листья, цветы, веточки), показываются различные техники: </w:t>
      </w:r>
      <w:proofErr w:type="spellStart"/>
      <w:r w:rsidRPr="00C61004">
        <w:rPr>
          <w:rFonts w:ascii="Times New Roman" w:eastAsia="Calibri" w:hAnsi="Times New Roman" w:cs="Times New Roman"/>
          <w:sz w:val="28"/>
          <w:szCs w:val="28"/>
        </w:rPr>
        <w:t>квиллинг</w:t>
      </w:r>
      <w:proofErr w:type="spellEnd"/>
      <w:r w:rsidRPr="00C61004">
        <w:rPr>
          <w:rFonts w:ascii="Times New Roman" w:eastAsia="Calibri" w:hAnsi="Times New Roman" w:cs="Times New Roman"/>
          <w:sz w:val="28"/>
          <w:szCs w:val="28"/>
        </w:rPr>
        <w:t>, обрывная аппликация, пластилиновая аппликация. Детей можно познакомить с приемом коллажа – это наклеивание на какую-либо основу предметов и материалов, отличающихся от основы по цвету и фактуре.</w:t>
      </w:r>
      <w:r w:rsidRPr="00C61004">
        <w:rPr>
          <w:rFonts w:ascii="Times New Roman" w:eastAsia="Calibri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Коллаж может быть дорисован любыми другими средствами — тушью, акварелью и т. д. Маленькие художники с большим энтузиазмом выполняют коллаж</w:t>
      </w:r>
      <w:r w:rsidR="00C0757A">
        <w:rPr>
          <w:rFonts w:ascii="Times New Roman" w:eastAsia="Calibri" w:hAnsi="Times New Roman" w:cs="Times New Roman"/>
          <w:sz w:val="28"/>
          <w:szCs w:val="28"/>
        </w:rPr>
        <w:t>, дополняют их своими деталями.</w:t>
      </w:r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Связь между различными видами изобразительной деятельности осуществляется в процессе работы с различными материалами на занятиях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лепкой, аппликацией и рисованием. Так, ознакомление с округлой формой лучше начать с лепки, где она дается объемной. В аппликации ребенок уже знакомится с плоскостной формой круга, в рисовании создает линейный контур. Поэтому при планировании работы педагог должен хорошо продумать, при использовании какого материала дети быстро и легко овладеют навыками определенного изображения. Знания, приобретенные дошкольниками на занятиях одним видом изобразительной деятельности, могут с успехом использоваться на занятиях другими видами работы и с другим материалом. Роль педагога при этом остается ведущей.</w:t>
      </w:r>
    </w:p>
    <w:p w:rsidR="00107198" w:rsidRPr="00107198" w:rsidRDefault="00C61004" w:rsidP="00C0757A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Изобразительное искусство – важный вид деятельности для детей дошкольного возраста, для их развития.</w:t>
      </w:r>
      <w:r w:rsidR="00107198" w:rsidRPr="00107198">
        <w:rPr>
          <w:rFonts w:ascii="Times New Roman" w:eastAsia="Calibri" w:hAnsi="Times New Roman" w:cs="Times New Roman"/>
          <w:sz w:val="28"/>
          <w:szCs w:val="28"/>
        </w:rPr>
        <w:t xml:space="preserve"> Именно в дошкольном возрасте </w:t>
      </w:r>
      <w:r w:rsidR="00107198" w:rsidRPr="00107198">
        <w:rPr>
          <w:rFonts w:ascii="Times New Roman" w:eastAsia="Calibri" w:hAnsi="Times New Roman" w:cs="Times New Roman"/>
          <w:sz w:val="28"/>
          <w:szCs w:val="28"/>
        </w:rPr>
        <w:lastRenderedPageBreak/>
        <w:t>ребенок способен к созданию нового образа, рисунка, фантазии. Формирование интереса к изобразительному искусству происходит через занятия различными видами изобразительной деятельности: рисованием, лепкой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198" w:rsidRPr="00107198">
        <w:rPr>
          <w:rFonts w:ascii="Times New Roman" w:eastAsia="Calibri" w:hAnsi="Times New Roman" w:cs="Times New Roman"/>
          <w:sz w:val="28"/>
          <w:szCs w:val="28"/>
        </w:rPr>
        <w:t>и аппликацией. В процессе освоения этих видов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198" w:rsidRPr="00107198">
        <w:rPr>
          <w:rFonts w:ascii="Times New Roman" w:eastAsia="Calibri" w:hAnsi="Times New Roman" w:cs="Times New Roman"/>
          <w:sz w:val="28"/>
          <w:szCs w:val="28"/>
        </w:rPr>
        <w:t>деятельности, ребенок испытывает самые разные чувства,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198" w:rsidRPr="00107198">
        <w:rPr>
          <w:rFonts w:ascii="Times New Roman" w:eastAsia="Calibri" w:hAnsi="Times New Roman" w:cs="Times New Roman"/>
          <w:sz w:val="28"/>
          <w:szCs w:val="28"/>
        </w:rPr>
        <w:t>овладевает изобразительными умениями, навыками и знаниями, начинает использовать их осознанно, открывает для себя что-то новое, а взрослые открывают что-то новое в нем.</w:t>
      </w:r>
    </w:p>
    <w:p w:rsidR="00107198" w:rsidRPr="001F7079" w:rsidRDefault="00107198" w:rsidP="00107198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Так как и</w:t>
      </w:r>
      <w:r w:rsidRPr="00107198">
        <w:rPr>
          <w:rFonts w:ascii="Times New Roman" w:eastAsia="Calibri" w:hAnsi="Times New Roman" w:cs="Times New Roman"/>
          <w:sz w:val="28"/>
          <w:szCs w:val="28"/>
        </w:rPr>
        <w:t>зобразительная, как и игровая деятельность являются ведущими у детей в этом возрасте</w:t>
      </w:r>
      <w:r>
        <w:rPr>
          <w:rFonts w:ascii="Times New Roman" w:eastAsia="Calibri" w:hAnsi="Times New Roman" w:cs="Times New Roman"/>
          <w:sz w:val="28"/>
          <w:szCs w:val="28"/>
        </w:rPr>
        <w:t>, то</w:t>
      </w:r>
      <w:r w:rsidRPr="00107198">
        <w:rPr>
          <w:rFonts w:ascii="Times New Roman" w:eastAsia="Calibri" w:hAnsi="Times New Roman" w:cs="Times New Roman"/>
          <w:sz w:val="28"/>
          <w:szCs w:val="28"/>
        </w:rPr>
        <w:t xml:space="preserve"> педагог, чтобы заинтересовывать маленьких художников, включает в творческий процесс разнообразные игры, игровые ситуации, сюрпризные моменты, способствует мотивации обучения,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7198">
        <w:rPr>
          <w:rFonts w:ascii="Times New Roman" w:eastAsia="Calibri" w:hAnsi="Times New Roman" w:cs="Times New Roman"/>
          <w:sz w:val="28"/>
          <w:szCs w:val="28"/>
        </w:rPr>
        <w:t>развитию фантазии и создает доброжелательную атмосферу на каждом занятии рисованием, аппликацией и лепкой, внимательно относится к работе каждого ребенка.</w:t>
      </w:r>
      <w:proofErr w:type="gramEnd"/>
      <w:r w:rsidRPr="00107198">
        <w:rPr>
          <w:rFonts w:ascii="Times New Roman" w:eastAsia="Calibri" w:hAnsi="Times New Roman" w:cs="Times New Roman"/>
          <w:sz w:val="28"/>
          <w:szCs w:val="28"/>
        </w:rPr>
        <w:t xml:space="preserve"> Так же взрослый должен применять наиболее эффективные формы ознакомления детей с изобра</w:t>
      </w:r>
      <w:r w:rsidR="00C0757A">
        <w:rPr>
          <w:rFonts w:ascii="Times New Roman" w:eastAsia="Calibri" w:hAnsi="Times New Roman" w:cs="Times New Roman"/>
          <w:sz w:val="28"/>
          <w:szCs w:val="28"/>
        </w:rPr>
        <w:t>зительным искусством:</w:t>
      </w:r>
    </w:p>
    <w:p w:rsidR="00107198" w:rsidRPr="00107198" w:rsidRDefault="00107198" w:rsidP="00107198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198">
        <w:rPr>
          <w:rFonts w:ascii="Times New Roman" w:eastAsia="Calibri" w:hAnsi="Times New Roman" w:cs="Times New Roman"/>
          <w:sz w:val="28"/>
          <w:szCs w:val="28"/>
        </w:rPr>
        <w:t>1.</w:t>
      </w:r>
      <w:r w:rsidR="00C0757A" w:rsidRP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7198">
        <w:rPr>
          <w:rFonts w:ascii="Times New Roman" w:eastAsia="Calibri" w:hAnsi="Times New Roman" w:cs="Times New Roman"/>
          <w:sz w:val="28"/>
          <w:szCs w:val="28"/>
        </w:rPr>
        <w:t>Это посещение музеев, где ребенок может видеть подлинники живописи;</w:t>
      </w:r>
    </w:p>
    <w:p w:rsidR="00107198" w:rsidRPr="00107198" w:rsidRDefault="00107198" w:rsidP="00107198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198">
        <w:rPr>
          <w:rFonts w:ascii="Times New Roman" w:eastAsia="Calibri" w:hAnsi="Times New Roman" w:cs="Times New Roman"/>
          <w:sz w:val="28"/>
          <w:szCs w:val="28"/>
        </w:rPr>
        <w:t>2.</w:t>
      </w:r>
      <w:r w:rsidR="00C0757A" w:rsidRP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7198">
        <w:rPr>
          <w:rFonts w:ascii="Times New Roman" w:eastAsia="Calibri" w:hAnsi="Times New Roman" w:cs="Times New Roman"/>
          <w:sz w:val="28"/>
          <w:szCs w:val="28"/>
        </w:rPr>
        <w:t>Занятия по ознакомлению детей с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7198">
        <w:rPr>
          <w:rFonts w:ascii="Times New Roman" w:eastAsia="Calibri" w:hAnsi="Times New Roman" w:cs="Times New Roman"/>
          <w:sz w:val="28"/>
          <w:szCs w:val="28"/>
        </w:rPr>
        <w:t>репродукциями живописных картин известных мастеров, скульптурой и графикой;</w:t>
      </w:r>
    </w:p>
    <w:p w:rsidR="00107198" w:rsidRPr="00107198" w:rsidRDefault="00107198" w:rsidP="00107198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198">
        <w:rPr>
          <w:rFonts w:ascii="Times New Roman" w:eastAsia="Calibri" w:hAnsi="Times New Roman" w:cs="Times New Roman"/>
          <w:sz w:val="28"/>
          <w:szCs w:val="28"/>
        </w:rPr>
        <w:t>3.</w:t>
      </w:r>
      <w:r w:rsidR="00C0757A" w:rsidRP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07198">
        <w:rPr>
          <w:rFonts w:ascii="Times New Roman" w:eastAsia="Calibri" w:hAnsi="Times New Roman" w:cs="Times New Roman"/>
          <w:sz w:val="28"/>
          <w:szCs w:val="28"/>
        </w:rPr>
        <w:t>Проведение экскурсий по значимым и красивым местам города, посещение памятников архитектуры и деревянного зодчества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C61004" w:rsidRPr="00C0757A" w:rsidRDefault="001F7079" w:rsidP="00C61004">
      <w:pPr>
        <w:shd w:val="clear" w:color="auto" w:fill="FFFFFF"/>
        <w:tabs>
          <w:tab w:val="left" w:leader="dot" w:pos="60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Важно воспитывать у детей эстетическое отношение к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br/>
        <w:t>окружающему миру, умение видеть прекрасное, развивать творческие способности каждого ребенка.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Только так вырастет человек с хорошим художественным вкусом</w:t>
      </w:r>
      <w:r w:rsidR="00C0757A">
        <w:rPr>
          <w:rFonts w:ascii="Times New Roman" w:eastAsia="Calibri" w:hAnsi="Times New Roman" w:cs="Times New Roman"/>
          <w:sz w:val="28"/>
          <w:szCs w:val="28"/>
        </w:rPr>
        <w:t>, гибким и подвижным мышлением.</w:t>
      </w:r>
    </w:p>
    <w:p w:rsidR="00C61004" w:rsidRPr="00C0757A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61004">
        <w:rPr>
          <w:rFonts w:ascii="Times New Roman" w:eastAsia="Calibri" w:hAnsi="Times New Roman" w:cs="Times New Roman"/>
          <w:sz w:val="28"/>
          <w:szCs w:val="28"/>
        </w:rPr>
        <w:t>В целом, из всего вышесказанного</w:t>
      </w:r>
      <w:r w:rsidR="00107198">
        <w:rPr>
          <w:rFonts w:ascii="Times New Roman" w:eastAsia="Calibri" w:hAnsi="Times New Roman" w:cs="Times New Roman"/>
          <w:sz w:val="28"/>
          <w:szCs w:val="28"/>
        </w:rPr>
        <w:t>,</w:t>
      </w: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можно сделать вывод, что интерес к изобразительному искусству, у детей дошкольного возр</w:t>
      </w:r>
      <w:r w:rsidR="00107198">
        <w:rPr>
          <w:rFonts w:ascii="Times New Roman" w:eastAsia="Calibri" w:hAnsi="Times New Roman" w:cs="Times New Roman"/>
          <w:sz w:val="28"/>
          <w:szCs w:val="28"/>
        </w:rPr>
        <w:t>аста,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7198">
        <w:rPr>
          <w:rFonts w:ascii="Times New Roman" w:eastAsia="Calibri" w:hAnsi="Times New Roman" w:cs="Times New Roman"/>
          <w:sz w:val="28"/>
          <w:szCs w:val="28"/>
        </w:rPr>
        <w:t xml:space="preserve">можно и нужно развивать, </w:t>
      </w:r>
      <w:r w:rsidRPr="00C61004">
        <w:rPr>
          <w:rFonts w:ascii="Times New Roman" w:eastAsia="Calibri" w:hAnsi="Times New Roman" w:cs="Times New Roman"/>
          <w:sz w:val="28"/>
          <w:szCs w:val="28"/>
        </w:rPr>
        <w:t>формировать через различные виды художественной деятельности,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так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как художественное развитие ребенка в этом возрасте,</w:t>
      </w:r>
      <w:r w:rsidR="00C075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нацелено на духовный, нравственный и интеллектуальный аспекты.</w:t>
      </w:r>
      <w:proofErr w:type="gramEnd"/>
    </w:p>
    <w:p w:rsidR="00C61004" w:rsidRPr="00C61004" w:rsidRDefault="00C61004" w:rsidP="00C61004">
      <w:pPr>
        <w:shd w:val="clear" w:color="auto" w:fill="FFFFFF"/>
        <w:tabs>
          <w:tab w:val="left" w:leader="dot" w:pos="6034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61004" w:rsidRPr="00C61004" w:rsidRDefault="00C61004" w:rsidP="00C61004">
      <w:pPr>
        <w:shd w:val="clear" w:color="auto" w:fill="FFFFFF"/>
        <w:tabs>
          <w:tab w:val="left" w:leader="underscore" w:pos="3701"/>
          <w:tab w:val="left" w:leader="dot" w:pos="6067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C61004" w:rsidRPr="00C61004" w:rsidRDefault="00C61004" w:rsidP="00092FD5">
      <w:pPr>
        <w:shd w:val="clear" w:color="auto" w:fill="FFFFFF"/>
        <w:tabs>
          <w:tab w:val="left" w:leader="dot" w:pos="6062"/>
        </w:tabs>
        <w:spacing w:after="0" w:line="360" w:lineRule="auto"/>
        <w:rPr>
          <w:rFonts w:ascii="Times New Roman" w:eastAsia="Calibri" w:hAnsi="Times New Roman" w:cs="Times New Roman"/>
          <w:b/>
          <w:spacing w:val="3"/>
          <w:sz w:val="28"/>
          <w:szCs w:val="28"/>
        </w:rPr>
      </w:pPr>
      <w:r w:rsidRPr="00C61004">
        <w:rPr>
          <w:rFonts w:ascii="Times New Roman" w:eastAsia="Calibri" w:hAnsi="Times New Roman" w:cs="Times New Roman"/>
          <w:b/>
          <w:spacing w:val="3"/>
          <w:sz w:val="28"/>
          <w:szCs w:val="28"/>
        </w:rPr>
        <w:t>Список литературы</w:t>
      </w:r>
    </w:p>
    <w:p w:rsidR="00C61004" w:rsidRPr="00C61004" w:rsidRDefault="00C61004" w:rsidP="00C61004">
      <w:pPr>
        <w:shd w:val="clear" w:color="auto" w:fill="FFFFFF"/>
        <w:tabs>
          <w:tab w:val="left" w:leader="dot" w:pos="60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1.Комарова, Т.С. Изобразительное искусство детей в детском саду и школе. Преемственность в работе детского сада и начальной школы [Текст] Т.С. Комарова, О.Ю. Зырянова. – М.: Педагогическое общество России, 2000. – С. 10</w:t>
      </w:r>
    </w:p>
    <w:p w:rsidR="00C61004" w:rsidRPr="001F7079" w:rsidRDefault="001F7079" w:rsidP="00C61004">
      <w:pPr>
        <w:shd w:val="clear" w:color="auto" w:fill="FFFFFF"/>
        <w:tabs>
          <w:tab w:val="left" w:leader="dot" w:pos="60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2.Комарова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,Т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.С,Антонова,А.В,Зацепина,</w:t>
      </w:r>
      <w:r w:rsidR="00C61004" w:rsidRPr="00C61004">
        <w:rPr>
          <w:rFonts w:ascii="Times New Roman" w:eastAsia="Calibri" w:hAnsi="Times New Roman" w:cs="Times New Roman"/>
          <w:sz w:val="28"/>
          <w:szCs w:val="28"/>
        </w:rPr>
        <w:t>М.Б. Программа эстетического воспитания детей 2-7 лет [Текст]: учебное пособие - М.: Педагогическое общество России, 2005.- С. 13</w:t>
      </w:r>
    </w:p>
    <w:p w:rsidR="00C61004" w:rsidRPr="00C0757A" w:rsidRDefault="00C61004" w:rsidP="00C61004">
      <w:pPr>
        <w:shd w:val="clear" w:color="auto" w:fill="FFFFFF"/>
        <w:tabs>
          <w:tab w:val="left" w:leader="dot" w:pos="60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3.Кукушкин, С.Г. Кукушкина, К. Э. Солнечный круг</w:t>
      </w:r>
      <w:r w:rsidR="001F707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[Текст]</w:t>
      </w:r>
      <w:proofErr w:type="gramStart"/>
      <w:r w:rsidRPr="00C61004">
        <w:rPr>
          <w:rFonts w:ascii="Times New Roman" w:eastAsia="Calibri" w:hAnsi="Times New Roman" w:cs="Times New Roman"/>
          <w:sz w:val="28"/>
          <w:szCs w:val="28"/>
        </w:rPr>
        <w:t>:п</w:t>
      </w:r>
      <w:proofErr w:type="gram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рограмма обучения </w:t>
      </w:r>
      <w:proofErr w:type="spellStart"/>
      <w:r w:rsidRPr="00C61004">
        <w:rPr>
          <w:rFonts w:ascii="Times New Roman" w:eastAsia="Calibri" w:hAnsi="Times New Roman" w:cs="Times New Roman"/>
          <w:sz w:val="28"/>
          <w:szCs w:val="28"/>
        </w:rPr>
        <w:t>изодеятельности</w:t>
      </w:r>
      <w:proofErr w:type="spellEnd"/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и керамическому мастерству детей дошкольного возраста./ С.Г. Кукушкин, К.Э. Кукушкина. – Кемерово: научно-методи</w:t>
      </w:r>
      <w:r w:rsidR="00C0757A">
        <w:rPr>
          <w:rFonts w:ascii="Times New Roman" w:eastAsia="Calibri" w:hAnsi="Times New Roman" w:cs="Times New Roman"/>
          <w:sz w:val="28"/>
          <w:szCs w:val="28"/>
        </w:rPr>
        <w:t>ческий центр ГУО, 2000. - С. 11</w:t>
      </w:r>
    </w:p>
    <w:p w:rsidR="00C61004" w:rsidRPr="00C61004" w:rsidRDefault="00C61004" w:rsidP="00C61004">
      <w:pPr>
        <w:shd w:val="clear" w:color="auto" w:fill="FFFFFF"/>
        <w:tabs>
          <w:tab w:val="left" w:leader="dot" w:pos="6062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pacing w:val="3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>4.Федеральный государственный образовательный стандарт дошкольного образования (утв. приказом Министерства образования</w:t>
      </w:r>
      <w:r w:rsidR="00BC24A1" w:rsidRPr="00BC24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004">
        <w:rPr>
          <w:rFonts w:ascii="Times New Roman" w:eastAsia="Calibri" w:hAnsi="Times New Roman" w:cs="Times New Roman"/>
          <w:sz w:val="28"/>
          <w:szCs w:val="28"/>
        </w:rPr>
        <w:t>и науки РФ от 17 октября 2013 г. № 1155)</w:t>
      </w:r>
    </w:p>
    <w:p w:rsidR="00C61004" w:rsidRPr="00C61004" w:rsidRDefault="00C61004" w:rsidP="00BC24A1">
      <w:pPr>
        <w:shd w:val="clear" w:color="auto" w:fill="FFFFFF"/>
        <w:tabs>
          <w:tab w:val="left" w:leader="dot" w:pos="6062"/>
        </w:tabs>
        <w:spacing w:after="0" w:line="360" w:lineRule="auto"/>
        <w:rPr>
          <w:rFonts w:ascii="Times New Roman" w:eastAsia="Calibri" w:hAnsi="Times New Roman" w:cs="Times New Roman"/>
          <w:b/>
          <w:spacing w:val="3"/>
          <w:sz w:val="28"/>
          <w:szCs w:val="28"/>
        </w:rPr>
      </w:pPr>
    </w:p>
    <w:p w:rsidR="00C61004" w:rsidRPr="00C61004" w:rsidRDefault="00C61004" w:rsidP="00BC24A1">
      <w:pPr>
        <w:spacing w:after="0" w:line="360" w:lineRule="auto"/>
        <w:jc w:val="both"/>
        <w:rPr>
          <w:rFonts w:ascii="Times New Roman" w:eastAsia="Calibri" w:hAnsi="Times New Roman" w:cs="Times New Roman"/>
          <w:b/>
          <w:spacing w:val="2"/>
          <w:sz w:val="28"/>
          <w:szCs w:val="28"/>
        </w:rPr>
      </w:pPr>
    </w:p>
    <w:p w:rsidR="00C61004" w:rsidRPr="00C61004" w:rsidRDefault="00C61004" w:rsidP="00BC24A1">
      <w:pPr>
        <w:shd w:val="clear" w:color="auto" w:fill="FFFFFF"/>
        <w:tabs>
          <w:tab w:val="left" w:leader="dot" w:pos="6034"/>
        </w:tabs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100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81BF7" w:rsidRPr="00581BF7" w:rsidRDefault="00581BF7" w:rsidP="00581BF7">
      <w:pPr>
        <w:rPr>
          <w:b/>
          <w:sz w:val="44"/>
          <w:szCs w:val="44"/>
        </w:rPr>
      </w:pPr>
      <w:r w:rsidRPr="00581BF7">
        <w:rPr>
          <w:b/>
          <w:sz w:val="44"/>
          <w:szCs w:val="44"/>
        </w:rPr>
        <w:t>Приложение</w:t>
      </w:r>
    </w:p>
    <w:p w:rsidR="00581BF7" w:rsidRPr="00581BF7" w:rsidRDefault="00BC24A1" w:rsidP="00BC24A1">
      <w:r w:rsidRPr="00BC24A1">
        <w:t>1.</w:t>
      </w:r>
    </w:p>
    <w:p w:rsidR="00581BF7" w:rsidRPr="00581BF7" w:rsidRDefault="00581BF7" w:rsidP="00581BF7">
      <w:r w:rsidRPr="00581BF7">
        <w:t>В. Серов</w:t>
      </w:r>
      <w:r w:rsidR="00C0757A">
        <w:t xml:space="preserve"> </w:t>
      </w:r>
      <w:r w:rsidR="00BC24A1" w:rsidRPr="00BC24A1">
        <w:t xml:space="preserve">                                                                </w:t>
      </w:r>
      <w:r w:rsidRPr="00581BF7">
        <w:t xml:space="preserve">В. Ходорович </w:t>
      </w:r>
    </w:p>
    <w:p w:rsidR="00581BF7" w:rsidRPr="00581BF7" w:rsidRDefault="00581BF7" w:rsidP="00581BF7">
      <w:r w:rsidRPr="00581BF7">
        <w:t>«Девочка с персиками»</w:t>
      </w:r>
      <w:r w:rsidR="00C0757A">
        <w:t xml:space="preserve"> </w:t>
      </w:r>
      <w:r w:rsidR="00BC24A1" w:rsidRPr="00BC24A1">
        <w:t xml:space="preserve">                                   </w:t>
      </w:r>
      <w:r w:rsidRPr="00581BF7">
        <w:t>«Натюрморт с мотыльком»</w:t>
      </w:r>
    </w:p>
    <w:p w:rsidR="00581BF7" w:rsidRPr="00581BF7" w:rsidRDefault="00581BF7" w:rsidP="00581BF7">
      <w:r w:rsidRPr="00581BF7">
        <w:rPr>
          <w:noProof/>
          <w:lang w:eastAsia="ru-RU"/>
        </w:rPr>
        <w:lastRenderedPageBreak/>
        <w:drawing>
          <wp:inline distT="0" distB="0" distL="0" distR="0" wp14:anchorId="755AA938" wp14:editId="321ACA99">
            <wp:extent cx="1924685" cy="2158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1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7A">
        <w:t xml:space="preserve"> </w:t>
      </w:r>
      <w:r w:rsidRPr="00581BF7">
        <w:rPr>
          <w:noProof/>
          <w:lang w:eastAsia="ru-RU"/>
        </w:rPr>
        <w:drawing>
          <wp:inline distT="0" distB="0" distL="0" distR="0" wp14:anchorId="02451EF9" wp14:editId="30C1E391">
            <wp:extent cx="2700655" cy="2147570"/>
            <wp:effectExtent l="0" t="0" r="444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7" w:rsidRPr="00581BF7" w:rsidRDefault="00581BF7" w:rsidP="00581BF7"/>
    <w:p w:rsidR="00092FD5" w:rsidRDefault="00092FD5" w:rsidP="00581BF7"/>
    <w:p w:rsidR="00092FD5" w:rsidRDefault="00092FD5" w:rsidP="00581BF7"/>
    <w:p w:rsidR="00092FD5" w:rsidRDefault="00092FD5" w:rsidP="00092FD5"/>
    <w:p w:rsidR="00092FD5" w:rsidRPr="00092FD5" w:rsidRDefault="00092FD5" w:rsidP="00BC24A1">
      <w:pPr>
        <w:ind w:firstLine="4962"/>
      </w:pPr>
      <w:r w:rsidRPr="00092FD5">
        <w:t>Ван Гог (Нидерланды)</w:t>
      </w:r>
    </w:p>
    <w:p w:rsidR="00092FD5" w:rsidRPr="00092FD5" w:rsidRDefault="00BC24A1" w:rsidP="00BC24A1">
      <w:pPr>
        <w:ind w:firstLine="4820"/>
      </w:pPr>
      <w:r w:rsidRPr="00BC24A1">
        <w:t xml:space="preserve"> </w:t>
      </w:r>
      <w:r w:rsidR="00092FD5" w:rsidRPr="00092FD5">
        <w:t xml:space="preserve">«Ваза с гладиолусами и </w:t>
      </w:r>
    </w:p>
    <w:p w:rsidR="00581BF7" w:rsidRPr="00581BF7" w:rsidRDefault="00BC24A1" w:rsidP="00BC24A1">
      <w:r w:rsidRPr="00581BF7">
        <w:t>С. Жуковский «Праздник весны»</w:t>
      </w:r>
      <w:r>
        <w:t xml:space="preserve"> </w:t>
      </w:r>
      <w:r w:rsidRPr="00BC24A1">
        <w:t xml:space="preserve">  </w:t>
      </w:r>
      <w:r>
        <w:t xml:space="preserve">                    </w:t>
      </w:r>
      <w:r w:rsidRPr="00BC24A1">
        <w:t xml:space="preserve">              </w:t>
      </w:r>
      <w:r w:rsidR="00581BF7" w:rsidRPr="00581BF7">
        <w:t>китайскими астрами»</w:t>
      </w:r>
    </w:p>
    <w:p w:rsidR="00581BF7" w:rsidRPr="00581BF7" w:rsidRDefault="00581BF7" w:rsidP="00581BF7">
      <w:r w:rsidRPr="00581BF7">
        <w:rPr>
          <w:noProof/>
          <w:lang w:eastAsia="ru-RU"/>
        </w:rPr>
        <w:drawing>
          <wp:inline distT="0" distB="0" distL="0" distR="0" wp14:anchorId="55F6F0D3" wp14:editId="7D81C556">
            <wp:extent cx="2902585" cy="21374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7A">
        <w:t xml:space="preserve"> </w:t>
      </w:r>
      <w:r w:rsidRPr="00581BF7">
        <w:rPr>
          <w:noProof/>
          <w:lang w:eastAsia="ru-RU"/>
        </w:rPr>
        <w:drawing>
          <wp:inline distT="0" distB="0" distL="0" distR="0" wp14:anchorId="46E6BE64" wp14:editId="1D22D2BB">
            <wp:extent cx="1754505" cy="21374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7" w:rsidRPr="00581BF7" w:rsidRDefault="00581BF7" w:rsidP="00581BF7">
      <w:r w:rsidRPr="00581BF7">
        <w:t xml:space="preserve"> </w:t>
      </w:r>
    </w:p>
    <w:p w:rsidR="00581BF7" w:rsidRPr="00581BF7" w:rsidRDefault="00581BF7" w:rsidP="00581BF7">
      <w:r w:rsidRPr="00581BF7">
        <w:t xml:space="preserve"> Поль Сезанн (Франция)</w:t>
      </w:r>
      <w:r w:rsidR="00C0757A">
        <w:t xml:space="preserve"> </w:t>
      </w:r>
      <w:r w:rsidR="00BC24A1" w:rsidRPr="00BC24A1">
        <w:t xml:space="preserve">                                                </w:t>
      </w:r>
      <w:r w:rsidRPr="00581BF7">
        <w:t xml:space="preserve">М. Берг «Натюрморт </w:t>
      </w:r>
    </w:p>
    <w:p w:rsidR="00581BF7" w:rsidRPr="00581BF7" w:rsidRDefault="00BC24A1" w:rsidP="00581BF7">
      <w:r w:rsidRPr="001F7079">
        <w:t xml:space="preserve">       </w:t>
      </w:r>
      <w:r w:rsidR="00581BF7" w:rsidRPr="00581BF7">
        <w:t>«Натюрморт»</w:t>
      </w:r>
      <w:r w:rsidR="00C0757A">
        <w:t xml:space="preserve"> </w:t>
      </w:r>
      <w:r w:rsidRPr="001F7079">
        <w:t xml:space="preserve">                                                                    </w:t>
      </w:r>
      <w:r w:rsidR="00581BF7" w:rsidRPr="00581BF7">
        <w:t>с клубникой»</w:t>
      </w:r>
    </w:p>
    <w:p w:rsidR="00581BF7" w:rsidRPr="00581BF7" w:rsidRDefault="00581BF7" w:rsidP="00581BF7">
      <w:r w:rsidRPr="00581BF7">
        <w:rPr>
          <w:noProof/>
          <w:lang w:eastAsia="ru-RU"/>
        </w:rPr>
        <w:lastRenderedPageBreak/>
        <w:drawing>
          <wp:inline distT="0" distB="0" distL="0" distR="0" wp14:anchorId="5E366EAD" wp14:editId="6940C4DA">
            <wp:extent cx="2604770" cy="1903095"/>
            <wp:effectExtent l="0" t="0" r="508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7A">
        <w:t xml:space="preserve"> </w:t>
      </w:r>
      <w:r w:rsidRPr="00581BF7">
        <w:rPr>
          <w:noProof/>
          <w:lang w:eastAsia="ru-RU"/>
        </w:rPr>
        <w:drawing>
          <wp:inline distT="0" distB="0" distL="0" distR="0" wp14:anchorId="19290EE6" wp14:editId="572D5842">
            <wp:extent cx="1892300" cy="191389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7" w:rsidRPr="00581BF7" w:rsidRDefault="00581BF7" w:rsidP="00581BF7"/>
    <w:p w:rsidR="00581BF7" w:rsidRPr="00581BF7" w:rsidRDefault="00581BF7" w:rsidP="00581BF7">
      <w:proofErr w:type="spellStart"/>
      <w:r w:rsidRPr="00581BF7">
        <w:t>Сохиб</w:t>
      </w:r>
      <w:proofErr w:type="spellEnd"/>
      <w:r w:rsidRPr="00581BF7">
        <w:t xml:space="preserve"> </w:t>
      </w:r>
      <w:proofErr w:type="spellStart"/>
      <w:r w:rsidRPr="00581BF7">
        <w:t>Раззаков</w:t>
      </w:r>
      <w:proofErr w:type="spellEnd"/>
      <w:r w:rsidRPr="00581BF7">
        <w:t xml:space="preserve"> (Узбекистан)</w:t>
      </w:r>
    </w:p>
    <w:p w:rsidR="00581BF7" w:rsidRPr="00581BF7" w:rsidRDefault="00581BF7" w:rsidP="00581BF7">
      <w:r w:rsidRPr="00581BF7">
        <w:t>«Раскрытие тайны»</w:t>
      </w:r>
    </w:p>
    <w:p w:rsidR="00581BF7" w:rsidRPr="00581BF7" w:rsidRDefault="00581BF7" w:rsidP="00581BF7">
      <w:r w:rsidRPr="00581BF7">
        <w:rPr>
          <w:noProof/>
          <w:lang w:eastAsia="ru-RU"/>
        </w:rPr>
        <w:drawing>
          <wp:inline distT="0" distB="0" distL="0" distR="0" wp14:anchorId="019FB97E" wp14:editId="679BBE42">
            <wp:extent cx="3200400" cy="14884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7" w:rsidRPr="00581BF7" w:rsidRDefault="00581BF7" w:rsidP="00581BF7"/>
    <w:p w:rsidR="00092FD5" w:rsidRDefault="00092FD5" w:rsidP="00581BF7"/>
    <w:p w:rsidR="00581BF7" w:rsidRPr="00581BF7" w:rsidRDefault="00581BF7" w:rsidP="00581BF7">
      <w:r w:rsidRPr="00581BF7">
        <w:t xml:space="preserve">2. </w:t>
      </w:r>
    </w:p>
    <w:p w:rsidR="00581BF7" w:rsidRPr="00581BF7" w:rsidRDefault="00581BF7" w:rsidP="00581BF7">
      <w:r w:rsidRPr="00581BF7">
        <w:t>скульптор – анималист В.</w:t>
      </w:r>
      <w:r w:rsidR="00C0757A">
        <w:t xml:space="preserve"> </w:t>
      </w:r>
      <w:proofErr w:type="spellStart"/>
      <w:r w:rsidRPr="00581BF7">
        <w:t>Ватагин</w:t>
      </w:r>
      <w:proofErr w:type="spellEnd"/>
    </w:p>
    <w:p w:rsidR="00581BF7" w:rsidRPr="00581BF7" w:rsidRDefault="00581BF7" w:rsidP="00581BF7">
      <w:r w:rsidRPr="00581BF7">
        <w:t xml:space="preserve"> </w:t>
      </w:r>
      <w:r w:rsidRPr="00581BF7">
        <w:rPr>
          <w:noProof/>
          <w:lang w:eastAsia="ru-RU"/>
        </w:rPr>
        <w:drawing>
          <wp:inline distT="0" distB="0" distL="0" distR="0" wp14:anchorId="36FFDA9F" wp14:editId="1072DB42">
            <wp:extent cx="3061970" cy="2296795"/>
            <wp:effectExtent l="0" t="0" r="508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7A">
        <w:t xml:space="preserve"> </w:t>
      </w:r>
      <w:r w:rsidRPr="00581BF7">
        <w:rPr>
          <w:noProof/>
          <w:lang w:eastAsia="ru-RU"/>
        </w:rPr>
        <w:drawing>
          <wp:inline distT="0" distB="0" distL="0" distR="0" wp14:anchorId="2BBFBDD9" wp14:editId="75E30605">
            <wp:extent cx="1711960" cy="22860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7" w:rsidRPr="00581BF7" w:rsidRDefault="00C0757A" w:rsidP="00581BF7">
      <w:r>
        <w:lastRenderedPageBreak/>
        <w:t xml:space="preserve"> </w:t>
      </w:r>
      <w:r w:rsidR="00581BF7" w:rsidRPr="00581BF7">
        <w:rPr>
          <w:noProof/>
          <w:lang w:eastAsia="ru-RU"/>
        </w:rPr>
        <w:drawing>
          <wp:inline distT="0" distB="0" distL="0" distR="0" wp14:anchorId="1D067554" wp14:editId="1BCFDD80">
            <wp:extent cx="2434590" cy="3242945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81BF7" w:rsidRPr="00581BF7">
        <w:rPr>
          <w:noProof/>
          <w:lang w:eastAsia="ru-RU"/>
        </w:rPr>
        <w:drawing>
          <wp:inline distT="0" distB="0" distL="0" distR="0" wp14:anchorId="5A3E8F86" wp14:editId="2D14FB38">
            <wp:extent cx="2381885" cy="31369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95" w:rsidRDefault="00152A95" w:rsidP="00581BF7"/>
    <w:p w:rsidR="00152A95" w:rsidRDefault="00152A95" w:rsidP="00581BF7"/>
    <w:p w:rsidR="00152A95" w:rsidRDefault="00152A95" w:rsidP="00581BF7"/>
    <w:p w:rsidR="00152A95" w:rsidRDefault="00152A95" w:rsidP="00581BF7"/>
    <w:p w:rsidR="00152A95" w:rsidRDefault="00152A95" w:rsidP="00581BF7"/>
    <w:p w:rsidR="00152A95" w:rsidRDefault="00152A95" w:rsidP="00581BF7"/>
    <w:p w:rsidR="00152A95" w:rsidRDefault="00152A95" w:rsidP="00581BF7"/>
    <w:p w:rsidR="00152A95" w:rsidRDefault="00581BF7" w:rsidP="00581BF7">
      <w:r w:rsidRPr="00581BF7">
        <w:t>3.</w:t>
      </w:r>
    </w:p>
    <w:p w:rsidR="00581BF7" w:rsidRPr="00581BF7" w:rsidRDefault="00581BF7" w:rsidP="00581BF7">
      <w:r w:rsidRPr="00581BF7">
        <w:t xml:space="preserve"> Э. Фальконе и Мари Анн </w:t>
      </w:r>
      <w:proofErr w:type="spellStart"/>
      <w:r w:rsidRPr="00581BF7">
        <w:t>Колло</w:t>
      </w:r>
      <w:proofErr w:type="spellEnd"/>
      <w:r w:rsidRPr="00581BF7">
        <w:t xml:space="preserve"> - Памятник Петру Первому</w:t>
      </w:r>
    </w:p>
    <w:p w:rsidR="00581BF7" w:rsidRPr="00581BF7" w:rsidRDefault="00581BF7" w:rsidP="00581BF7">
      <w:r w:rsidRPr="00581BF7">
        <w:rPr>
          <w:noProof/>
          <w:lang w:eastAsia="ru-RU"/>
        </w:rPr>
        <w:drawing>
          <wp:inline distT="0" distB="0" distL="0" distR="0" wp14:anchorId="18F670A2" wp14:editId="414BAFCC">
            <wp:extent cx="2381885" cy="26581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7A">
        <w:t xml:space="preserve"> </w:t>
      </w:r>
      <w:r w:rsidRPr="00581BF7">
        <w:rPr>
          <w:noProof/>
          <w:lang w:eastAsia="ru-RU"/>
        </w:rPr>
        <w:drawing>
          <wp:inline distT="0" distB="0" distL="0" distR="0">
            <wp:extent cx="3391535" cy="262636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BF7" w:rsidRPr="00581BF7" w:rsidRDefault="00581BF7" w:rsidP="00581BF7"/>
    <w:p w:rsidR="00581BF7" w:rsidRPr="00581BF7" w:rsidRDefault="00581BF7" w:rsidP="00581BF7">
      <w:r w:rsidRPr="00581BF7">
        <w:t>«Родина-мать зовет!» автор Е. Вучетич.</w:t>
      </w:r>
    </w:p>
    <w:p w:rsidR="00581BF7" w:rsidRPr="00581BF7" w:rsidRDefault="00581BF7" w:rsidP="00581BF7">
      <w:r w:rsidRPr="00581BF7">
        <w:rPr>
          <w:noProof/>
          <w:lang w:eastAsia="ru-RU"/>
        </w:rPr>
        <w:drawing>
          <wp:inline distT="0" distB="0" distL="0" distR="0">
            <wp:extent cx="2041525" cy="4444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004" w:rsidRPr="00D52741" w:rsidRDefault="00581BF7">
      <w:pPr>
        <w:rPr>
          <w:lang w:val="en-US"/>
        </w:rPr>
      </w:pPr>
      <w:r w:rsidRPr="00581BF7">
        <w:t xml:space="preserve"> </w:t>
      </w:r>
    </w:p>
    <w:sectPr w:rsidR="00C61004" w:rsidRPr="00D52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0543AE"/>
    <w:multiLevelType w:val="hybridMultilevel"/>
    <w:tmpl w:val="382A2010"/>
    <w:lvl w:ilvl="0" w:tplc="84FE70B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CD1"/>
    <w:rsid w:val="000021BA"/>
    <w:rsid w:val="00092FD5"/>
    <w:rsid w:val="00107198"/>
    <w:rsid w:val="00107EF8"/>
    <w:rsid w:val="00152A95"/>
    <w:rsid w:val="00156CAE"/>
    <w:rsid w:val="001A02E2"/>
    <w:rsid w:val="001A2B07"/>
    <w:rsid w:val="001C3776"/>
    <w:rsid w:val="001F7079"/>
    <w:rsid w:val="002F5CD1"/>
    <w:rsid w:val="00581BF7"/>
    <w:rsid w:val="006F24E4"/>
    <w:rsid w:val="007C3044"/>
    <w:rsid w:val="009150DF"/>
    <w:rsid w:val="009E0AF9"/>
    <w:rsid w:val="00B93A42"/>
    <w:rsid w:val="00BC24A1"/>
    <w:rsid w:val="00C0757A"/>
    <w:rsid w:val="00C5584C"/>
    <w:rsid w:val="00C61004"/>
    <w:rsid w:val="00D52741"/>
    <w:rsid w:val="00EA2131"/>
    <w:rsid w:val="00F563CA"/>
    <w:rsid w:val="00FB5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1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</TotalTime>
  <Pages>1</Pages>
  <Words>3215</Words>
  <Characters>18331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14</cp:revision>
  <dcterms:created xsi:type="dcterms:W3CDTF">2018-04-21T13:57:00Z</dcterms:created>
  <dcterms:modified xsi:type="dcterms:W3CDTF">2018-04-22T12:00:00Z</dcterms:modified>
</cp:coreProperties>
</file>