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2B" w:rsidRPr="00B23C85" w:rsidRDefault="00184E2B" w:rsidP="00B23C8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PT Astra Serif" w:hAnsi="PT Astra Serif" w:cs="Arial"/>
          <w:b/>
          <w:color w:val="111111"/>
          <w:sz w:val="28"/>
          <w:szCs w:val="28"/>
        </w:rPr>
      </w:pPr>
      <w:bookmarkStart w:id="0" w:name="_GoBack"/>
      <w:r w:rsidRPr="00B23C85">
        <w:rPr>
          <w:rFonts w:ascii="PT Astra Serif" w:hAnsi="PT Astra Serif" w:cs="Arial"/>
          <w:b/>
          <w:color w:val="111111"/>
          <w:sz w:val="28"/>
          <w:szCs w:val="28"/>
        </w:rPr>
        <w:t>Формирование готовности детей к обучению в школе в практике учреждения дополнительного образования.</w:t>
      </w:r>
    </w:p>
    <w:bookmarkEnd w:id="0"/>
    <w:p w:rsidR="00B23C85" w:rsidRDefault="00B23C85" w:rsidP="00B23C8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PT Astra Serif" w:hAnsi="PT Astra Serif" w:cs="Arial"/>
          <w:color w:val="111111"/>
          <w:sz w:val="28"/>
          <w:szCs w:val="28"/>
        </w:rPr>
      </w:pPr>
    </w:p>
    <w:p w:rsidR="00B23C85" w:rsidRDefault="00B23C85" w:rsidP="00B23C8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>Калмыкова Галина Алексеевна,</w:t>
      </w:r>
    </w:p>
    <w:p w:rsidR="00B23C85" w:rsidRDefault="00B23C85" w:rsidP="00B23C8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>педагог дополнительного образования,</w:t>
      </w:r>
    </w:p>
    <w:p w:rsidR="00184E2B" w:rsidRDefault="00B23C85" w:rsidP="00B23C8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 xml:space="preserve">МОУ </w:t>
      </w:r>
      <w:proofErr w:type="gramStart"/>
      <w:r>
        <w:rPr>
          <w:rFonts w:ascii="PT Astra Serif" w:hAnsi="PT Astra Serif" w:cs="Arial"/>
          <w:color w:val="111111"/>
          <w:sz w:val="28"/>
          <w:szCs w:val="28"/>
        </w:rPr>
        <w:t>ДО</w:t>
      </w:r>
      <w:proofErr w:type="gramEnd"/>
      <w:r>
        <w:rPr>
          <w:rFonts w:ascii="PT Astra Serif" w:hAnsi="PT Astra Serif" w:cs="Arial"/>
          <w:color w:val="111111"/>
          <w:sz w:val="28"/>
          <w:szCs w:val="28"/>
        </w:rPr>
        <w:t xml:space="preserve"> «</w:t>
      </w:r>
      <w:proofErr w:type="gramStart"/>
      <w:r>
        <w:rPr>
          <w:rFonts w:ascii="PT Astra Serif" w:hAnsi="PT Astra Serif" w:cs="Arial"/>
          <w:color w:val="111111"/>
          <w:sz w:val="28"/>
          <w:szCs w:val="28"/>
        </w:rPr>
        <w:t>Центр</w:t>
      </w:r>
      <w:proofErr w:type="gramEnd"/>
      <w:r>
        <w:rPr>
          <w:rFonts w:ascii="PT Astra Serif" w:hAnsi="PT Astra Serif" w:cs="Arial"/>
          <w:color w:val="111111"/>
          <w:sz w:val="28"/>
          <w:szCs w:val="28"/>
        </w:rPr>
        <w:t xml:space="preserve"> развития творчества «Созвездие», г. Надым</w:t>
      </w:r>
    </w:p>
    <w:p w:rsidR="00184E2B" w:rsidRDefault="00184E2B" w:rsidP="008B423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color w:val="111111"/>
          <w:sz w:val="28"/>
          <w:szCs w:val="28"/>
        </w:rPr>
      </w:pPr>
    </w:p>
    <w:p w:rsidR="006F7DD5" w:rsidRPr="00002873" w:rsidRDefault="00473045" w:rsidP="006A4A8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473045">
        <w:rPr>
          <w:rFonts w:ascii="PT Astra Serif" w:hAnsi="PT Astra Serif"/>
          <w:sz w:val="28"/>
          <w:szCs w:val="28"/>
        </w:rPr>
        <w:t xml:space="preserve">В настоящий момент система образования сложилась таким образом, что к будущему ученику уже при поступлении в школу предъявляются особые требования. </w:t>
      </w:r>
      <w:r>
        <w:rPr>
          <w:rFonts w:ascii="PT Astra Serif" w:hAnsi="PT Astra Serif"/>
          <w:sz w:val="28"/>
          <w:szCs w:val="28"/>
        </w:rPr>
        <w:t xml:space="preserve">Причем предъявляемые требования относятся не столько к наличию у будущих первоклассников академических знаний и умений (читать, писать и пр.), </w:t>
      </w:r>
      <w:r w:rsidRPr="00002873">
        <w:rPr>
          <w:rFonts w:ascii="PT Astra Serif" w:hAnsi="PT Astra Serif"/>
          <w:sz w:val="28"/>
          <w:szCs w:val="28"/>
        </w:rPr>
        <w:t>сколько к их психолого – педагогической готовности к обучению.</w:t>
      </w:r>
    </w:p>
    <w:p w:rsidR="00002873" w:rsidRPr="00002873" w:rsidRDefault="00B917C3" w:rsidP="00C40C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proofErr w:type="gramStart"/>
      <w:r>
        <w:rPr>
          <w:rFonts w:ascii="PT Astra Serif" w:hAnsi="PT Astra Serif" w:cs="Arial"/>
          <w:color w:val="111111"/>
          <w:sz w:val="28"/>
          <w:szCs w:val="28"/>
        </w:rPr>
        <w:t xml:space="preserve">Опыт работы по формированию  </w:t>
      </w:r>
      <w:r w:rsidRPr="00B917C3">
        <w:rPr>
          <w:rFonts w:ascii="PT Astra Serif" w:hAnsi="PT Astra Serif" w:cs="Arial"/>
          <w:color w:val="111111"/>
          <w:sz w:val="28"/>
          <w:szCs w:val="28"/>
        </w:rPr>
        <w:t>готовности детей к обучению в школе</w:t>
      </w:r>
      <w:r w:rsidRPr="00581D1D">
        <w:rPr>
          <w:rFonts w:ascii="PT Astra Serif" w:hAnsi="PT Astra Serif" w:cs="Arial"/>
          <w:i/>
          <w:color w:val="111111"/>
          <w:sz w:val="28"/>
          <w:szCs w:val="28"/>
        </w:rPr>
        <w:t xml:space="preserve"> </w:t>
      </w:r>
      <w:r>
        <w:rPr>
          <w:rFonts w:ascii="PT Astra Serif" w:hAnsi="PT Astra Serif" w:cs="Arial"/>
          <w:color w:val="111111"/>
          <w:sz w:val="28"/>
          <w:szCs w:val="28"/>
        </w:rPr>
        <w:t>в учреждении дополнительного образования основан на научных трудах авторов</w:t>
      </w:r>
      <w:r w:rsidR="00002873" w:rsidRPr="00002873">
        <w:rPr>
          <w:rFonts w:ascii="PT Astra Serif" w:hAnsi="PT Astra Serif" w:cs="Arial"/>
          <w:color w:val="111111"/>
          <w:sz w:val="28"/>
          <w:szCs w:val="28"/>
        </w:rPr>
        <w:t xml:space="preserve">, которые посвятили свои </w:t>
      </w:r>
      <w:r>
        <w:rPr>
          <w:rFonts w:ascii="PT Astra Serif" w:hAnsi="PT Astra Serif" w:cs="Arial"/>
          <w:color w:val="111111"/>
          <w:sz w:val="28"/>
          <w:szCs w:val="28"/>
        </w:rPr>
        <w:t>работы</w:t>
      </w:r>
      <w:r w:rsidR="00002873" w:rsidRPr="00002873">
        <w:rPr>
          <w:rFonts w:ascii="PT Astra Serif" w:hAnsi="PT Astra Serif" w:cs="Arial"/>
          <w:color w:val="111111"/>
          <w:sz w:val="28"/>
          <w:szCs w:val="28"/>
        </w:rPr>
        <w:t xml:space="preserve"> исследованию уровня подготовки детей к школе, 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и </w:t>
      </w:r>
      <w:r w:rsidR="00002873" w:rsidRPr="00002873">
        <w:rPr>
          <w:rFonts w:ascii="PT Astra Serif" w:hAnsi="PT Astra Serif" w:cs="Arial"/>
          <w:color w:val="111111"/>
          <w:sz w:val="28"/>
          <w:szCs w:val="28"/>
        </w:rPr>
        <w:t>практически единогласно признают, что «школьное обучение будет эффективным только в том случае, если первоклассник обладает достаточными, необходимыми для начального этапа обучения качествами, такими как: произвольность психических процессов, поведенческая саморегуляция, наличие</w:t>
      </w:r>
      <w:proofErr w:type="gramEnd"/>
      <w:r w:rsidR="00002873" w:rsidRPr="00002873">
        <w:rPr>
          <w:rFonts w:ascii="PT Astra Serif" w:hAnsi="PT Astra Serif" w:cs="Arial"/>
          <w:color w:val="111111"/>
          <w:sz w:val="28"/>
          <w:szCs w:val="28"/>
        </w:rPr>
        <w:t xml:space="preserve"> учебной мотивации и т.д.»</w:t>
      </w:r>
    </w:p>
    <w:p w:rsidR="00002873" w:rsidRPr="00002873" w:rsidRDefault="00002873" w:rsidP="006A4A8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002873">
        <w:rPr>
          <w:rFonts w:ascii="PT Astra Serif" w:hAnsi="PT Astra Serif"/>
          <w:sz w:val="28"/>
          <w:szCs w:val="28"/>
        </w:rPr>
        <w:t xml:space="preserve">Период, когда ребенок из дошкольника </w:t>
      </w:r>
      <w:proofErr w:type="gramStart"/>
      <w:r w:rsidRPr="00002873">
        <w:rPr>
          <w:rFonts w:ascii="PT Astra Serif" w:hAnsi="PT Astra Serif"/>
          <w:sz w:val="28"/>
          <w:szCs w:val="28"/>
        </w:rPr>
        <w:t>превращается в школьника считается</w:t>
      </w:r>
      <w:proofErr w:type="gramEnd"/>
      <w:r w:rsidRPr="00002873">
        <w:rPr>
          <w:rFonts w:ascii="PT Astra Serif" w:hAnsi="PT Astra Serif"/>
          <w:sz w:val="28"/>
          <w:szCs w:val="28"/>
        </w:rPr>
        <w:t xml:space="preserve"> очень сложным периодом, поскольку происходит адаптация к новым условиям, привыкания к новому режиму, требованиям и т.д.</w:t>
      </w:r>
    </w:p>
    <w:p w:rsidR="008C1A68" w:rsidRPr="008C1A68" w:rsidRDefault="008C1A68" w:rsidP="006A4A8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8C1A68">
        <w:rPr>
          <w:rFonts w:ascii="PT Astra Serif" w:hAnsi="PT Astra Serif"/>
          <w:sz w:val="28"/>
          <w:szCs w:val="28"/>
        </w:rPr>
        <w:t>Именно на этапе окончания дошкольного учреждения работа по выявлению возможных трудн</w:t>
      </w:r>
      <w:r>
        <w:rPr>
          <w:rFonts w:ascii="PT Astra Serif" w:hAnsi="PT Astra Serif"/>
          <w:sz w:val="28"/>
          <w:szCs w:val="28"/>
        </w:rPr>
        <w:t>остей у будущего первоклассника ложится в основном на дошкольные образовательные организации.</w:t>
      </w:r>
      <w:r w:rsidR="00535AEC">
        <w:rPr>
          <w:rFonts w:ascii="PT Astra Serif" w:hAnsi="PT Astra Serif"/>
          <w:sz w:val="28"/>
          <w:szCs w:val="28"/>
        </w:rPr>
        <w:t xml:space="preserve"> </w:t>
      </w:r>
      <w:r w:rsidR="00517E47">
        <w:rPr>
          <w:rFonts w:ascii="PT Astra Serif" w:hAnsi="PT Astra Serif"/>
          <w:sz w:val="28"/>
          <w:szCs w:val="28"/>
        </w:rPr>
        <w:t xml:space="preserve">В целях создания преемственности учреждений дошкольного и общеобразовательного образования, практически в каждой школе </w:t>
      </w:r>
      <w:r w:rsidR="00D867B9">
        <w:rPr>
          <w:rFonts w:ascii="PT Astra Serif" w:hAnsi="PT Astra Serif"/>
          <w:sz w:val="28"/>
          <w:szCs w:val="28"/>
        </w:rPr>
        <w:t xml:space="preserve">разработаны и </w:t>
      </w:r>
      <w:r w:rsidR="00517E47">
        <w:rPr>
          <w:rFonts w:ascii="PT Astra Serif" w:hAnsi="PT Astra Serif"/>
          <w:sz w:val="28"/>
          <w:szCs w:val="28"/>
        </w:rPr>
        <w:t>реализуются программы преддошкольной подготовки.</w:t>
      </w:r>
    </w:p>
    <w:p w:rsidR="00005B7A" w:rsidRDefault="003E5289" w:rsidP="00517E47">
      <w:pPr>
        <w:pStyle w:val="a7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 w:rsidRPr="00517E47">
        <w:rPr>
          <w:rFonts w:ascii="PT Astra Serif" w:hAnsi="PT Astra Serif"/>
          <w:sz w:val="28"/>
          <w:szCs w:val="28"/>
        </w:rPr>
        <w:t>И,</w:t>
      </w:r>
      <w:r w:rsidR="00517E47" w:rsidRPr="00517E47">
        <w:rPr>
          <w:rFonts w:ascii="PT Astra Serif" w:hAnsi="PT Astra Serif"/>
          <w:sz w:val="28"/>
          <w:szCs w:val="28"/>
        </w:rPr>
        <w:t xml:space="preserve"> тем не менее, с</w:t>
      </w:r>
      <w:r w:rsidR="00092513" w:rsidRPr="00517E47">
        <w:rPr>
          <w:rFonts w:ascii="PT Astra Serif" w:hAnsi="PT Astra Serif"/>
          <w:sz w:val="28"/>
          <w:szCs w:val="28"/>
        </w:rPr>
        <w:t>о</w:t>
      </w:r>
      <w:r w:rsidR="00092513">
        <w:rPr>
          <w:rFonts w:ascii="PT Astra Serif" w:hAnsi="PT Astra Serif"/>
          <w:sz w:val="28"/>
          <w:szCs w:val="28"/>
        </w:rPr>
        <w:t>гласно последним исследованиям уровня готовности первоклассников к обучению в школе, в том числе и в Надымском районе, достаточно большое количество детей имеют трудности психологической адаптации к школе</w:t>
      </w:r>
      <w:r w:rsidR="00957C30">
        <w:rPr>
          <w:rFonts w:ascii="PT Astra Serif" w:hAnsi="PT Astra Serif"/>
          <w:sz w:val="28"/>
          <w:szCs w:val="28"/>
        </w:rPr>
        <w:t>. Н</w:t>
      </w:r>
      <w:r w:rsidR="00092513">
        <w:rPr>
          <w:rFonts w:ascii="PT Astra Serif" w:hAnsi="PT Astra Serif"/>
          <w:sz w:val="28"/>
          <w:szCs w:val="28"/>
        </w:rPr>
        <w:t>е смотря на соответствующий школьному  обучению возраст и имеющиеся у них навыки и умения</w:t>
      </w:r>
      <w:r w:rsidR="00957C30">
        <w:rPr>
          <w:rFonts w:ascii="PT Astra Serif" w:hAnsi="PT Astra Serif"/>
          <w:sz w:val="28"/>
          <w:szCs w:val="28"/>
        </w:rPr>
        <w:t xml:space="preserve">, наблюдается </w:t>
      </w:r>
      <w:r w:rsidR="00957C30">
        <w:rPr>
          <w:rFonts w:ascii="PT Astra Serif" w:hAnsi="PT Astra Serif" w:cs="Arial"/>
          <w:color w:val="111111"/>
          <w:sz w:val="28"/>
          <w:szCs w:val="28"/>
        </w:rPr>
        <w:t>низкий уровень концентрации внимания, самоконтроля, уравновешенности поведения, развития зрительно-моторной координации развития речи – общая инфантильность (незрелость) детей.</w:t>
      </w:r>
      <w:r w:rsidR="00005B7A">
        <w:rPr>
          <w:rFonts w:ascii="PT Astra Serif" w:hAnsi="PT Astra Serif"/>
          <w:sz w:val="28"/>
          <w:szCs w:val="28"/>
        </w:rPr>
        <w:t xml:space="preserve"> Так, </w:t>
      </w:r>
      <w:r w:rsidR="00005B7A">
        <w:rPr>
          <w:rFonts w:ascii="PT Astra Serif" w:hAnsi="PT Astra Serif" w:cs="Arial"/>
          <w:color w:val="111111"/>
          <w:sz w:val="28"/>
          <w:szCs w:val="28"/>
        </w:rPr>
        <w:t xml:space="preserve">по итогам окружного </w:t>
      </w:r>
      <w:r w:rsidR="006A4A88">
        <w:rPr>
          <w:rFonts w:ascii="PT Astra Serif" w:hAnsi="PT Astra Serif" w:cs="Arial"/>
          <w:color w:val="111111"/>
          <w:sz w:val="28"/>
          <w:szCs w:val="28"/>
        </w:rPr>
        <w:t xml:space="preserve">мониторинга </w:t>
      </w:r>
      <w:r w:rsidR="00005B7A">
        <w:rPr>
          <w:rFonts w:ascii="PT Astra Serif" w:hAnsi="PT Astra Serif" w:cs="Arial"/>
          <w:color w:val="111111"/>
          <w:sz w:val="28"/>
          <w:szCs w:val="28"/>
        </w:rPr>
        <w:t xml:space="preserve">исследования готовности первоклассников  к обучению в школе </w:t>
      </w:r>
      <w:r w:rsidR="006A4A88">
        <w:rPr>
          <w:rFonts w:ascii="PT Astra Serif" w:hAnsi="PT Astra Serif" w:cs="Arial"/>
          <w:color w:val="111111"/>
          <w:sz w:val="28"/>
          <w:szCs w:val="28"/>
        </w:rPr>
        <w:t>2</w:t>
      </w:r>
      <w:r w:rsidR="00005B7A">
        <w:rPr>
          <w:rFonts w:ascii="PT Astra Serif" w:hAnsi="PT Astra Serif" w:cs="Arial"/>
          <w:color w:val="111111"/>
          <w:sz w:val="28"/>
          <w:szCs w:val="28"/>
        </w:rPr>
        <w:t>019 года в Надымском районе 60,6% первоклассников 2019 года готовы к обучению в школе. Определенные трудности испытывают  трудности 31,7% обучающихся.</w:t>
      </w:r>
      <w:r w:rsidR="006A4A88"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8464F4">
        <w:rPr>
          <w:rFonts w:ascii="PT Astra Serif" w:hAnsi="PT Astra Serif" w:cs="Arial"/>
          <w:color w:val="111111"/>
          <w:sz w:val="28"/>
          <w:szCs w:val="28"/>
        </w:rPr>
        <w:t>При этом треть ро</w:t>
      </w:r>
      <w:r w:rsidR="008A28E7">
        <w:rPr>
          <w:rFonts w:ascii="PT Astra Serif" w:hAnsi="PT Astra Serif" w:cs="Arial"/>
          <w:color w:val="111111"/>
          <w:sz w:val="28"/>
          <w:szCs w:val="28"/>
        </w:rPr>
        <w:t>дителей</w:t>
      </w:r>
      <w:r w:rsidR="008464F4">
        <w:rPr>
          <w:rFonts w:ascii="PT Astra Serif" w:hAnsi="PT Astra Serif" w:cs="Arial"/>
          <w:color w:val="111111"/>
          <w:sz w:val="28"/>
          <w:szCs w:val="28"/>
        </w:rPr>
        <w:t xml:space="preserve">, дети которых </w:t>
      </w:r>
      <w:proofErr w:type="gramStart"/>
      <w:r w:rsidR="008464F4">
        <w:rPr>
          <w:rFonts w:ascii="PT Astra Serif" w:hAnsi="PT Astra Serif" w:cs="Arial"/>
          <w:color w:val="111111"/>
          <w:sz w:val="28"/>
          <w:szCs w:val="28"/>
        </w:rPr>
        <w:t>посещали детские сады считают</w:t>
      </w:r>
      <w:proofErr w:type="gramEnd"/>
      <w:r w:rsidR="008464F4">
        <w:rPr>
          <w:rFonts w:ascii="PT Astra Serif" w:hAnsi="PT Astra Serif" w:cs="Arial"/>
          <w:color w:val="111111"/>
          <w:sz w:val="28"/>
          <w:szCs w:val="28"/>
        </w:rPr>
        <w:t xml:space="preserve">, что готовили детей к школе самостоятельно, а 12% организовывали занятия с репетирами. </w:t>
      </w:r>
    </w:p>
    <w:p w:rsidR="00184E2B" w:rsidRDefault="00517E47" w:rsidP="006A4A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>Таким образом, можно обозначить ряд противоречий:</w:t>
      </w:r>
    </w:p>
    <w:p w:rsidR="00517E47" w:rsidRDefault="00517E47" w:rsidP="00517E47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>- между требованиями школы и готовностью детей соответствовать этим требованиям,</w:t>
      </w:r>
    </w:p>
    <w:p w:rsidR="00517E47" w:rsidRPr="004163EB" w:rsidRDefault="00517E47" w:rsidP="00517E47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lastRenderedPageBreak/>
        <w:t xml:space="preserve">- между наличием широкого спектра </w:t>
      </w:r>
      <w:r w:rsidR="003E5289">
        <w:rPr>
          <w:rFonts w:ascii="PT Astra Serif" w:hAnsi="PT Astra Serif" w:cs="Arial"/>
          <w:color w:val="111111"/>
          <w:sz w:val="28"/>
          <w:szCs w:val="28"/>
        </w:rPr>
        <w:t xml:space="preserve"> условий дошкольного обучения и воспитания и недостаточностью их разработанности в отношении формирования </w:t>
      </w:r>
      <w:r w:rsidR="00020ABF" w:rsidRPr="004163EB">
        <w:rPr>
          <w:rFonts w:ascii="PT Astra Serif" w:hAnsi="PT Astra Serif" w:cs="Arial"/>
          <w:sz w:val="28"/>
          <w:szCs w:val="28"/>
        </w:rPr>
        <w:t>готовности к обучению в школе.</w:t>
      </w:r>
    </w:p>
    <w:p w:rsidR="00B31431" w:rsidRDefault="006F7DD5" w:rsidP="00B31431">
      <w:pPr>
        <w:pStyle w:val="a7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 w:rsidRPr="00FD0A18">
        <w:rPr>
          <w:rFonts w:ascii="PT Astra Serif" w:hAnsi="PT Astra Serif" w:cs="Arial"/>
          <w:b/>
          <w:color w:val="111111"/>
          <w:sz w:val="28"/>
          <w:szCs w:val="28"/>
        </w:rPr>
        <w:t>Актуальной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становится система преддошкольной </w:t>
      </w:r>
      <w:r w:rsidR="006A4A88">
        <w:rPr>
          <w:rFonts w:ascii="PT Astra Serif" w:hAnsi="PT Astra Serif" w:cs="Arial"/>
          <w:color w:val="111111"/>
          <w:sz w:val="28"/>
          <w:szCs w:val="28"/>
        </w:rPr>
        <w:t xml:space="preserve">подготовки </w:t>
      </w:r>
      <w:r w:rsidR="008464F4">
        <w:rPr>
          <w:rFonts w:ascii="PT Astra Serif" w:hAnsi="PT Astra Serif" w:cs="Arial"/>
          <w:color w:val="111111"/>
          <w:sz w:val="28"/>
          <w:szCs w:val="28"/>
        </w:rPr>
        <w:t>не только в с</w:t>
      </w:r>
      <w:r w:rsidR="005D248C">
        <w:rPr>
          <w:rFonts w:ascii="PT Astra Serif" w:hAnsi="PT Astra Serif" w:cs="Arial"/>
          <w:color w:val="111111"/>
          <w:sz w:val="28"/>
          <w:szCs w:val="28"/>
        </w:rPr>
        <w:t>истеме дошкольных и общеобразовательных учреждений</w:t>
      </w:r>
      <w:r w:rsidR="00B31431">
        <w:rPr>
          <w:rFonts w:ascii="PT Astra Serif" w:hAnsi="PT Astra Serif" w:cs="Arial"/>
          <w:color w:val="111111"/>
          <w:sz w:val="28"/>
          <w:szCs w:val="28"/>
        </w:rPr>
        <w:t xml:space="preserve">. </w:t>
      </w:r>
      <w:r w:rsidR="000C0F4C">
        <w:rPr>
          <w:rFonts w:ascii="PT Astra Serif" w:hAnsi="PT Astra Serif" w:cs="Arial"/>
          <w:color w:val="111111"/>
          <w:sz w:val="28"/>
          <w:szCs w:val="28"/>
        </w:rPr>
        <w:t>О</w:t>
      </w:r>
      <w:r w:rsidR="00B31431">
        <w:rPr>
          <w:rFonts w:ascii="PT Astra Serif" w:hAnsi="PT Astra Serif" w:cs="Arial"/>
          <w:color w:val="111111"/>
          <w:sz w:val="28"/>
          <w:szCs w:val="28"/>
        </w:rPr>
        <w:t>дной из важнейших составляющих вертикали развития и воспитания детей</w:t>
      </w:r>
      <w:r w:rsidR="009F7623">
        <w:rPr>
          <w:rFonts w:ascii="PT Astra Serif" w:hAnsi="PT Astra Serif" w:cs="Arial"/>
          <w:color w:val="111111"/>
          <w:sz w:val="28"/>
          <w:szCs w:val="28"/>
        </w:rPr>
        <w:t xml:space="preserve"> в современном образовании</w:t>
      </w:r>
      <w:r w:rsidR="00B31431">
        <w:rPr>
          <w:rFonts w:ascii="PT Astra Serif" w:hAnsi="PT Astra Serif" w:cs="Arial"/>
          <w:color w:val="111111"/>
          <w:sz w:val="28"/>
          <w:szCs w:val="28"/>
        </w:rPr>
        <w:t xml:space="preserve">, </w:t>
      </w:r>
      <w:r w:rsidR="000C0F4C">
        <w:rPr>
          <w:rFonts w:ascii="PT Astra Serif" w:hAnsi="PT Astra Serif" w:cs="Arial"/>
          <w:color w:val="111111"/>
          <w:sz w:val="28"/>
          <w:szCs w:val="28"/>
        </w:rPr>
        <w:t>с</w:t>
      </w:r>
      <w:r w:rsidR="006A3C58">
        <w:rPr>
          <w:rFonts w:ascii="PT Astra Serif" w:hAnsi="PT Astra Serif" w:cs="Arial"/>
          <w:color w:val="111111"/>
          <w:sz w:val="28"/>
          <w:szCs w:val="28"/>
        </w:rPr>
        <w:t xml:space="preserve">тановится система дополнительного </w:t>
      </w:r>
      <w:r w:rsidR="009F7623">
        <w:rPr>
          <w:rFonts w:ascii="PT Astra Serif" w:hAnsi="PT Astra Serif" w:cs="Arial"/>
          <w:color w:val="111111"/>
          <w:sz w:val="28"/>
          <w:szCs w:val="28"/>
        </w:rPr>
        <w:t>образования как многоуровневая социокультурная и психолого – педагогическая система.</w:t>
      </w:r>
    </w:p>
    <w:p w:rsidR="00002873" w:rsidRPr="00002873" w:rsidRDefault="00273AA2" w:rsidP="00B31431">
      <w:pPr>
        <w:pStyle w:val="a7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 w:rsidRPr="00002873">
        <w:rPr>
          <w:rFonts w:ascii="PT Astra Serif" w:hAnsi="PT Astra Serif" w:cs="Arial"/>
          <w:b/>
          <w:color w:val="111111"/>
          <w:sz w:val="28"/>
          <w:szCs w:val="28"/>
        </w:rPr>
        <w:t>Идея практики</w:t>
      </w:r>
      <w:r w:rsidRPr="00002873">
        <w:rPr>
          <w:rFonts w:ascii="PT Astra Serif" w:hAnsi="PT Astra Serif" w:cs="Arial"/>
          <w:color w:val="111111"/>
          <w:sz w:val="28"/>
          <w:szCs w:val="28"/>
        </w:rPr>
        <w:t xml:space="preserve"> заключается в создании </w:t>
      </w:r>
      <w:r w:rsidR="00002873" w:rsidRPr="00002873">
        <w:rPr>
          <w:rFonts w:ascii="PT Astra Serif" w:hAnsi="PT Astra Serif" w:cs="Arial"/>
          <w:color w:val="111111"/>
          <w:sz w:val="28"/>
          <w:szCs w:val="28"/>
        </w:rPr>
        <w:t xml:space="preserve">таких </w:t>
      </w:r>
      <w:r w:rsidRPr="00002873">
        <w:rPr>
          <w:rFonts w:ascii="PT Astra Serif" w:hAnsi="PT Astra Serif" w:cs="Arial"/>
          <w:color w:val="111111"/>
          <w:sz w:val="28"/>
          <w:szCs w:val="28"/>
        </w:rPr>
        <w:t xml:space="preserve">условий </w:t>
      </w:r>
      <w:r w:rsidR="00002873" w:rsidRPr="00002873">
        <w:rPr>
          <w:rFonts w:ascii="PT Astra Serif" w:hAnsi="PT Astra Serif" w:cs="Arial"/>
          <w:color w:val="111111"/>
          <w:sz w:val="28"/>
          <w:szCs w:val="28"/>
        </w:rPr>
        <w:t>дошкольной подготовки детей, которые будут способствовать эффективному формированию</w:t>
      </w:r>
      <w:r w:rsidR="00002873" w:rsidRPr="00002873">
        <w:rPr>
          <w:sz w:val="23"/>
          <w:szCs w:val="23"/>
        </w:rPr>
        <w:t xml:space="preserve"> </w:t>
      </w:r>
      <w:r w:rsidR="00002873" w:rsidRPr="00002873">
        <w:rPr>
          <w:rFonts w:ascii="PT Astra Serif" w:hAnsi="PT Astra Serif"/>
          <w:sz w:val="28"/>
          <w:szCs w:val="28"/>
        </w:rPr>
        <w:t xml:space="preserve">готовности к обучению у будущего ученика, развитие тех качеств, свойств и способностей </w:t>
      </w:r>
      <w:r w:rsidR="00002873">
        <w:rPr>
          <w:rFonts w:ascii="PT Astra Serif" w:hAnsi="PT Astra Serif"/>
          <w:sz w:val="28"/>
          <w:szCs w:val="28"/>
        </w:rPr>
        <w:t>личности, которые обеспеч</w:t>
      </w:r>
      <w:r w:rsidR="00002873" w:rsidRPr="00002873">
        <w:rPr>
          <w:rFonts w:ascii="PT Astra Serif" w:hAnsi="PT Astra Serif"/>
          <w:sz w:val="28"/>
          <w:szCs w:val="28"/>
        </w:rPr>
        <w:t>ат успешность адаптации первоклассника, достижения в учебе и положительное отношение к школе.</w:t>
      </w:r>
    </w:p>
    <w:p w:rsidR="002D082E" w:rsidRDefault="002D082E" w:rsidP="00B31431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Создание условий преддошкольной подготовки предполагает:</w:t>
      </w:r>
    </w:p>
    <w:p w:rsidR="002D082E" w:rsidRDefault="002D082E" w:rsidP="002D082E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формирование учебно-интеллектуальных умений;</w:t>
      </w:r>
    </w:p>
    <w:p w:rsidR="002D082E" w:rsidRDefault="002D082E" w:rsidP="002D082E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тесное сотрудничество с родителями;</w:t>
      </w:r>
    </w:p>
    <w:p w:rsidR="002D082E" w:rsidRDefault="002D082E" w:rsidP="002D082E">
      <w:pPr>
        <w:pStyle w:val="a7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создание позитивной атмосферы учебной деятельности через совместную с детьми подготовку и проведение различных воспитательных и тематических мероприятий.</w:t>
      </w:r>
    </w:p>
    <w:p w:rsidR="00D96E35" w:rsidRDefault="00D96E35" w:rsidP="00E45BE0">
      <w:pPr>
        <w:pStyle w:val="a7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 w:rsidRPr="00D96E35">
        <w:rPr>
          <w:rFonts w:ascii="PT Astra Serif" w:hAnsi="PT Astra Serif" w:cs="Arial"/>
          <w:color w:val="111111"/>
          <w:sz w:val="28"/>
          <w:szCs w:val="28"/>
        </w:rPr>
        <w:t xml:space="preserve">Развитие дошкольного образования и воспитания в своих трудах исследовали В.И. Андреев, А.И. </w:t>
      </w:r>
      <w:proofErr w:type="spellStart"/>
      <w:r w:rsidRPr="00D96E35">
        <w:rPr>
          <w:rFonts w:ascii="PT Astra Serif" w:hAnsi="PT Astra Serif" w:cs="Arial"/>
          <w:color w:val="111111"/>
          <w:sz w:val="28"/>
          <w:szCs w:val="28"/>
        </w:rPr>
        <w:t>Щетинская</w:t>
      </w:r>
      <w:proofErr w:type="spellEnd"/>
      <w:r w:rsidRPr="00D96E35">
        <w:rPr>
          <w:rFonts w:ascii="PT Astra Serif" w:hAnsi="PT Astra Serif" w:cs="Arial"/>
          <w:color w:val="111111"/>
          <w:sz w:val="28"/>
          <w:szCs w:val="28"/>
        </w:rPr>
        <w:t>. К</w:t>
      </w:r>
      <w:r w:rsidR="00E45BE0" w:rsidRPr="00D96E35">
        <w:rPr>
          <w:rFonts w:ascii="PT Astra Serif" w:hAnsi="PT Astra Serif" w:cs="Arial"/>
          <w:color w:val="111111"/>
          <w:sz w:val="28"/>
          <w:szCs w:val="28"/>
        </w:rPr>
        <w:t xml:space="preserve">онцептуальные положения о развитии личности в дополнительном образовании положили В.А. Березина, А.К. </w:t>
      </w:r>
      <w:proofErr w:type="spellStart"/>
      <w:r w:rsidR="00E45BE0" w:rsidRPr="00D96E35">
        <w:rPr>
          <w:rFonts w:ascii="PT Astra Serif" w:hAnsi="PT Astra Serif" w:cs="Arial"/>
          <w:color w:val="111111"/>
          <w:sz w:val="28"/>
          <w:szCs w:val="28"/>
        </w:rPr>
        <w:t>Бруднов</w:t>
      </w:r>
      <w:proofErr w:type="spellEnd"/>
      <w:r w:rsidR="00E45BE0" w:rsidRPr="00D96E35">
        <w:rPr>
          <w:rFonts w:ascii="PT Astra Serif" w:hAnsi="PT Astra Serif" w:cs="Arial"/>
          <w:color w:val="111111"/>
          <w:sz w:val="28"/>
          <w:szCs w:val="28"/>
        </w:rPr>
        <w:t xml:space="preserve">, В.А. Горский, М.Б. Коваль. </w:t>
      </w:r>
      <w:proofErr w:type="gramStart"/>
      <w:r>
        <w:rPr>
          <w:rFonts w:ascii="PT Astra Serif" w:hAnsi="PT Astra Serif" w:cs="Arial"/>
          <w:color w:val="111111"/>
          <w:sz w:val="28"/>
          <w:szCs w:val="28"/>
        </w:rPr>
        <w:t xml:space="preserve">Дополнительное образование детей в интерпретируется современными исследователями как многоуровневая социокультурная и психолого-педагогическая система, в основу которой заложена идея </w:t>
      </w:r>
      <w:r w:rsidRPr="00D96E35">
        <w:rPr>
          <w:rFonts w:ascii="PT Astra Serif" w:hAnsi="PT Astra Serif" w:cs="Arial"/>
          <w:color w:val="111111"/>
          <w:sz w:val="28"/>
          <w:szCs w:val="28"/>
        </w:rPr>
        <w:t>учреждений дополнительного образования как системы развивающей среды, призванной обеспечить оптимальные условия для реализации разнообразных способностей ребенка.</w:t>
      </w:r>
      <w:proofErr w:type="gramEnd"/>
    </w:p>
    <w:p w:rsidR="008B423C" w:rsidRDefault="00FD436E" w:rsidP="006F7DD5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ab/>
        <w:t>П</w:t>
      </w:r>
      <w:r w:rsidR="006B601D">
        <w:rPr>
          <w:rFonts w:ascii="PT Astra Serif" w:hAnsi="PT Astra Serif" w:cs="Arial"/>
          <w:color w:val="111111"/>
          <w:sz w:val="28"/>
          <w:szCs w:val="28"/>
        </w:rPr>
        <w:t>рограммы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дошкольной подготовки </w:t>
      </w:r>
      <w:r w:rsidR="006B601D">
        <w:rPr>
          <w:rFonts w:ascii="PT Astra Serif" w:hAnsi="PT Astra Serif" w:cs="Arial"/>
          <w:color w:val="111111"/>
          <w:sz w:val="28"/>
          <w:szCs w:val="28"/>
        </w:rPr>
        <w:t xml:space="preserve">присутствуют практически во всех учреждениях дополнительного образования, Центр «Созвездие» не исключение. </w:t>
      </w:r>
    </w:p>
    <w:p w:rsidR="008B423C" w:rsidRDefault="00317C57" w:rsidP="007855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 xml:space="preserve">Программа «Дошкольники» реализуется в учреждении </w:t>
      </w:r>
      <w:r w:rsidR="00C639A4">
        <w:rPr>
          <w:rFonts w:ascii="PT Astra Serif" w:hAnsi="PT Astra Serif" w:cs="Arial"/>
          <w:color w:val="111111"/>
          <w:sz w:val="28"/>
          <w:szCs w:val="28"/>
        </w:rPr>
        <w:t xml:space="preserve">достаточно продолжительное время и постоянно претерпевает изменения, которые обусловлены </w:t>
      </w:r>
      <w:r w:rsidR="00EE1AF5">
        <w:rPr>
          <w:rFonts w:ascii="PT Astra Serif" w:hAnsi="PT Astra Serif" w:cs="Arial"/>
          <w:color w:val="111111"/>
          <w:sz w:val="28"/>
          <w:szCs w:val="28"/>
        </w:rPr>
        <w:t>не только развитием системы образования, но и потребностями самих детей и их родителей.</w:t>
      </w:r>
      <w:r w:rsidR="000662E4"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053DE7">
        <w:rPr>
          <w:rFonts w:ascii="PT Astra Serif" w:hAnsi="PT Astra Serif" w:cs="Arial"/>
          <w:color w:val="111111"/>
          <w:sz w:val="28"/>
          <w:szCs w:val="28"/>
        </w:rPr>
        <w:t xml:space="preserve">Для разработки программы использована современная концепция образовательной системы, которая позволяет </w:t>
      </w:r>
      <w:r w:rsidR="00CB44C6">
        <w:rPr>
          <w:rFonts w:ascii="PT Astra Serif" w:hAnsi="PT Astra Serif" w:cs="Arial"/>
          <w:color w:val="111111"/>
          <w:sz w:val="28"/>
          <w:szCs w:val="28"/>
        </w:rPr>
        <w:t>повысить мобильность мышления у сегодняшних детей дошкольного возраста.</w:t>
      </w:r>
    </w:p>
    <w:p w:rsidR="00B55C33" w:rsidRDefault="00B55C33" w:rsidP="00347D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>В отличие от общеобразова</w:t>
      </w:r>
      <w:r w:rsidR="005A4078">
        <w:rPr>
          <w:rFonts w:ascii="PT Astra Serif" w:hAnsi="PT Astra Serif" w:cs="Arial"/>
          <w:color w:val="111111"/>
          <w:sz w:val="28"/>
          <w:szCs w:val="28"/>
        </w:rPr>
        <w:t>тельных и дошкольных учреждений</w:t>
      </w:r>
      <w:r>
        <w:rPr>
          <w:rFonts w:ascii="PT Astra Serif" w:hAnsi="PT Astra Serif" w:cs="Arial"/>
          <w:color w:val="111111"/>
          <w:sz w:val="28"/>
          <w:szCs w:val="28"/>
        </w:rPr>
        <w:t>, система дополнительного образования не зажата в рамки стандартов и может быстро адаптироваться к изменяющимся запросам общества, может осуществлять индивидуальный подход в выборе методик и выстраивать интенсивность</w:t>
      </w:r>
      <w:r w:rsidR="00FD0A18">
        <w:rPr>
          <w:rFonts w:ascii="PT Astra Serif" w:hAnsi="PT Astra Serif" w:cs="Arial"/>
          <w:color w:val="111111"/>
          <w:sz w:val="28"/>
          <w:szCs w:val="28"/>
        </w:rPr>
        <w:t>, темп, и объем занятий с учетом персональных качеств ребенка.</w:t>
      </w:r>
    </w:p>
    <w:p w:rsidR="001705CC" w:rsidRPr="001D30EF" w:rsidRDefault="001705CC" w:rsidP="001705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FF0000"/>
          <w:sz w:val="28"/>
          <w:szCs w:val="28"/>
        </w:rPr>
      </w:pPr>
      <w:r w:rsidRPr="00A117C0">
        <w:rPr>
          <w:rFonts w:ascii="PT Astra Serif" w:hAnsi="PT Astra Serif" w:cs="Arial"/>
          <w:sz w:val="28"/>
          <w:szCs w:val="28"/>
        </w:rPr>
        <w:t>Дополнительная общеобразовательная общеразвивающая программа «Дошкольники» представляет собой своеобразный тривиум, который включает в себя: обучение грамоте, математику и курс подготовки руки к письму</w:t>
      </w:r>
      <w:r>
        <w:rPr>
          <w:rFonts w:ascii="PT Astra Serif" w:hAnsi="PT Astra Serif" w:cs="Arial"/>
          <w:color w:val="FF0000"/>
          <w:sz w:val="28"/>
          <w:szCs w:val="28"/>
        </w:rPr>
        <w:t>.</w:t>
      </w:r>
    </w:p>
    <w:p w:rsidR="00BF0D94" w:rsidRPr="00BF0D94" w:rsidRDefault="008C591E" w:rsidP="002D08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 xml:space="preserve">Обучение </w:t>
      </w:r>
      <w:r w:rsidR="00146447">
        <w:rPr>
          <w:rFonts w:ascii="PT Astra Serif" w:hAnsi="PT Astra Serif" w:cs="Arial"/>
          <w:color w:val="111111"/>
          <w:sz w:val="28"/>
          <w:szCs w:val="28"/>
        </w:rPr>
        <w:t>грамоте,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письменной речи дети обучаются по авторской  методике Н</w:t>
      </w:r>
      <w:r w:rsidR="00B528A3">
        <w:rPr>
          <w:rFonts w:ascii="PT Astra Serif" w:hAnsi="PT Astra Serif" w:cs="Arial"/>
          <w:color w:val="111111"/>
          <w:sz w:val="28"/>
          <w:szCs w:val="28"/>
        </w:rPr>
        <w:t>адежды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Жуковой. </w:t>
      </w:r>
      <w:r w:rsidRPr="00322EC8">
        <w:rPr>
          <w:rFonts w:ascii="PT Astra Serif" w:hAnsi="PT Astra Serif" w:cs="Arial"/>
          <w:sz w:val="28"/>
          <w:szCs w:val="28"/>
        </w:rPr>
        <w:t>Блок «Математика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» основан на авторской программе Е.В. Колесниковой «Математические ступеньки». </w:t>
      </w:r>
      <w:r w:rsidR="0007591B">
        <w:rPr>
          <w:rFonts w:ascii="PT Astra Serif" w:hAnsi="PT Astra Serif" w:cs="Arial"/>
          <w:color w:val="111111"/>
          <w:sz w:val="28"/>
          <w:szCs w:val="28"/>
        </w:rPr>
        <w:t xml:space="preserve">Взятые в </w:t>
      </w:r>
      <w:r w:rsidR="0007591B">
        <w:rPr>
          <w:rFonts w:ascii="PT Astra Serif" w:hAnsi="PT Astra Serif" w:cs="Arial"/>
          <w:color w:val="111111"/>
          <w:sz w:val="28"/>
          <w:szCs w:val="28"/>
        </w:rPr>
        <w:lastRenderedPageBreak/>
        <w:t xml:space="preserve">совокупности, эти программы направлены на развитие всех основных новообразований дошкольного возраста, обеспечивая речевое, интеллектуальное, социальное, нравственное и эстетическое развитие детей. </w:t>
      </w:r>
      <w:r w:rsidR="00BF0D94">
        <w:rPr>
          <w:rFonts w:ascii="PT Astra Serif" w:hAnsi="PT Astra Serif" w:cs="Arial"/>
          <w:color w:val="111111"/>
          <w:sz w:val="28"/>
          <w:szCs w:val="28"/>
        </w:rPr>
        <w:t xml:space="preserve">Программы различаются по своим методическим установкам, формам и методам работы  с детьми, содержат богатый и содержательный материал. Кроме того, программные материалы обогащаются самим педагогом через использование ресурсов интернет платформ </w:t>
      </w:r>
      <w:proofErr w:type="spellStart"/>
      <w:r w:rsidR="00BF0D94">
        <w:rPr>
          <w:rFonts w:ascii="PT Astra Serif" w:hAnsi="PT Astra Serif" w:cs="Arial"/>
          <w:color w:val="111111"/>
          <w:sz w:val="28"/>
          <w:szCs w:val="28"/>
          <w:lang w:val="en-US"/>
        </w:rPr>
        <w:t>maam</w:t>
      </w:r>
      <w:proofErr w:type="spellEnd"/>
      <w:r w:rsidR="00BF0D94" w:rsidRPr="00BF0D94">
        <w:rPr>
          <w:rFonts w:ascii="PT Astra Serif" w:hAnsi="PT Astra Serif" w:cs="Arial"/>
          <w:color w:val="111111"/>
          <w:sz w:val="28"/>
          <w:szCs w:val="28"/>
        </w:rPr>
        <w:t>.</w:t>
      </w:r>
      <w:proofErr w:type="spellStart"/>
      <w:r w:rsidR="00BF0D94">
        <w:rPr>
          <w:rFonts w:ascii="PT Astra Serif" w:hAnsi="PT Astra Serif" w:cs="Arial"/>
          <w:color w:val="111111"/>
          <w:sz w:val="28"/>
          <w:szCs w:val="28"/>
          <w:lang w:val="en-US"/>
        </w:rPr>
        <w:t>ru</w:t>
      </w:r>
      <w:proofErr w:type="spellEnd"/>
      <w:r w:rsidR="00BF0D94">
        <w:rPr>
          <w:rFonts w:ascii="PT Astra Serif" w:hAnsi="PT Astra Serif" w:cs="Arial"/>
          <w:color w:val="111111"/>
          <w:sz w:val="28"/>
          <w:szCs w:val="28"/>
        </w:rPr>
        <w:t xml:space="preserve">, </w:t>
      </w:r>
      <w:hyperlink r:id="rId5" w:history="1">
        <w:r w:rsidR="000662E4" w:rsidRPr="006509E2">
          <w:rPr>
            <w:rStyle w:val="a3"/>
            <w:rFonts w:ascii="PT Astra Serif" w:hAnsi="PT Astra Serif" w:cs="Arial"/>
            <w:sz w:val="28"/>
            <w:szCs w:val="28"/>
          </w:rPr>
          <w:t>https://childdevelop.ru</w:t>
        </w:r>
      </w:hyperlink>
      <w:r w:rsidR="000662E4"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="000662E4" w:rsidRPr="000662E4">
        <w:rPr>
          <w:rFonts w:ascii="PT Astra Serif" w:hAnsi="PT Astra Serif" w:cs="Arial"/>
          <w:color w:val="111111"/>
          <w:sz w:val="28"/>
          <w:szCs w:val="28"/>
        </w:rPr>
        <w:t>(</w:t>
      </w:r>
      <w:r w:rsidR="000662E4">
        <w:rPr>
          <w:rFonts w:ascii="PT Astra Serif" w:hAnsi="PT Astra Serif" w:cs="Arial"/>
          <w:color w:val="111111"/>
          <w:sz w:val="28"/>
          <w:szCs w:val="28"/>
        </w:rPr>
        <w:t xml:space="preserve">Развитие ребенка), </w:t>
      </w:r>
      <w:hyperlink r:id="rId6" w:history="1">
        <w:r w:rsidR="000662E4" w:rsidRPr="006509E2">
          <w:rPr>
            <w:rStyle w:val="a3"/>
            <w:rFonts w:ascii="PT Astra Serif" w:hAnsi="PT Astra Serif" w:cs="Arial"/>
            <w:sz w:val="28"/>
            <w:szCs w:val="28"/>
          </w:rPr>
          <w:t>https://chudo-udo.info</w:t>
        </w:r>
      </w:hyperlink>
      <w:r w:rsidR="000662E4">
        <w:rPr>
          <w:rFonts w:ascii="PT Astra Serif" w:hAnsi="PT Astra Serif" w:cs="Arial"/>
          <w:color w:val="111111"/>
          <w:sz w:val="28"/>
          <w:szCs w:val="28"/>
        </w:rPr>
        <w:t xml:space="preserve"> (Детский Чудо-Юдо портал) и пр.</w:t>
      </w:r>
    </w:p>
    <w:p w:rsidR="005B11EC" w:rsidRPr="00E06D5B" w:rsidRDefault="005B11EC" w:rsidP="005B1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Основная форма </w:t>
      </w:r>
      <w:proofErr w:type="gramStart"/>
      <w:r w:rsidRPr="00E06D5B">
        <w:rPr>
          <w:rFonts w:ascii="PT Astra Serif" w:hAnsi="PT Astra Serif" w:cs="Times New Roman"/>
          <w:color w:val="000000"/>
          <w:sz w:val="28"/>
          <w:szCs w:val="28"/>
        </w:rPr>
        <w:t>обучения по</w:t>
      </w:r>
      <w:proofErr w:type="gramEnd"/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 данной программе – занятие.</w:t>
      </w:r>
      <w:r w:rsidRPr="00E06D5B">
        <w:rPr>
          <w:rFonts w:ascii="PT Astra Serif" w:hAnsi="PT Astra Serif"/>
          <w:color w:val="000000"/>
          <w:sz w:val="28"/>
          <w:szCs w:val="28"/>
        </w:rPr>
        <w:t xml:space="preserve"> Занятия в </w:t>
      </w:r>
      <w:r w:rsidR="00E06D5B" w:rsidRPr="00E06D5B">
        <w:rPr>
          <w:rFonts w:ascii="PT Astra Serif" w:hAnsi="PT Astra Serif"/>
          <w:color w:val="000000"/>
          <w:sz w:val="28"/>
          <w:szCs w:val="28"/>
        </w:rPr>
        <w:t xml:space="preserve">дополнительной программе </w:t>
      </w:r>
      <w:r w:rsidRPr="00E06D5B">
        <w:rPr>
          <w:rFonts w:ascii="PT Astra Serif" w:hAnsi="PT Astra Serif"/>
          <w:color w:val="000000"/>
          <w:sz w:val="28"/>
          <w:szCs w:val="28"/>
        </w:rPr>
        <w:t>«Дошкольники»</w:t>
      </w: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 призваны решать следующие </w:t>
      </w:r>
      <w:r w:rsidRPr="00E06D5B">
        <w:rPr>
          <w:rFonts w:ascii="PT Astra Serif" w:hAnsi="PT Astra Serif" w:cs="Times New Roman"/>
          <w:bCs/>
          <w:color w:val="000000"/>
          <w:sz w:val="28"/>
          <w:szCs w:val="28"/>
        </w:rPr>
        <w:t>задачи</w:t>
      </w: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: </w:t>
      </w:r>
    </w:p>
    <w:p w:rsidR="00E06D5B" w:rsidRPr="00E06D5B" w:rsidRDefault="005B11EC" w:rsidP="005B11E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E06D5B" w:rsidRPr="00E06D5B">
        <w:rPr>
          <w:rFonts w:ascii="PT Astra Serif" w:hAnsi="PT Astra Serif" w:cs="Times New Roman"/>
          <w:color w:val="000000"/>
          <w:sz w:val="28"/>
          <w:szCs w:val="28"/>
        </w:rPr>
        <w:t>учет потребностей и возможностей детей дошкольного возраста при организации процесса обучения, воспитания и развития детей на этапе дошкольного образования;</w:t>
      </w:r>
    </w:p>
    <w:p w:rsidR="005B11EC" w:rsidRPr="00E06D5B" w:rsidRDefault="005747A3" w:rsidP="005B11E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6D5B">
        <w:rPr>
          <w:rFonts w:ascii="PT Astra Serif" w:hAnsi="PT Astra Serif" w:cs="Times New Roman"/>
          <w:color w:val="000000"/>
          <w:sz w:val="28"/>
          <w:szCs w:val="28"/>
        </w:rPr>
        <w:t>- развитие познавательных процессов (</w:t>
      </w:r>
      <w:r w:rsidR="005B11EC" w:rsidRPr="00E06D5B">
        <w:rPr>
          <w:rFonts w:ascii="PT Astra Serif" w:hAnsi="PT Astra Serif" w:cs="Times New Roman"/>
          <w:color w:val="000000"/>
          <w:sz w:val="28"/>
          <w:szCs w:val="28"/>
        </w:rPr>
        <w:t>активности, мотивации</w:t>
      </w: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 и пр.),</w:t>
      </w:r>
      <w:r w:rsidR="005B11EC"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 интеллектуальных способностей детей; </w:t>
      </w:r>
    </w:p>
    <w:p w:rsidR="00E06D5B" w:rsidRPr="00E06D5B" w:rsidRDefault="005B11EC" w:rsidP="005B11E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6D5B">
        <w:rPr>
          <w:rFonts w:ascii="PT Astra Serif" w:hAnsi="PT Astra Serif" w:cs="Times New Roman"/>
          <w:color w:val="000000"/>
          <w:sz w:val="28"/>
          <w:szCs w:val="28"/>
        </w:rPr>
        <w:t>- развитие самостоятельности</w:t>
      </w:r>
      <w:r w:rsidR="00E06D5B"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инициативы, </w:t>
      </w:r>
      <w:r w:rsidR="00E06D5B" w:rsidRPr="00E06D5B">
        <w:rPr>
          <w:rFonts w:ascii="PT Astra Serif" w:hAnsi="PT Astra Serif" w:cs="Times New Roman"/>
          <w:color w:val="000000"/>
          <w:sz w:val="28"/>
          <w:szCs w:val="28"/>
        </w:rPr>
        <w:t>самоуважения, стремления к активной деятельности у каждого ребенка;</w:t>
      </w:r>
    </w:p>
    <w:p w:rsidR="00E06D5B" w:rsidRPr="00E06D5B" w:rsidRDefault="005B11EC" w:rsidP="005B11E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- укрепление и развитие </w:t>
      </w:r>
      <w:r w:rsidR="005747A3"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мотивации </w:t>
      </w:r>
      <w:r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ребенка к </w:t>
      </w:r>
      <w:r w:rsidR="00E06D5B" w:rsidRPr="00E06D5B">
        <w:rPr>
          <w:rFonts w:ascii="PT Astra Serif" w:hAnsi="PT Astra Serif" w:cs="Times New Roman"/>
          <w:color w:val="000000"/>
          <w:sz w:val="28"/>
          <w:szCs w:val="28"/>
        </w:rPr>
        <w:t>обучению;</w:t>
      </w:r>
    </w:p>
    <w:p w:rsidR="005B11EC" w:rsidRPr="00E06D5B" w:rsidRDefault="005B11EC" w:rsidP="005B11E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6D5B">
        <w:rPr>
          <w:rFonts w:ascii="PT Astra Serif" w:hAnsi="PT Astra Serif" w:cs="Times New Roman"/>
          <w:color w:val="000000"/>
          <w:sz w:val="28"/>
          <w:szCs w:val="28"/>
        </w:rPr>
        <w:t>- формирование социальных черт ли</w:t>
      </w:r>
      <w:r w:rsidR="005747A3" w:rsidRPr="00E06D5B">
        <w:rPr>
          <w:rFonts w:ascii="PT Astra Serif" w:hAnsi="PT Astra Serif" w:cs="Times New Roman"/>
          <w:color w:val="000000"/>
          <w:sz w:val="28"/>
          <w:szCs w:val="28"/>
        </w:rPr>
        <w:t>чности будущего первоклассника.</w:t>
      </w:r>
    </w:p>
    <w:p w:rsidR="0007591B" w:rsidRPr="00E06D5B" w:rsidRDefault="00E06D5B" w:rsidP="004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Один урок включает в себя 3 занятия по</w:t>
      </w:r>
      <w:r w:rsidR="004163EB" w:rsidRPr="00E06D5B">
        <w:rPr>
          <w:rFonts w:ascii="PT Astra Serif" w:hAnsi="PT Astra Serif" w:cs="Times New Roman"/>
          <w:color w:val="000000"/>
          <w:sz w:val="28"/>
          <w:szCs w:val="28"/>
        </w:rPr>
        <w:t xml:space="preserve"> 30 минут. Между занятиями – перерыв 10 минут. Максимальная наполняемость группы – 8 человек, что позволяет осуществлять индивидуальный дифференцированный подход к процессу обучения. </w:t>
      </w:r>
    </w:p>
    <w:p w:rsidR="00EE1AF5" w:rsidRDefault="005D0E40" w:rsidP="006F7D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D5B">
        <w:rPr>
          <w:rFonts w:ascii="PT Astra Serif" w:hAnsi="PT Astra Serif" w:cs="Arial"/>
          <w:color w:val="111111"/>
          <w:sz w:val="28"/>
          <w:szCs w:val="28"/>
        </w:rPr>
        <w:tab/>
        <w:t xml:space="preserve">Обучение грамоте </w:t>
      </w:r>
      <w:r w:rsidRPr="00E06D5B">
        <w:rPr>
          <w:sz w:val="28"/>
          <w:szCs w:val="28"/>
        </w:rPr>
        <w:t xml:space="preserve">строится на </w:t>
      </w:r>
      <w:r w:rsidR="002F233A">
        <w:rPr>
          <w:sz w:val="28"/>
          <w:szCs w:val="28"/>
        </w:rPr>
        <w:t>методике обучения чтению Надежды Жуковой.</w:t>
      </w:r>
    </w:p>
    <w:p w:rsidR="005D0E40" w:rsidRPr="00FB11CB" w:rsidRDefault="005D0E40" w:rsidP="006F7D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2F233A">
        <w:rPr>
          <w:sz w:val="28"/>
          <w:szCs w:val="28"/>
        </w:rPr>
        <w:t>Работа по данному блоку проводится по следующим направлениям:</w:t>
      </w:r>
      <w:r w:rsidR="006139CF" w:rsidRPr="002F233A">
        <w:rPr>
          <w:sz w:val="28"/>
          <w:szCs w:val="28"/>
        </w:rPr>
        <w:t xml:space="preserve"> </w:t>
      </w:r>
    </w:p>
    <w:p w:rsidR="002F233A" w:rsidRDefault="005D0E40" w:rsidP="005D0E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F233A">
        <w:rPr>
          <w:rFonts w:ascii="PT Astra Serif" w:hAnsi="PT Astra Serif"/>
          <w:i/>
          <w:sz w:val="28"/>
          <w:szCs w:val="28"/>
        </w:rPr>
        <w:t>- развитие звуковой культуры речи и фонематического слуха:</w:t>
      </w:r>
      <w:r w:rsidRPr="002F233A">
        <w:rPr>
          <w:rFonts w:ascii="PT Astra Serif" w:hAnsi="PT Astra Serif"/>
          <w:sz w:val="28"/>
          <w:szCs w:val="28"/>
        </w:rPr>
        <w:t xml:space="preserve"> </w:t>
      </w:r>
      <w:r w:rsidRPr="002F233A">
        <w:rPr>
          <w:rFonts w:ascii="PT Astra Serif" w:hAnsi="PT Astra Serif" w:cs="Times New Roman"/>
          <w:color w:val="000000"/>
          <w:sz w:val="28"/>
          <w:szCs w:val="28"/>
        </w:rPr>
        <w:t>зна</w:t>
      </w:r>
      <w:r w:rsidR="00E06D5B"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комство со </w:t>
      </w:r>
      <w:r w:rsidR="002F233A" w:rsidRPr="002F233A">
        <w:rPr>
          <w:rFonts w:ascii="PT Astra Serif" w:hAnsi="PT Astra Serif" w:cs="Times New Roman"/>
          <w:color w:val="000000"/>
          <w:sz w:val="28"/>
          <w:szCs w:val="28"/>
        </w:rPr>
        <w:t>звуком</w:t>
      </w:r>
      <w:r w:rsidR="002E45FD"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2F233A" w:rsidRPr="002F233A">
        <w:rPr>
          <w:rFonts w:ascii="PT Astra Serif" w:hAnsi="PT Astra Serif" w:cs="Times New Roman"/>
          <w:color w:val="000000"/>
          <w:sz w:val="28"/>
          <w:szCs w:val="28"/>
        </w:rPr>
        <w:t>гласный, согласный; твердый и мягкий, звонкий и глухой)</w:t>
      </w:r>
      <w:r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; </w:t>
      </w:r>
    </w:p>
    <w:p w:rsidR="002F233A" w:rsidRPr="002F233A" w:rsidRDefault="006139CF" w:rsidP="006139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Pr="002F233A">
        <w:rPr>
          <w:rFonts w:ascii="PT Astra Serif" w:hAnsi="PT Astra Serif" w:cs="Times New Roman"/>
          <w:i/>
          <w:color w:val="000000"/>
          <w:sz w:val="28"/>
          <w:szCs w:val="28"/>
        </w:rPr>
        <w:t xml:space="preserve">обучение </w:t>
      </w:r>
      <w:proofErr w:type="spellStart"/>
      <w:r w:rsidRPr="002F233A">
        <w:rPr>
          <w:rFonts w:ascii="PT Astra Serif" w:hAnsi="PT Astra Serif" w:cs="Times New Roman"/>
          <w:i/>
          <w:color w:val="000000"/>
          <w:sz w:val="28"/>
          <w:szCs w:val="28"/>
        </w:rPr>
        <w:t>звуко</w:t>
      </w:r>
      <w:proofErr w:type="spellEnd"/>
      <w:r w:rsidRPr="002F233A">
        <w:rPr>
          <w:rFonts w:ascii="PT Astra Serif" w:hAnsi="PT Astra Serif" w:cs="Times New Roman"/>
          <w:i/>
          <w:color w:val="000000"/>
          <w:sz w:val="28"/>
          <w:szCs w:val="28"/>
        </w:rPr>
        <w:t xml:space="preserve"> - слоговому анализу:</w:t>
      </w:r>
      <w:r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 звуково</w:t>
      </w:r>
      <w:r w:rsidR="002F233A" w:rsidRPr="002F233A">
        <w:rPr>
          <w:rFonts w:ascii="PT Astra Serif" w:hAnsi="PT Astra Serif" w:cs="Times New Roman"/>
          <w:color w:val="000000"/>
          <w:sz w:val="28"/>
          <w:szCs w:val="28"/>
        </w:rPr>
        <w:t>й анализ состава слогов и слов;</w:t>
      </w:r>
    </w:p>
    <w:p w:rsidR="006139CF" w:rsidRPr="002F233A" w:rsidRDefault="006139CF" w:rsidP="006139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3A371A" w:rsidRPr="002F233A">
        <w:rPr>
          <w:rFonts w:ascii="PT Astra Serif" w:hAnsi="PT Astra Serif" w:cs="Times New Roman"/>
          <w:i/>
          <w:color w:val="000000"/>
          <w:sz w:val="28"/>
          <w:szCs w:val="28"/>
        </w:rPr>
        <w:t>лексическая и грамматическая работа:</w:t>
      </w:r>
      <w:r w:rsidR="003A371A"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F233A">
        <w:rPr>
          <w:rFonts w:ascii="PT Astra Serif" w:hAnsi="PT Astra Serif" w:cs="Times New Roman"/>
          <w:color w:val="000000"/>
          <w:sz w:val="28"/>
          <w:szCs w:val="28"/>
        </w:rPr>
        <w:t xml:space="preserve">пополнение </w:t>
      </w:r>
      <w:r w:rsidR="003A371A"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словарного запаса детей; наблюдение над многозначными словами в речи; </w:t>
      </w:r>
      <w:r w:rsidR="002F233A">
        <w:rPr>
          <w:rFonts w:ascii="PT Astra Serif" w:hAnsi="PT Astra Serif" w:cs="Times New Roman"/>
          <w:color w:val="000000"/>
          <w:sz w:val="28"/>
          <w:szCs w:val="28"/>
        </w:rPr>
        <w:t xml:space="preserve">конструирование словосочетаний и предложений через </w:t>
      </w:r>
      <w:r w:rsidR="003A371A" w:rsidRPr="002F233A">
        <w:rPr>
          <w:rFonts w:ascii="PT Astra Serif" w:hAnsi="PT Astra Serif" w:cs="Times New Roman"/>
          <w:color w:val="000000"/>
          <w:sz w:val="28"/>
          <w:szCs w:val="28"/>
        </w:rPr>
        <w:t>употребление новых слов в собственной речи;</w:t>
      </w:r>
    </w:p>
    <w:p w:rsidR="003A371A" w:rsidRPr="002F233A" w:rsidRDefault="003A371A" w:rsidP="006139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F233A">
        <w:rPr>
          <w:rFonts w:ascii="PT Astra Serif" w:hAnsi="PT Astra Serif" w:cs="Times New Roman"/>
          <w:i/>
          <w:color w:val="000000"/>
          <w:sz w:val="28"/>
          <w:szCs w:val="28"/>
        </w:rPr>
        <w:t>- развитие связной речи:</w:t>
      </w:r>
      <w:r w:rsidRPr="002F233A">
        <w:rPr>
          <w:rFonts w:ascii="PT Astra Serif" w:hAnsi="PT Astra Serif" w:cs="Times New Roman"/>
          <w:color w:val="000000"/>
          <w:sz w:val="28"/>
          <w:szCs w:val="28"/>
        </w:rPr>
        <w:t xml:space="preserve"> ответы на вопросы, участие в диалоге; подробный пересказ текста по зрительной опоре; составление рассказа-описания, рассказа по сюжетной картинке, по серии картинок.</w:t>
      </w:r>
    </w:p>
    <w:p w:rsidR="006139CF" w:rsidRPr="002F233A" w:rsidRDefault="004F7807" w:rsidP="005D0E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F233A">
        <w:rPr>
          <w:rFonts w:ascii="PT Astra Serif" w:hAnsi="PT Astra Serif" w:cs="Times New Roman"/>
          <w:color w:val="000000"/>
          <w:sz w:val="28"/>
          <w:szCs w:val="28"/>
        </w:rPr>
        <w:tab/>
        <w:t xml:space="preserve">Обучение письменной речи осуществляется </w:t>
      </w:r>
      <w:r w:rsidR="0020421D" w:rsidRPr="002F233A">
        <w:rPr>
          <w:rFonts w:ascii="PT Astra Serif" w:hAnsi="PT Astra Serif" w:cs="Times New Roman"/>
          <w:color w:val="000000"/>
          <w:sz w:val="28"/>
          <w:szCs w:val="28"/>
        </w:rPr>
        <w:t>в единстве с обучением грамоте по четырем направлениям:</w:t>
      </w:r>
    </w:p>
    <w:p w:rsidR="00E5591D" w:rsidRPr="002F233A" w:rsidRDefault="00E5591D" w:rsidP="0020421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1. Развитие руки</w:t>
      </w:r>
      <w:r w:rsidR="002F233A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мелкой моторики</w:t>
      </w: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5591D" w:rsidRPr="002F233A" w:rsidRDefault="0020421D" w:rsidP="0020421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2. </w:t>
      </w:r>
      <w:r w:rsidR="00E5591D" w:rsidRPr="002F233A">
        <w:rPr>
          <w:rFonts w:ascii="PT Astra Serif" w:eastAsia="Times New Roman" w:hAnsi="PT Astra Serif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к технике письма</w:t>
      </w:r>
      <w:r w:rsidR="00E559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5591D" w:rsidRPr="002F233A" w:rsidRDefault="00E5591D" w:rsidP="0020421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Аналитико-синтетическая деятельность.</w:t>
      </w:r>
    </w:p>
    <w:p w:rsidR="00E5591D" w:rsidRPr="002F233A" w:rsidRDefault="00E5591D" w:rsidP="0020421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4. Формирование </w:t>
      </w:r>
      <w:r w:rsid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непосредственно </w:t>
      </w: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графических умений.</w:t>
      </w:r>
    </w:p>
    <w:p w:rsidR="00E5591D" w:rsidRPr="002F233A" w:rsidRDefault="00E5591D" w:rsidP="0020421D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2F233A">
        <w:rPr>
          <w:rFonts w:ascii="PT Astra Serif" w:eastAsia="Times New Roman" w:hAnsi="PT Astra Serif" w:cs="Arial"/>
          <w:i/>
          <w:color w:val="111111"/>
          <w:sz w:val="28"/>
          <w:szCs w:val="28"/>
          <w:bdr w:val="none" w:sz="0" w:space="0" w:color="auto" w:frame="1"/>
          <w:lang w:eastAsia="ru-RU"/>
        </w:rPr>
        <w:t>Развитие руки</w:t>
      </w:r>
      <w:r w:rsidR="0020421D" w:rsidRPr="002F233A">
        <w:rPr>
          <w:rFonts w:ascii="PT Astra Serif" w:eastAsia="Times New Roman" w:hAnsi="PT Astra Serif" w:cs="Arial"/>
          <w:i/>
          <w:color w:val="111111"/>
          <w:sz w:val="28"/>
          <w:szCs w:val="28"/>
          <w:lang w:eastAsia="ru-RU"/>
        </w:rPr>
        <w:t xml:space="preserve"> 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направлено на </w:t>
      </w: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формирование правильного</w:t>
      </w: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захват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а</w:t>
      </w: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</w:t>
      </w:r>
      <w:r w:rsidR="002F233A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ручки, карандаша и 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предполагает развитие пространственной ориентировки, ознакомление с разлиновкой и обучение ориентировки в ней, ознакомление с правилом проведения гори</w:t>
      </w:r>
      <w:r w:rsidR="002F233A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зонтальных и вертикальных линий. </w:t>
      </w:r>
      <w:r w:rsidRPr="002F233A">
        <w:rPr>
          <w:rFonts w:ascii="PT Astra Serif" w:eastAsia="Times New Roman" w:hAnsi="PT Astra Serif" w:cs="Arial"/>
          <w:i/>
          <w:color w:val="111111"/>
          <w:sz w:val="28"/>
          <w:szCs w:val="28"/>
          <w:lang w:eastAsia="ru-RU"/>
        </w:rPr>
        <w:t>Аналитико-синтетическая деятельность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подразумевает умение ребёнка проводить анализ и 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 xml:space="preserve">синтез графического образа букв, </w:t>
      </w: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графических, условных изображений предметов. Игровые упражнения данного направления предшествуют работе с буквами. </w:t>
      </w:r>
      <w:r w:rsidRPr="002F233A">
        <w:rPr>
          <w:rFonts w:ascii="PT Astra Serif" w:eastAsia="Times New Roman" w:hAnsi="PT Astra Serif" w:cs="Arial"/>
          <w:i/>
          <w:color w:val="111111"/>
          <w:sz w:val="28"/>
          <w:szCs w:val="28"/>
          <w:lang w:eastAsia="ru-RU"/>
        </w:rPr>
        <w:t>Формирование элементарных графических умений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направлено на практическую отработку осознанного письма элементов букв и самих букв </w:t>
      </w:r>
      <w:r w:rsidRPr="002F233A">
        <w:rPr>
          <w:rFonts w:ascii="PT Astra Serif" w:eastAsia="Times New Roman" w:hAnsi="PT Astra Serif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учебной разлиновке и без неё)</w:t>
      </w:r>
      <w:r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="0020421D" w:rsidRPr="002F233A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</w:t>
      </w:r>
    </w:p>
    <w:p w:rsidR="00BA6FF9" w:rsidRPr="00BA6FF9" w:rsidRDefault="0020421D" w:rsidP="002F233A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BA6FF9">
        <w:rPr>
          <w:rFonts w:ascii="PT Astra Serif" w:hAnsi="PT Astra Serif"/>
          <w:sz w:val="28"/>
          <w:szCs w:val="28"/>
        </w:rPr>
        <w:tab/>
      </w:r>
      <w:proofErr w:type="gramStart"/>
      <w:r w:rsidR="00D0252C" w:rsidRPr="00BA6FF9">
        <w:rPr>
          <w:rFonts w:ascii="PT Astra Serif" w:hAnsi="PT Astra Serif"/>
          <w:sz w:val="28"/>
          <w:szCs w:val="28"/>
        </w:rPr>
        <w:t xml:space="preserve">Учебные занятия </w:t>
      </w:r>
      <w:r w:rsidR="00D0252C" w:rsidRPr="00BA6FF9">
        <w:rPr>
          <w:rFonts w:ascii="PT Astra Serif" w:hAnsi="PT Astra Serif"/>
          <w:i/>
          <w:sz w:val="28"/>
          <w:szCs w:val="28"/>
        </w:rPr>
        <w:t>по математике</w:t>
      </w:r>
      <w:r w:rsidR="00D0252C" w:rsidRPr="00BA6FF9">
        <w:rPr>
          <w:rFonts w:ascii="PT Astra Serif" w:hAnsi="PT Astra Serif"/>
          <w:sz w:val="28"/>
          <w:szCs w:val="28"/>
        </w:rPr>
        <w:t xml:space="preserve"> направлены на формирование элементарных математических знаний:</w:t>
      </w:r>
      <w:r w:rsidR="002F233A" w:rsidRPr="00BA6FF9">
        <w:rPr>
          <w:rFonts w:ascii="PT Astra Serif" w:hAnsi="PT Astra Serif"/>
          <w:sz w:val="28"/>
          <w:szCs w:val="28"/>
        </w:rPr>
        <w:t xml:space="preserve"> </w:t>
      </w:r>
      <w:r w:rsidR="00D0252C" w:rsidRPr="00BA6FF9">
        <w:rPr>
          <w:rFonts w:ascii="PT Astra Serif" w:hAnsi="PT Astra Serif"/>
          <w:color w:val="000000"/>
          <w:sz w:val="28"/>
          <w:szCs w:val="28"/>
        </w:rPr>
        <w:t>подготовка к формированию понятия числа на основе сравнения групп предметов и выявления отношений «больше», «меньше», «столько</w:t>
      </w:r>
      <w:r w:rsidR="002F233A" w:rsidRPr="00BA6FF9">
        <w:rPr>
          <w:rFonts w:ascii="PT Astra Serif" w:hAnsi="PT Astra Serif"/>
          <w:color w:val="000000"/>
          <w:sz w:val="28"/>
          <w:szCs w:val="28"/>
        </w:rPr>
        <w:t xml:space="preserve"> же» на основе составления пар; </w:t>
      </w:r>
      <w:r w:rsidR="00D0252C" w:rsidRPr="00BA6FF9">
        <w:rPr>
          <w:rFonts w:ascii="PT Astra Serif" w:hAnsi="PT Astra Serif"/>
          <w:color w:val="000000"/>
          <w:sz w:val="28"/>
          <w:szCs w:val="28"/>
        </w:rPr>
        <w:t>развитие умения вести счет предметов в пределах 10 и устанавли</w:t>
      </w:r>
      <w:r w:rsidR="002F233A" w:rsidRPr="00BA6FF9">
        <w:rPr>
          <w:rFonts w:ascii="PT Astra Serif" w:hAnsi="PT Astra Serif"/>
          <w:color w:val="000000"/>
          <w:sz w:val="28"/>
          <w:szCs w:val="28"/>
        </w:rPr>
        <w:t xml:space="preserve">вать порядковый номер предмета; </w:t>
      </w:r>
      <w:r w:rsidR="00BA6FF9" w:rsidRPr="00BA6FF9">
        <w:rPr>
          <w:rFonts w:ascii="PT Astra Serif" w:hAnsi="PT Astra Serif"/>
          <w:color w:val="000000"/>
          <w:sz w:val="28"/>
          <w:szCs w:val="28"/>
        </w:rPr>
        <w:t>действия с числами и решение задач, в том числе логического характера;</w:t>
      </w:r>
      <w:proofErr w:type="gramEnd"/>
      <w:r w:rsidR="00BA6FF9" w:rsidRPr="00BA6FF9">
        <w:rPr>
          <w:rFonts w:ascii="PT Astra Serif" w:hAnsi="PT Astra Serif"/>
          <w:color w:val="000000"/>
          <w:sz w:val="28"/>
          <w:szCs w:val="28"/>
        </w:rPr>
        <w:t xml:space="preserve"> систематизация и формирование новых знаний о геометрических фигурах; развитие внимания и памяти, креативности и вариативности мышления.</w:t>
      </w:r>
    </w:p>
    <w:p w:rsidR="00D0252C" w:rsidRDefault="00D0252C" w:rsidP="00D025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 w:cs="Arial"/>
          <w:color w:val="111111"/>
          <w:sz w:val="28"/>
          <w:szCs w:val="28"/>
        </w:rPr>
        <w:t xml:space="preserve">Важнейшим условием для </w:t>
      </w:r>
      <w:r w:rsidR="000978EC">
        <w:rPr>
          <w:rFonts w:ascii="PT Astra Serif" w:hAnsi="PT Astra Serif" w:cs="Arial"/>
          <w:color w:val="111111"/>
          <w:sz w:val="28"/>
          <w:szCs w:val="28"/>
        </w:rPr>
        <w:t>успешности преддошкольной подготовки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является тесное сотрудничество с родителями. Поэтому самое первое и необходимое условие  для успешного обучения – это информирование  родителей о  том, что делают дети на занятиях и зачем. Проводятся индивидуальные консультации, на которых обсуждаются проблемы, касающиеся отдельного ребенка, трудностей, возникающих при работе дома и на самом занятии. Совместно с родителями выстраиваются пути преодоления возникших трудностей и проблем. Партнерские отношения с семьей каждого обучающегося позволяют создать атмосферу взаимоподдержки и общности интересов, чтобы совместными усилиями способствовать самореализации личности ребенка и ее активной социализации. </w:t>
      </w:r>
    </w:p>
    <w:p w:rsidR="00B15E61" w:rsidRDefault="00F33151" w:rsidP="00F33151">
      <w:pPr>
        <w:pStyle w:val="a7"/>
        <w:jc w:val="both"/>
        <w:rPr>
          <w:rFonts w:ascii="PT Astra Serif" w:hAnsi="PT Astra Serif" w:cs="Arial"/>
          <w:color w:val="11111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Не менее важным компонентом 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эффективных условий преддошкольной подготовки детей является </w:t>
      </w:r>
      <w:r w:rsidR="00B15E61">
        <w:rPr>
          <w:rFonts w:ascii="PT Astra Serif" w:hAnsi="PT Astra Serif"/>
          <w:sz w:val="28"/>
          <w:szCs w:val="28"/>
        </w:rPr>
        <w:t>создание позитивной атмосферы учебной деятельности</w:t>
      </w:r>
      <w:r w:rsidR="008B7344">
        <w:rPr>
          <w:rFonts w:ascii="PT Astra Serif" w:hAnsi="PT Astra Serif"/>
          <w:sz w:val="28"/>
          <w:szCs w:val="28"/>
        </w:rPr>
        <w:t>, которая проводится</w:t>
      </w:r>
      <w:r w:rsidR="00B15E61">
        <w:rPr>
          <w:rFonts w:ascii="PT Astra Serif" w:hAnsi="PT Astra Serif"/>
          <w:sz w:val="28"/>
          <w:szCs w:val="28"/>
        </w:rPr>
        <w:t xml:space="preserve"> через совместную с детьми подготовку и проведение различных воспитател</w:t>
      </w:r>
      <w:r w:rsidR="00D26883">
        <w:rPr>
          <w:rFonts w:ascii="PT Astra Serif" w:hAnsi="PT Astra Serif"/>
          <w:sz w:val="28"/>
          <w:szCs w:val="28"/>
        </w:rPr>
        <w:t>ьных и тематических мероприятий.</w:t>
      </w:r>
    </w:p>
    <w:p w:rsidR="00D0252C" w:rsidRPr="003A09B9" w:rsidRDefault="00E33AC5" w:rsidP="00D0252C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8710F" w:rsidRPr="003A09B9">
        <w:rPr>
          <w:rFonts w:ascii="PT Astra Serif" w:hAnsi="PT Astra Serif"/>
          <w:sz w:val="28"/>
          <w:szCs w:val="28"/>
        </w:rPr>
        <w:t>Созданные условия подготовки детей дошкольного возраста в нашем учреждении позволяют достичь следующих результатов:</w:t>
      </w:r>
    </w:p>
    <w:p w:rsidR="003A09B9" w:rsidRPr="003A09B9" w:rsidRDefault="00061E71" w:rsidP="00061E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A09B9">
        <w:rPr>
          <w:rFonts w:ascii="PT Astra Serif" w:hAnsi="PT Astra Serif"/>
          <w:sz w:val="28"/>
          <w:szCs w:val="28"/>
        </w:rPr>
        <w:t xml:space="preserve">- по обучению грамоте к концу учебного года дети умеют: </w:t>
      </w:r>
      <w:r w:rsidR="003A09B9" w:rsidRPr="003A09B9">
        <w:rPr>
          <w:rFonts w:ascii="PT Astra Serif" w:hAnsi="PT Astra Serif"/>
          <w:sz w:val="28"/>
          <w:szCs w:val="28"/>
        </w:rPr>
        <w:t xml:space="preserve">читать; вести диалог как с педагогом, так и со сверстниками, </w:t>
      </w:r>
      <w:r w:rsidRPr="003A09B9">
        <w:rPr>
          <w:rFonts w:ascii="PT Astra Serif" w:hAnsi="PT Astra Serif" w:cs="Times New Roman"/>
          <w:color w:val="000000"/>
          <w:sz w:val="28"/>
          <w:szCs w:val="28"/>
        </w:rPr>
        <w:t xml:space="preserve">составлять устный рассказ по картинке, серии сюжетных картинок; </w:t>
      </w:r>
    </w:p>
    <w:p w:rsidR="00061E71" w:rsidRPr="003A09B9" w:rsidRDefault="00061E71" w:rsidP="0006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09B9">
        <w:rPr>
          <w:rFonts w:ascii="PT Astra Serif" w:hAnsi="PT Astra Serif" w:cs="Times New Roman"/>
          <w:color w:val="000000"/>
          <w:sz w:val="28"/>
          <w:szCs w:val="28"/>
        </w:rPr>
        <w:t>- по математике дети: н</w:t>
      </w:r>
      <w:r w:rsidRPr="003A09B9">
        <w:rPr>
          <w:rFonts w:ascii="Times New Roman" w:hAnsi="Times New Roman" w:cs="Times New Roman"/>
          <w:color w:val="000000"/>
          <w:sz w:val="28"/>
          <w:szCs w:val="28"/>
        </w:rPr>
        <w:t xml:space="preserve">азывают числа от 1 до 10; </w:t>
      </w:r>
      <w:r w:rsidR="003A09B9" w:rsidRPr="003A09B9">
        <w:rPr>
          <w:rFonts w:ascii="Times New Roman" w:hAnsi="Times New Roman" w:cs="Times New Roman"/>
          <w:color w:val="000000"/>
          <w:sz w:val="28"/>
          <w:szCs w:val="28"/>
        </w:rPr>
        <w:t>умеют решать задачи;</w:t>
      </w:r>
      <w:r w:rsidRPr="003A09B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продолжаю</w:t>
      </w:r>
      <w:r w:rsidR="003A09B9" w:rsidRPr="003A09B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09B9">
        <w:rPr>
          <w:rFonts w:ascii="Times New Roman" w:hAnsi="Times New Roman" w:cs="Times New Roman"/>
          <w:color w:val="000000"/>
          <w:sz w:val="28"/>
          <w:szCs w:val="28"/>
        </w:rPr>
        <w:t xml:space="preserve"> заданную закономерность;  производят классификацию объектов по цвету, форме, размеру, общему названию; распознают известные геометрические фигуры среди предложенных и среди объектов окружающей действительности; обводят заданные геометрические фигуры на листе бумаги в клетку «от руки»; </w:t>
      </w:r>
      <w:proofErr w:type="gramEnd"/>
    </w:p>
    <w:p w:rsidR="002B2A4E" w:rsidRPr="00061E71" w:rsidRDefault="00061E71" w:rsidP="00061E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A09B9">
        <w:rPr>
          <w:rFonts w:ascii="PT Astra Serif" w:hAnsi="PT Astra Serif" w:cs="Times New Roman"/>
          <w:color w:val="000000"/>
          <w:sz w:val="28"/>
          <w:szCs w:val="28"/>
        </w:rPr>
        <w:t xml:space="preserve">- по обучению письменной речи дети: </w:t>
      </w:r>
      <w:r w:rsidR="002B2A4E" w:rsidRPr="003A09B9">
        <w:rPr>
          <w:rFonts w:ascii="PT Astra Serif" w:hAnsi="PT Astra Serif" w:cs="Times New Roman"/>
          <w:color w:val="000000"/>
          <w:sz w:val="28"/>
          <w:szCs w:val="28"/>
        </w:rPr>
        <w:t>умеют правильно держать письменные принадлежности (ручка, карандаш), знакомы с разлиновкой и умеют в ней ориентироваться, умеют писать элементы букв и сами буквы.</w:t>
      </w:r>
    </w:p>
    <w:p w:rsidR="0058710F" w:rsidRPr="00D0252C" w:rsidRDefault="002B2A4E" w:rsidP="002B2A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</w:t>
      </w:r>
      <w:r w:rsidR="005A265A">
        <w:rPr>
          <w:rFonts w:ascii="PT Astra Serif" w:hAnsi="PT Astra Serif"/>
          <w:sz w:val="28"/>
          <w:szCs w:val="28"/>
        </w:rPr>
        <w:t>диагностика уровня интеллектуального развития и школьной зрелости, проводимая в конце реализации программы, показывает высокий уровень школьной зрелости более чем у 60% обучающихся по программе</w:t>
      </w:r>
      <w:r w:rsidR="00061E71">
        <w:rPr>
          <w:rFonts w:ascii="PT Astra Serif" w:hAnsi="PT Astra Serif"/>
          <w:sz w:val="28"/>
          <w:szCs w:val="28"/>
        </w:rPr>
        <w:t>, высокий уровень достижения планируемых результатов у 71% детей</w:t>
      </w:r>
      <w:r>
        <w:rPr>
          <w:rFonts w:ascii="PT Astra Serif" w:hAnsi="PT Astra Serif"/>
          <w:sz w:val="28"/>
          <w:szCs w:val="28"/>
        </w:rPr>
        <w:t>.</w:t>
      </w:r>
    </w:p>
    <w:p w:rsidR="007047F5" w:rsidRDefault="00E82C63" w:rsidP="0020421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Pr="003A09B9">
        <w:rPr>
          <w:rFonts w:ascii="PT Astra Serif" w:hAnsi="PT Astra Serif"/>
          <w:sz w:val="28"/>
          <w:szCs w:val="28"/>
        </w:rPr>
        <w:t xml:space="preserve">Таким образом, система дополнительного образования представляет собой полифункциональную психолого – педагогическую систему, позволяющую </w:t>
      </w:r>
      <w:r w:rsidRPr="003A09B9">
        <w:rPr>
          <w:rFonts w:ascii="PT Astra Serif" w:hAnsi="PT Astra Serif"/>
          <w:sz w:val="28"/>
          <w:szCs w:val="28"/>
        </w:rPr>
        <w:lastRenderedPageBreak/>
        <w:t>обеспечить переход из дошкольного детства в начальную школу детей с разными стартовыми возможностями и реализовать главную цель преемственности двух смежных возрастов –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  <w:proofErr w:type="gramEnd"/>
    </w:p>
    <w:p w:rsidR="00A16B7B" w:rsidRDefault="00A16B7B" w:rsidP="0020421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16B7B" w:rsidRDefault="00A16B7B" w:rsidP="0020421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16B7B" w:rsidRDefault="00A16B7B" w:rsidP="0020421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583312" w:rsidRPr="007C2C6A" w:rsidRDefault="00583312" w:rsidP="0058331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C2C6A">
        <w:rPr>
          <w:rFonts w:ascii="PT Astra Serif" w:hAnsi="PT Astra Serif"/>
          <w:b/>
          <w:sz w:val="28"/>
          <w:szCs w:val="28"/>
        </w:rPr>
        <w:t>Библиографический список.</w:t>
      </w:r>
    </w:p>
    <w:p w:rsidR="00583312" w:rsidRDefault="00583312" w:rsidP="00583312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1. </w:t>
      </w:r>
      <w:proofErr w:type="spellStart"/>
      <w:r w:rsidRPr="00D5330F">
        <w:rPr>
          <w:rFonts w:ascii="PT Astra Serif" w:hAnsi="PT Astra Serif" w:cs="Times New Roman"/>
          <w:color w:val="000000"/>
          <w:sz w:val="28"/>
          <w:szCs w:val="28"/>
        </w:rPr>
        <w:t>Евдокишина</w:t>
      </w:r>
      <w:proofErr w:type="spellEnd"/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, О.В. Педагогическое проектирование процесса коммуникативной готовности детей старшего дошкольного возраста / О.В. </w:t>
      </w:r>
      <w:proofErr w:type="spellStart"/>
      <w:r w:rsidRPr="00D5330F">
        <w:rPr>
          <w:rFonts w:ascii="PT Astra Serif" w:hAnsi="PT Astra Serif" w:cs="Times New Roman"/>
          <w:color w:val="000000"/>
          <w:sz w:val="28"/>
          <w:szCs w:val="28"/>
        </w:rPr>
        <w:t>Евдокишина</w:t>
      </w:r>
      <w:proofErr w:type="spellEnd"/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 // Педагогическое образование в Росс</w:t>
      </w:r>
      <w:r>
        <w:rPr>
          <w:rFonts w:ascii="PT Astra Serif" w:hAnsi="PT Astra Serif" w:cs="Times New Roman"/>
          <w:color w:val="000000"/>
          <w:sz w:val="28"/>
          <w:szCs w:val="28"/>
        </w:rPr>
        <w:t>ии. - 2014. - №10.</w:t>
      </w: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2.</w:t>
      </w:r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 Кравцов, Г.Г. Шестилетний ребенок. Психологическая готовность к школе / Г.Г. Кравцов, Е.Е. Кравцо</w:t>
      </w:r>
      <w:r>
        <w:rPr>
          <w:rFonts w:ascii="PT Astra Serif" w:hAnsi="PT Astra Serif" w:cs="Times New Roman"/>
          <w:color w:val="000000"/>
          <w:sz w:val="28"/>
          <w:szCs w:val="28"/>
        </w:rPr>
        <w:t>ва. – М.: Знание, 2007.</w:t>
      </w: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D5330F">
        <w:rPr>
          <w:rFonts w:ascii="PT Astra Serif" w:hAnsi="PT Astra Serif" w:cs="Times New Roman"/>
          <w:color w:val="000000"/>
          <w:sz w:val="28"/>
          <w:szCs w:val="28"/>
        </w:rPr>
        <w:t>. Кравцова, Е.Е. Школа для маленьких или маленькая школа? / Е.Е. Кравцова // Психологическая наука и образовани</w:t>
      </w:r>
      <w:r>
        <w:rPr>
          <w:rFonts w:ascii="PT Astra Serif" w:hAnsi="PT Astra Serif" w:cs="Times New Roman"/>
          <w:color w:val="000000"/>
          <w:sz w:val="28"/>
          <w:szCs w:val="28"/>
        </w:rPr>
        <w:t>е. – 2005. – № 2.</w:t>
      </w: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</w:t>
      </w:r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proofErr w:type="spellStart"/>
      <w:r w:rsidRPr="00D5330F">
        <w:rPr>
          <w:rFonts w:ascii="PT Astra Serif" w:hAnsi="PT Astra Serif" w:cs="Times New Roman"/>
          <w:color w:val="000000"/>
          <w:sz w:val="28"/>
          <w:szCs w:val="28"/>
        </w:rPr>
        <w:t>Краснобаева</w:t>
      </w:r>
      <w:proofErr w:type="spellEnd"/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, П. А. Формирование готовности к школе у детей муниципального детского сада и частного детского центра / П. А. </w:t>
      </w:r>
      <w:proofErr w:type="spellStart"/>
      <w:r w:rsidRPr="00D5330F">
        <w:rPr>
          <w:rFonts w:ascii="PT Astra Serif" w:hAnsi="PT Astra Serif" w:cs="Times New Roman"/>
          <w:color w:val="000000"/>
          <w:sz w:val="28"/>
          <w:szCs w:val="28"/>
        </w:rPr>
        <w:t>Краснобаева</w:t>
      </w:r>
      <w:proofErr w:type="spellEnd"/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 // Молодой уче</w:t>
      </w:r>
      <w:r>
        <w:rPr>
          <w:rFonts w:ascii="PT Astra Serif" w:hAnsi="PT Astra Serif" w:cs="Times New Roman"/>
          <w:color w:val="000000"/>
          <w:sz w:val="28"/>
          <w:szCs w:val="28"/>
        </w:rPr>
        <w:t>ный. — 2017. — №2.</w:t>
      </w:r>
      <w:r w:rsidRPr="00D5330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D5330F">
        <w:rPr>
          <w:rFonts w:ascii="PT Astra Serif" w:hAnsi="PT Astra Serif" w:cs="Times New Roman"/>
          <w:color w:val="000000"/>
          <w:sz w:val="28"/>
          <w:szCs w:val="28"/>
        </w:rPr>
        <w:t>. Лаврентьева, М.В. Современные аспекты подготовки детей к обучению к школе в условиях детского сада / М.В. Лаврентьева // Дошкольное обра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зование. – М., 2015. </w:t>
      </w: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D5330F">
        <w:rPr>
          <w:rFonts w:ascii="PT Astra Serif" w:hAnsi="PT Astra Serif" w:cs="Times New Roman"/>
          <w:color w:val="000000"/>
          <w:sz w:val="28"/>
          <w:szCs w:val="28"/>
        </w:rPr>
        <w:t>. Новикова, Г. Психолого-педагогическая готовность к школе / Г. Новикова // Дошкольное воспитани</w:t>
      </w:r>
      <w:r>
        <w:rPr>
          <w:rFonts w:ascii="PT Astra Serif" w:hAnsi="PT Astra Serif" w:cs="Times New Roman"/>
          <w:color w:val="000000"/>
          <w:sz w:val="28"/>
          <w:szCs w:val="28"/>
        </w:rPr>
        <w:t>е. – 2005. – №8.</w:t>
      </w:r>
    </w:p>
    <w:p w:rsidR="00583312" w:rsidRPr="00D5330F" w:rsidRDefault="00583312" w:rsidP="005833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83312" w:rsidRPr="00D5330F" w:rsidRDefault="00583312" w:rsidP="00583312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556BC5" w:rsidRDefault="00556BC5" w:rsidP="00583312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556BC5" w:rsidSect="00517E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BB"/>
    <w:rsid w:val="0000042B"/>
    <w:rsid w:val="00002873"/>
    <w:rsid w:val="00005B7A"/>
    <w:rsid w:val="0001692C"/>
    <w:rsid w:val="00020ABF"/>
    <w:rsid w:val="00030609"/>
    <w:rsid w:val="00040972"/>
    <w:rsid w:val="00040ED4"/>
    <w:rsid w:val="00053DE7"/>
    <w:rsid w:val="00054650"/>
    <w:rsid w:val="00061E71"/>
    <w:rsid w:val="00061FD9"/>
    <w:rsid w:val="000662E4"/>
    <w:rsid w:val="0007591B"/>
    <w:rsid w:val="0007592B"/>
    <w:rsid w:val="00092513"/>
    <w:rsid w:val="0009354D"/>
    <w:rsid w:val="000978EC"/>
    <w:rsid w:val="000C0F4C"/>
    <w:rsid w:val="000E4EB8"/>
    <w:rsid w:val="00146447"/>
    <w:rsid w:val="001576F1"/>
    <w:rsid w:val="001705CC"/>
    <w:rsid w:val="00184E2B"/>
    <w:rsid w:val="001907A1"/>
    <w:rsid w:val="001C222E"/>
    <w:rsid w:val="001D30EF"/>
    <w:rsid w:val="001E49E8"/>
    <w:rsid w:val="0020421D"/>
    <w:rsid w:val="00232F0D"/>
    <w:rsid w:val="00273AA2"/>
    <w:rsid w:val="002A22BA"/>
    <w:rsid w:val="002B2A4E"/>
    <w:rsid w:val="002D082E"/>
    <w:rsid w:val="002E117A"/>
    <w:rsid w:val="002E1800"/>
    <w:rsid w:val="002E45FD"/>
    <w:rsid w:val="002F233A"/>
    <w:rsid w:val="00305D25"/>
    <w:rsid w:val="00306A44"/>
    <w:rsid w:val="00317C57"/>
    <w:rsid w:val="00322EC8"/>
    <w:rsid w:val="00347D14"/>
    <w:rsid w:val="003A09B9"/>
    <w:rsid w:val="003A371A"/>
    <w:rsid w:val="003D1946"/>
    <w:rsid w:val="003E5289"/>
    <w:rsid w:val="004163EB"/>
    <w:rsid w:val="00423C69"/>
    <w:rsid w:val="00424C46"/>
    <w:rsid w:val="00425115"/>
    <w:rsid w:val="00441156"/>
    <w:rsid w:val="00473045"/>
    <w:rsid w:val="00486FF5"/>
    <w:rsid w:val="004F7807"/>
    <w:rsid w:val="00511474"/>
    <w:rsid w:val="00517E47"/>
    <w:rsid w:val="005247D8"/>
    <w:rsid w:val="00535AEC"/>
    <w:rsid w:val="00556BC5"/>
    <w:rsid w:val="005668B5"/>
    <w:rsid w:val="00574374"/>
    <w:rsid w:val="005747A3"/>
    <w:rsid w:val="00581D1D"/>
    <w:rsid w:val="00583312"/>
    <w:rsid w:val="0058710F"/>
    <w:rsid w:val="005A265A"/>
    <w:rsid w:val="005A4078"/>
    <w:rsid w:val="005B11EC"/>
    <w:rsid w:val="005D0E40"/>
    <w:rsid w:val="005D248C"/>
    <w:rsid w:val="00605DDF"/>
    <w:rsid w:val="006139CF"/>
    <w:rsid w:val="00654133"/>
    <w:rsid w:val="006760D5"/>
    <w:rsid w:val="006A3C58"/>
    <w:rsid w:val="006A4A88"/>
    <w:rsid w:val="006B2B51"/>
    <w:rsid w:val="006B601D"/>
    <w:rsid w:val="006B6AF9"/>
    <w:rsid w:val="006E3A1A"/>
    <w:rsid w:val="006F7DD5"/>
    <w:rsid w:val="007047F5"/>
    <w:rsid w:val="007838DD"/>
    <w:rsid w:val="007855F4"/>
    <w:rsid w:val="007C10CB"/>
    <w:rsid w:val="007D31BB"/>
    <w:rsid w:val="007D5418"/>
    <w:rsid w:val="008464F4"/>
    <w:rsid w:val="00852222"/>
    <w:rsid w:val="008809F5"/>
    <w:rsid w:val="008A28E7"/>
    <w:rsid w:val="008B423C"/>
    <w:rsid w:val="008B7344"/>
    <w:rsid w:val="008B7B02"/>
    <w:rsid w:val="008C1A68"/>
    <w:rsid w:val="008C591E"/>
    <w:rsid w:val="008D5AAC"/>
    <w:rsid w:val="00910FCF"/>
    <w:rsid w:val="00957C30"/>
    <w:rsid w:val="009A6AFF"/>
    <w:rsid w:val="009B5BD2"/>
    <w:rsid w:val="009C28F3"/>
    <w:rsid w:val="009D0368"/>
    <w:rsid w:val="009F7623"/>
    <w:rsid w:val="00A117C0"/>
    <w:rsid w:val="00A16B7B"/>
    <w:rsid w:val="00A42DF8"/>
    <w:rsid w:val="00AD786B"/>
    <w:rsid w:val="00B017E9"/>
    <w:rsid w:val="00B12CF6"/>
    <w:rsid w:val="00B15E61"/>
    <w:rsid w:val="00B23C85"/>
    <w:rsid w:val="00B31431"/>
    <w:rsid w:val="00B32A7B"/>
    <w:rsid w:val="00B37B2B"/>
    <w:rsid w:val="00B528A3"/>
    <w:rsid w:val="00B55C33"/>
    <w:rsid w:val="00B66FB8"/>
    <w:rsid w:val="00B917C3"/>
    <w:rsid w:val="00BA6FF9"/>
    <w:rsid w:val="00BF0849"/>
    <w:rsid w:val="00BF0D94"/>
    <w:rsid w:val="00BF2DF8"/>
    <w:rsid w:val="00C25811"/>
    <w:rsid w:val="00C40C2E"/>
    <w:rsid w:val="00C44EC2"/>
    <w:rsid w:val="00C639A4"/>
    <w:rsid w:val="00C768E4"/>
    <w:rsid w:val="00CB44C6"/>
    <w:rsid w:val="00CE47A3"/>
    <w:rsid w:val="00D0252C"/>
    <w:rsid w:val="00D26883"/>
    <w:rsid w:val="00D72C38"/>
    <w:rsid w:val="00D867B9"/>
    <w:rsid w:val="00D96E35"/>
    <w:rsid w:val="00DE588E"/>
    <w:rsid w:val="00DF62D2"/>
    <w:rsid w:val="00E06D5B"/>
    <w:rsid w:val="00E231E0"/>
    <w:rsid w:val="00E33AC5"/>
    <w:rsid w:val="00E45BE0"/>
    <w:rsid w:val="00E539CF"/>
    <w:rsid w:val="00E5591D"/>
    <w:rsid w:val="00E77FA6"/>
    <w:rsid w:val="00E82C63"/>
    <w:rsid w:val="00EA7119"/>
    <w:rsid w:val="00ED400E"/>
    <w:rsid w:val="00EE1AF5"/>
    <w:rsid w:val="00EF1E53"/>
    <w:rsid w:val="00F041DE"/>
    <w:rsid w:val="00F33151"/>
    <w:rsid w:val="00F46EB0"/>
    <w:rsid w:val="00F67273"/>
    <w:rsid w:val="00F67ECE"/>
    <w:rsid w:val="00FB11CB"/>
    <w:rsid w:val="00FD0A18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8E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8E4"/>
    <w:rPr>
      <w:b/>
      <w:bCs/>
    </w:rPr>
  </w:style>
  <w:style w:type="paragraph" w:styleId="a6">
    <w:name w:val="List Paragraph"/>
    <w:basedOn w:val="a"/>
    <w:uiPriority w:val="34"/>
    <w:qFormat/>
    <w:rsid w:val="00473045"/>
    <w:pPr>
      <w:ind w:left="720"/>
      <w:contextualSpacing/>
    </w:pPr>
  </w:style>
  <w:style w:type="paragraph" w:styleId="a7">
    <w:name w:val="No Spacing"/>
    <w:uiPriority w:val="1"/>
    <w:qFormat/>
    <w:rsid w:val="00473045"/>
    <w:pPr>
      <w:spacing w:after="0" w:line="240" w:lineRule="auto"/>
    </w:pPr>
  </w:style>
  <w:style w:type="paragraph" w:customStyle="1" w:styleId="Default">
    <w:name w:val="Default"/>
    <w:rsid w:val="00020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8E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8E4"/>
    <w:rPr>
      <w:b/>
      <w:bCs/>
    </w:rPr>
  </w:style>
  <w:style w:type="paragraph" w:styleId="a6">
    <w:name w:val="List Paragraph"/>
    <w:basedOn w:val="a"/>
    <w:uiPriority w:val="34"/>
    <w:qFormat/>
    <w:rsid w:val="00473045"/>
    <w:pPr>
      <w:ind w:left="720"/>
      <w:contextualSpacing/>
    </w:pPr>
  </w:style>
  <w:style w:type="paragraph" w:styleId="a7">
    <w:name w:val="No Spacing"/>
    <w:uiPriority w:val="1"/>
    <w:qFormat/>
    <w:rsid w:val="00473045"/>
    <w:pPr>
      <w:spacing w:after="0" w:line="240" w:lineRule="auto"/>
    </w:pPr>
  </w:style>
  <w:style w:type="paragraph" w:customStyle="1" w:styleId="Default">
    <w:name w:val="Default"/>
    <w:rsid w:val="00020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udo-udo.info" TargetMode="External"/><Relationship Id="rId5" Type="http://schemas.openxmlformats.org/officeDocument/2006/relationships/hyperlink" Target="https://childdeve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</dc:creator>
  <cp:keywords/>
  <dc:description/>
  <cp:lastModifiedBy>Сергей</cp:lastModifiedBy>
  <cp:revision>208</cp:revision>
  <dcterms:created xsi:type="dcterms:W3CDTF">2020-03-04T05:27:00Z</dcterms:created>
  <dcterms:modified xsi:type="dcterms:W3CDTF">2020-04-12T13:27:00Z</dcterms:modified>
</cp:coreProperties>
</file>