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2E6" w:rsidRDefault="000C32E6" w:rsidP="000C32E6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C32E6">
        <w:rPr>
          <w:rFonts w:ascii="Times New Roman" w:hAnsi="Times New Roman" w:cs="Times New Roman"/>
          <w:b/>
          <w:sz w:val="28"/>
          <w:szCs w:val="28"/>
        </w:rPr>
        <w:t>Онлай</w:t>
      </w:r>
      <w:proofErr w:type="spellEnd"/>
      <w:r w:rsidRPr="000C32E6">
        <w:rPr>
          <w:rFonts w:ascii="Times New Roman" w:hAnsi="Times New Roman" w:cs="Times New Roman"/>
          <w:b/>
          <w:sz w:val="28"/>
          <w:szCs w:val="28"/>
        </w:rPr>
        <w:t xml:space="preserve"> экскурсия «Музей заповедник Красная горка»</w:t>
      </w:r>
    </w:p>
    <w:p w:rsidR="000C32E6" w:rsidRDefault="000C32E6" w:rsidP="000C32E6">
      <w:pPr>
        <w:spacing w:after="0"/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Алямкина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Ирина Витальевна, воспитатель.</w:t>
      </w:r>
    </w:p>
    <w:p w:rsidR="000C32E6" w:rsidRPr="000C32E6" w:rsidRDefault="000C32E6" w:rsidP="000C32E6">
      <w:pPr>
        <w:spacing w:after="0"/>
        <w:ind w:left="-709"/>
        <w:rPr>
          <w:rFonts w:ascii="Times New Roman" w:hAnsi="Times New Roman" w:cs="Times New Roman"/>
          <w:b/>
          <w:sz w:val="28"/>
          <w:szCs w:val="28"/>
        </w:rPr>
      </w:pPr>
      <w:r w:rsidRPr="000C32E6">
        <w:rPr>
          <w:rFonts w:ascii="Times New Roman" w:hAnsi="Times New Roman" w:cs="Times New Roman"/>
          <w:b/>
          <w:sz w:val="28"/>
          <w:szCs w:val="28"/>
        </w:rPr>
        <w:t>МБДОУ детский сад №59 города Белово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/>
        <w:ind w:left="-709"/>
        <w:rPr>
          <w:sz w:val="28"/>
          <w:szCs w:val="28"/>
        </w:rPr>
      </w:pPr>
      <w:r w:rsidRPr="000C32E6">
        <w:rPr>
          <w:rStyle w:val="a4"/>
          <w:sz w:val="28"/>
          <w:szCs w:val="28"/>
        </w:rPr>
        <w:t>Цель</w:t>
      </w:r>
      <w:r w:rsidRPr="000C32E6">
        <w:rPr>
          <w:sz w:val="28"/>
          <w:szCs w:val="28"/>
        </w:rPr>
        <w:t>: расширение и углубление знаний детей  о достопримечательностях Кузбасса, формирование нравственно-патриотических качеств у дошкольников, воспитание чувства любви к своему городу.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/>
        <w:ind w:left="-709"/>
        <w:rPr>
          <w:sz w:val="28"/>
          <w:szCs w:val="28"/>
        </w:rPr>
      </w:pPr>
      <w:r w:rsidRPr="000C32E6">
        <w:rPr>
          <w:rStyle w:val="a4"/>
          <w:sz w:val="28"/>
          <w:szCs w:val="28"/>
        </w:rPr>
        <w:t xml:space="preserve">П.с. </w:t>
      </w:r>
      <w:r w:rsidRPr="000C32E6">
        <w:rPr>
          <w:sz w:val="28"/>
          <w:szCs w:val="28"/>
        </w:rPr>
        <w:t>уточнить и закрепить знания детей о понятиях музеи; развивать зрительную память, внимание, речь, мышление; способствовать развитию интереса к истории Кузбасса, гордости за свой край</w:t>
      </w:r>
      <w:r w:rsidRPr="000C32E6">
        <w:rPr>
          <w:color w:val="414141"/>
          <w:sz w:val="28"/>
          <w:szCs w:val="28"/>
        </w:rPr>
        <w:t>.</w:t>
      </w:r>
    </w:p>
    <w:p w:rsidR="000C32E6" w:rsidRDefault="000C32E6" w:rsidP="000C32E6">
      <w:pPr>
        <w:pStyle w:val="a3"/>
        <w:shd w:val="clear" w:color="auto" w:fill="FFFFFF"/>
        <w:spacing w:before="0" w:beforeAutospacing="0" w:after="0" w:afterAutospacing="0"/>
        <w:ind w:left="-709"/>
        <w:rPr>
          <w:sz w:val="28"/>
          <w:szCs w:val="28"/>
        </w:rPr>
      </w:pPr>
      <w:r w:rsidRPr="000C32E6">
        <w:rPr>
          <w:b/>
          <w:sz w:val="28"/>
          <w:szCs w:val="28"/>
        </w:rPr>
        <w:t xml:space="preserve">Демонстрационный материал:  </w:t>
      </w:r>
      <w:r w:rsidRPr="000C32E6">
        <w:rPr>
          <w:sz w:val="28"/>
          <w:szCs w:val="28"/>
        </w:rPr>
        <w:t>проектор, презентация «Экскурсия в музей – заповедник «Красная горка», фотографии Кузбасса.</w:t>
      </w:r>
    </w:p>
    <w:p w:rsidR="000C32E6" w:rsidRPr="000C32E6" w:rsidRDefault="000C32E6" w:rsidP="000C32E6">
      <w:pPr>
        <w:spacing w:after="0"/>
        <w:ind w:left="-709"/>
        <w:rPr>
          <w:rFonts w:ascii="Times New Roman" w:hAnsi="Times New Roman" w:cs="Times New Roman"/>
          <w:sz w:val="28"/>
        </w:rPr>
      </w:pPr>
      <w:r w:rsidRPr="000C32E6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Pr="000C32E6">
        <w:rPr>
          <w:rFonts w:ascii="Times New Roman" w:hAnsi="Times New Roman" w:cs="Times New Roman"/>
          <w:sz w:val="28"/>
        </w:rPr>
        <w:t xml:space="preserve">  в </w:t>
      </w:r>
      <w:r>
        <w:rPr>
          <w:rFonts w:ascii="Times New Roman" w:hAnsi="Times New Roman" w:cs="Times New Roman"/>
          <w:sz w:val="28"/>
        </w:rPr>
        <w:t xml:space="preserve">занятии </w:t>
      </w:r>
      <w:r w:rsidRPr="000C32E6">
        <w:rPr>
          <w:rFonts w:ascii="Times New Roman" w:hAnsi="Times New Roman" w:cs="Times New Roman"/>
          <w:sz w:val="28"/>
        </w:rPr>
        <w:t>рассматриваются особенности виртуальной экскурсии, как одной из современных форм образовательной деятельности дошкольников, которая позволяет повысить познавательный интерес современных детей</w:t>
      </w:r>
      <w:r w:rsidRPr="00A061A2">
        <w:rPr>
          <w:rFonts w:ascii="Times New Roman" w:hAnsi="Times New Roman" w:cs="Times New Roman"/>
          <w:sz w:val="28"/>
        </w:rPr>
        <w:t>. Виртуальная экскурсия является эффективной формой обучения дошкольников. Преимуществом являются доступность, во</w:t>
      </w:r>
      <w:r>
        <w:rPr>
          <w:rFonts w:ascii="Times New Roman" w:hAnsi="Times New Roman" w:cs="Times New Roman"/>
          <w:sz w:val="28"/>
        </w:rPr>
        <w:t xml:space="preserve">зможность повторного </w:t>
      </w:r>
      <w:proofErr w:type="spellStart"/>
      <w:r>
        <w:rPr>
          <w:rFonts w:ascii="Times New Roman" w:hAnsi="Times New Roman" w:cs="Times New Roman"/>
          <w:sz w:val="28"/>
        </w:rPr>
        <w:t>просмотра</w:t>
      </w:r>
      <w:proofErr w:type="gramStart"/>
      <w:r>
        <w:rPr>
          <w:rFonts w:ascii="Times New Roman" w:hAnsi="Times New Roman" w:cs="Times New Roman"/>
          <w:sz w:val="28"/>
        </w:rPr>
        <w:t>.</w:t>
      </w:r>
      <w:r w:rsidRPr="000C32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</w:t>
      </w:r>
      <w:proofErr w:type="gramEnd"/>
      <w:r w:rsidRPr="000C32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</w:t>
      </w:r>
      <w:proofErr w:type="spellEnd"/>
      <w:r w:rsidRPr="000C32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форма организации обучения соединяет в себе учебный процесс с реальной жизнью и обеспечивается воспитанниками через непосредственное наблюдение знакомство с трудом шахтёров.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/>
        <w:ind w:left="-709"/>
        <w:rPr>
          <w:sz w:val="28"/>
          <w:szCs w:val="28"/>
        </w:rPr>
      </w:pPr>
      <w:r w:rsidRPr="000C32E6">
        <w:rPr>
          <w:sz w:val="28"/>
          <w:szCs w:val="28"/>
        </w:rPr>
        <w:t>Ход:</w:t>
      </w:r>
      <w:r w:rsidRPr="000C32E6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Pr="000C32E6">
        <w:rPr>
          <w:b/>
          <w:bCs/>
          <w:color w:val="000000"/>
          <w:sz w:val="28"/>
          <w:szCs w:val="28"/>
        </w:rPr>
        <w:t>П</w:t>
      </w:r>
      <w:proofErr w:type="gramEnd"/>
      <w:r w:rsidRPr="000C32E6">
        <w:rPr>
          <w:b/>
          <w:bCs/>
          <w:color w:val="000000"/>
          <w:sz w:val="28"/>
          <w:szCs w:val="28"/>
        </w:rPr>
        <w:t>/И «Дружба»</w:t>
      </w:r>
    </w:p>
    <w:p w:rsidR="000C32E6" w:rsidRPr="000C32E6" w:rsidRDefault="000C32E6" w:rsidP="000C32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Дружат в нашей группе                                          </w:t>
      </w:r>
      <w:r w:rsidRPr="000C3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пальцы рук соединяют</w:t>
      </w:r>
      <w:proofErr w:type="gramEnd"/>
    </w:p>
    <w:p w:rsidR="000C32E6" w:rsidRPr="000C32E6" w:rsidRDefault="000C32E6" w:rsidP="000C32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 и мальчики</w:t>
      </w:r>
      <w:proofErr w:type="gramStart"/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                                 </w:t>
      </w:r>
      <w:proofErr w:type="gramStart"/>
      <w:r w:rsidRPr="000C3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</w:t>
      </w:r>
      <w:proofErr w:type="gramEnd"/>
      <w:r w:rsidRPr="000C3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замок (несколько раз)</w:t>
      </w:r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</w:t>
      </w:r>
    </w:p>
    <w:p w:rsidR="000C32E6" w:rsidRPr="000C32E6" w:rsidRDefault="000C32E6" w:rsidP="000C32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тобой подружим</w:t>
      </w:r>
    </w:p>
    <w:p w:rsidR="000C32E6" w:rsidRPr="000C32E6" w:rsidRDefault="000C32E6" w:rsidP="000C32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Маленькие пальчики.</w:t>
      </w:r>
    </w:p>
    <w:p w:rsidR="000C32E6" w:rsidRPr="000C32E6" w:rsidRDefault="000C32E6" w:rsidP="000C32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Раз, два, три, четыре, пять                             </w:t>
      </w:r>
      <w:r w:rsidRPr="000C3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пальцы с мизинчика поочередно</w:t>
      </w:r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C32E6" w:rsidRPr="000C32E6" w:rsidRDefault="000C32E6" w:rsidP="000C32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Начинаем мы считать</w:t>
      </w:r>
      <w:proofErr w:type="gramStart"/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                              </w:t>
      </w:r>
      <w:proofErr w:type="gramStart"/>
      <w:r w:rsidRPr="000C3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</w:t>
      </w:r>
      <w:proofErr w:type="gramEnd"/>
      <w:r w:rsidRPr="000C3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оединяют друг с другом</w:t>
      </w:r>
    </w:p>
    <w:p w:rsidR="000C32E6" w:rsidRPr="000C32E6" w:rsidRDefault="000C32E6" w:rsidP="000C32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</w:t>
      </w:r>
    </w:p>
    <w:p w:rsidR="000C32E6" w:rsidRPr="000C32E6" w:rsidRDefault="000C32E6" w:rsidP="000C32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закончили считать </w:t>
      </w:r>
      <w:r w:rsidRPr="000C3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                            (Руки вниз, встряхивают кистями) </w:t>
      </w:r>
    </w:p>
    <w:p w:rsidR="000C32E6" w:rsidRPr="000C32E6" w:rsidRDefault="000C32E6" w:rsidP="000C32E6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proofErr w:type="gramStart"/>
      <w:r w:rsidRPr="000C32E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C32E6">
        <w:rPr>
          <w:rFonts w:ascii="Times New Roman" w:hAnsi="Times New Roman" w:cs="Times New Roman"/>
          <w:sz w:val="28"/>
          <w:szCs w:val="28"/>
        </w:rPr>
        <w:t xml:space="preserve">/И  </w:t>
      </w:r>
      <w:r w:rsidRPr="000C32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«Мой город»</w:t>
      </w:r>
    </w:p>
    <w:p w:rsidR="000C32E6" w:rsidRPr="000C32E6" w:rsidRDefault="000C32E6" w:rsidP="000C32E6">
      <w:pPr>
        <w:pStyle w:val="a3"/>
        <w:shd w:val="clear" w:color="auto" w:fill="FFFFFF"/>
        <w:tabs>
          <w:tab w:val="left" w:pos="-709"/>
        </w:tabs>
        <w:spacing w:before="0" w:beforeAutospacing="0" w:after="0" w:afterAutospacing="0" w:line="294" w:lineRule="atLeast"/>
        <w:ind w:left="-709"/>
        <w:rPr>
          <w:color w:val="000000"/>
          <w:sz w:val="28"/>
          <w:szCs w:val="28"/>
        </w:rPr>
      </w:pPr>
      <w:r w:rsidRPr="000C32E6">
        <w:rPr>
          <w:color w:val="000000"/>
          <w:sz w:val="28"/>
          <w:szCs w:val="28"/>
        </w:rPr>
        <w:t xml:space="preserve">Люблю по посёлку гулять, (шагают по кругу) </w:t>
      </w:r>
    </w:p>
    <w:p w:rsidR="000C32E6" w:rsidRPr="000C32E6" w:rsidRDefault="000C32E6" w:rsidP="000C32E6">
      <w:pPr>
        <w:pStyle w:val="a3"/>
        <w:shd w:val="clear" w:color="auto" w:fill="FFFFFF"/>
        <w:tabs>
          <w:tab w:val="left" w:pos="-709"/>
        </w:tabs>
        <w:spacing w:before="0" w:beforeAutospacing="0" w:after="0" w:afterAutospacing="0" w:line="294" w:lineRule="atLeast"/>
        <w:ind w:left="-709"/>
        <w:rPr>
          <w:color w:val="000000"/>
          <w:sz w:val="28"/>
          <w:szCs w:val="28"/>
        </w:rPr>
      </w:pPr>
      <w:r w:rsidRPr="000C32E6">
        <w:rPr>
          <w:color w:val="000000"/>
          <w:sz w:val="28"/>
          <w:szCs w:val="28"/>
        </w:rPr>
        <w:t>Люблю, конечно, наблюдать (изобразить «бинокль»)</w:t>
      </w:r>
    </w:p>
    <w:p w:rsidR="000C32E6" w:rsidRPr="000C32E6" w:rsidRDefault="000C32E6" w:rsidP="000C32E6">
      <w:pPr>
        <w:pStyle w:val="a3"/>
        <w:shd w:val="clear" w:color="auto" w:fill="FFFFFF"/>
        <w:tabs>
          <w:tab w:val="left" w:pos="-709"/>
        </w:tabs>
        <w:spacing w:before="0" w:beforeAutospacing="0" w:after="0" w:afterAutospacing="0" w:line="294" w:lineRule="atLeast"/>
        <w:ind w:left="-709"/>
        <w:rPr>
          <w:color w:val="000000"/>
          <w:sz w:val="28"/>
          <w:szCs w:val="28"/>
        </w:rPr>
      </w:pPr>
      <w:r w:rsidRPr="000C32E6">
        <w:rPr>
          <w:color w:val="000000"/>
          <w:sz w:val="28"/>
          <w:szCs w:val="28"/>
        </w:rPr>
        <w:t>Люблю считать:</w:t>
      </w:r>
    </w:p>
    <w:p w:rsidR="000C32E6" w:rsidRPr="000C32E6" w:rsidRDefault="000C32E6" w:rsidP="000C32E6">
      <w:pPr>
        <w:pStyle w:val="a3"/>
        <w:shd w:val="clear" w:color="auto" w:fill="FFFFFF"/>
        <w:tabs>
          <w:tab w:val="left" w:pos="-709"/>
        </w:tabs>
        <w:spacing w:before="0" w:beforeAutospacing="0" w:after="0" w:afterAutospacing="0" w:line="294" w:lineRule="atLeast"/>
        <w:ind w:left="-709"/>
        <w:rPr>
          <w:color w:val="000000"/>
          <w:sz w:val="28"/>
          <w:szCs w:val="28"/>
        </w:rPr>
      </w:pPr>
      <w:r w:rsidRPr="000C32E6">
        <w:rPr>
          <w:color w:val="000000"/>
          <w:sz w:val="28"/>
          <w:szCs w:val="28"/>
        </w:rPr>
        <w:t>Площадь – раз,   Два – бассейн.</w:t>
      </w:r>
    </w:p>
    <w:p w:rsidR="000C32E6" w:rsidRPr="000C32E6" w:rsidRDefault="000C32E6" w:rsidP="000C32E6">
      <w:pPr>
        <w:pStyle w:val="a3"/>
        <w:shd w:val="clear" w:color="auto" w:fill="FFFFFF"/>
        <w:tabs>
          <w:tab w:val="left" w:pos="-709"/>
        </w:tabs>
        <w:spacing w:before="0" w:beforeAutospacing="0" w:after="0" w:afterAutospacing="0" w:line="294" w:lineRule="atLeast"/>
        <w:ind w:left="-709"/>
        <w:rPr>
          <w:color w:val="000000"/>
          <w:sz w:val="28"/>
          <w:szCs w:val="28"/>
        </w:rPr>
      </w:pPr>
      <w:r w:rsidRPr="000C32E6">
        <w:rPr>
          <w:color w:val="000000"/>
          <w:sz w:val="28"/>
          <w:szCs w:val="28"/>
        </w:rPr>
        <w:t>Тр</w:t>
      </w:r>
      <w:proofErr w:type="gramStart"/>
      <w:r w:rsidRPr="000C32E6">
        <w:rPr>
          <w:color w:val="000000"/>
          <w:sz w:val="28"/>
          <w:szCs w:val="28"/>
        </w:rPr>
        <w:t>и-</w:t>
      </w:r>
      <w:proofErr w:type="gramEnd"/>
      <w:r w:rsidRPr="000C32E6">
        <w:rPr>
          <w:color w:val="000000"/>
          <w:sz w:val="28"/>
          <w:szCs w:val="28"/>
        </w:rPr>
        <w:t xml:space="preserve"> спортивный наш дворец.</w:t>
      </w:r>
    </w:p>
    <w:p w:rsidR="000C32E6" w:rsidRPr="000C32E6" w:rsidRDefault="000C32E6" w:rsidP="000C32E6">
      <w:pPr>
        <w:pStyle w:val="a3"/>
        <w:shd w:val="clear" w:color="auto" w:fill="FFFFFF"/>
        <w:tabs>
          <w:tab w:val="left" w:pos="-709"/>
        </w:tabs>
        <w:spacing w:before="0" w:beforeAutospacing="0" w:after="0" w:afterAutospacing="0" w:line="294" w:lineRule="atLeast"/>
        <w:ind w:left="-709"/>
        <w:rPr>
          <w:color w:val="000000"/>
          <w:sz w:val="28"/>
          <w:szCs w:val="28"/>
        </w:rPr>
      </w:pPr>
      <w:r w:rsidRPr="000C32E6">
        <w:rPr>
          <w:color w:val="000000"/>
          <w:sz w:val="28"/>
          <w:szCs w:val="28"/>
        </w:rPr>
        <w:t>Четыре – по парку гуляю</w:t>
      </w:r>
      <w:proofErr w:type="gramStart"/>
      <w:r w:rsidRPr="000C32E6">
        <w:rPr>
          <w:color w:val="000000"/>
          <w:sz w:val="28"/>
          <w:szCs w:val="28"/>
        </w:rPr>
        <w:t xml:space="preserve">    В</w:t>
      </w:r>
      <w:proofErr w:type="gramEnd"/>
      <w:r w:rsidRPr="000C32E6">
        <w:rPr>
          <w:color w:val="000000"/>
          <w:sz w:val="28"/>
          <w:szCs w:val="28"/>
        </w:rPr>
        <w:t>сякий уголок в нём знаю.</w:t>
      </w:r>
    </w:p>
    <w:p w:rsidR="000C32E6" w:rsidRPr="000C32E6" w:rsidRDefault="000C32E6" w:rsidP="000C32E6">
      <w:pPr>
        <w:pStyle w:val="a3"/>
        <w:shd w:val="clear" w:color="auto" w:fill="FFFFFF"/>
        <w:tabs>
          <w:tab w:val="left" w:pos="-709"/>
        </w:tabs>
        <w:spacing w:before="0" w:beforeAutospacing="0" w:after="0" w:afterAutospacing="0" w:line="294" w:lineRule="atLeast"/>
        <w:ind w:left="-709"/>
        <w:rPr>
          <w:color w:val="000000"/>
          <w:sz w:val="28"/>
          <w:szCs w:val="28"/>
        </w:rPr>
      </w:pPr>
      <w:r w:rsidRPr="000C32E6">
        <w:rPr>
          <w:color w:val="000000"/>
          <w:sz w:val="28"/>
          <w:szCs w:val="28"/>
        </w:rPr>
        <w:t xml:space="preserve">Пять– </w:t>
      </w:r>
      <w:proofErr w:type="gramStart"/>
      <w:r w:rsidRPr="000C32E6">
        <w:rPr>
          <w:color w:val="000000"/>
          <w:sz w:val="28"/>
          <w:szCs w:val="28"/>
        </w:rPr>
        <w:t>ко</w:t>
      </w:r>
      <w:proofErr w:type="gramEnd"/>
      <w:r w:rsidRPr="000C32E6">
        <w:rPr>
          <w:color w:val="000000"/>
          <w:sz w:val="28"/>
          <w:szCs w:val="28"/>
        </w:rPr>
        <w:t>нечно, детский сад,  Сюда хожу пять дней подряд.</w:t>
      </w:r>
    </w:p>
    <w:p w:rsidR="000C32E6" w:rsidRPr="000C32E6" w:rsidRDefault="000C32E6" w:rsidP="000C32E6">
      <w:pPr>
        <w:pStyle w:val="a3"/>
        <w:shd w:val="clear" w:color="auto" w:fill="FFFFFF"/>
        <w:tabs>
          <w:tab w:val="left" w:pos="-709"/>
        </w:tabs>
        <w:spacing w:before="0" w:beforeAutospacing="0" w:after="0" w:afterAutospacing="0" w:line="294" w:lineRule="atLeast"/>
        <w:ind w:left="-709"/>
        <w:rPr>
          <w:color w:val="000000"/>
          <w:sz w:val="28"/>
          <w:szCs w:val="28"/>
        </w:rPr>
      </w:pPr>
      <w:r w:rsidRPr="000C32E6">
        <w:rPr>
          <w:color w:val="000000"/>
          <w:sz w:val="28"/>
          <w:szCs w:val="28"/>
        </w:rPr>
        <w:t>Очень любим  наш посёлок   Он, красив, любим и дорог!</w:t>
      </w:r>
    </w:p>
    <w:p w:rsidR="000C32E6" w:rsidRPr="000C32E6" w:rsidRDefault="000C32E6" w:rsidP="000C32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вы уже знаете, что на земле существует много стран – больших и маленьких. Как называется страна, в которой мы живем? Ребята, скажите, как называют людей, которые живут в России? (Россияне).</w:t>
      </w:r>
    </w:p>
    <w:p w:rsidR="000C32E6" w:rsidRPr="000C32E6" w:rsidRDefault="000C32E6" w:rsidP="000C32E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каждого на земле человека есть Родина. Как вы думаете, что такое Родина? </w:t>
      </w:r>
      <w:proofErr w:type="gramStart"/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(Родина – это место, где человек родился, вырос, учился.</w:t>
      </w:r>
      <w:proofErr w:type="gramEnd"/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C32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мама, папа, дом родной., речка, березка, солнышко – все это наша Родина.)</w:t>
      </w:r>
      <w:proofErr w:type="gramEnd"/>
    </w:p>
    <w:p w:rsidR="000C32E6" w:rsidRPr="000C32E6" w:rsidRDefault="000C32E6" w:rsidP="000C32E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0C32E6">
        <w:rPr>
          <w:color w:val="000000"/>
          <w:sz w:val="28"/>
          <w:szCs w:val="28"/>
        </w:rPr>
        <w:lastRenderedPageBreak/>
        <w:t>В России много областей: Московская, Томская, Новосибирская, и другие,  а в какой области живем мы с вами? Или можно сказать в Кузбассе. Как можно назвать людей, которые живут в городе Кемерово? В городе Белово? А мы, в каком посёлке живём? Нас как можно назвать?</w:t>
      </w:r>
    </w:p>
    <w:p w:rsidR="000C32E6" w:rsidRPr="000C32E6" w:rsidRDefault="000C32E6" w:rsidP="000C32E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0C32E6">
        <w:rPr>
          <w:color w:val="111115"/>
          <w:sz w:val="28"/>
          <w:szCs w:val="28"/>
          <w:bdr w:val="none" w:sz="0" w:space="0" w:color="auto" w:frame="1"/>
        </w:rPr>
        <w:t xml:space="preserve">В замечательном крае, в Кузбассе мы с вами живем. </w:t>
      </w:r>
    </w:p>
    <w:p w:rsidR="000C32E6" w:rsidRPr="000C32E6" w:rsidRDefault="000C32E6" w:rsidP="000C32E6">
      <w:pPr>
        <w:pStyle w:val="c0"/>
        <w:shd w:val="clear" w:color="auto" w:fill="FFFFFF"/>
        <w:spacing w:before="0" w:beforeAutospacing="0" w:after="0" w:afterAutospacing="0"/>
        <w:ind w:left="-709"/>
        <w:rPr>
          <w:color w:val="222222"/>
          <w:sz w:val="28"/>
          <w:szCs w:val="28"/>
          <w:shd w:val="clear" w:color="auto" w:fill="FFFFFF"/>
        </w:rPr>
      </w:pPr>
      <w:r w:rsidRPr="000C32E6">
        <w:rPr>
          <w:color w:val="222222"/>
          <w:sz w:val="28"/>
          <w:szCs w:val="28"/>
          <w:shd w:val="clear" w:color="auto" w:fill="FFFFFF"/>
        </w:rPr>
        <w:t xml:space="preserve">Каждый человек гордится своей Родиной, и Родина гордится своими людьми, достижениями. А наш Кузбасс славится металлургической промышленностью, природными богатствами, полезными ископаемыми. А какие вы знаете полезные ископаемые? Уголь – это ценность, который добывают у нас в Кузбассе. </w:t>
      </w:r>
    </w:p>
    <w:p w:rsidR="000C32E6" w:rsidRPr="000C32E6" w:rsidRDefault="000C32E6" w:rsidP="000C32E6">
      <w:pPr>
        <w:pStyle w:val="c0"/>
        <w:shd w:val="clear" w:color="auto" w:fill="FFFFFF"/>
        <w:spacing w:before="0" w:beforeAutospacing="0" w:after="0" w:afterAutospacing="0"/>
        <w:ind w:left="-709"/>
        <w:rPr>
          <w:color w:val="111115"/>
          <w:sz w:val="28"/>
          <w:szCs w:val="28"/>
          <w:bdr w:val="none" w:sz="0" w:space="0" w:color="auto" w:frame="1"/>
        </w:rPr>
      </w:pPr>
      <w:r w:rsidRPr="000C32E6">
        <w:rPr>
          <w:color w:val="111115"/>
          <w:sz w:val="28"/>
          <w:szCs w:val="28"/>
          <w:bdr w:val="none" w:sz="0" w:space="0" w:color="auto" w:frame="1"/>
        </w:rPr>
        <w:t xml:space="preserve">Как называется профессия людей, которые добывают уголь?  (Шахтеры) </w:t>
      </w:r>
    </w:p>
    <w:p w:rsidR="000C32E6" w:rsidRPr="000C32E6" w:rsidRDefault="000C32E6" w:rsidP="000C32E6">
      <w:pPr>
        <w:spacing w:after="0"/>
        <w:ind w:left="-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C32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Приглашаю Вас посетить музей - заповедник «Красная горка», который был создан в 1991 году на территории бывшего угольного рудника. Этот музей находится под открытым небом на берегу реки Томи, в городе Кемерово.</w:t>
      </w:r>
    </w:p>
    <w:p w:rsidR="000C32E6" w:rsidRPr="000C32E6" w:rsidRDefault="000C32E6" w:rsidP="000C32E6">
      <w:pPr>
        <w:spacing w:after="0"/>
        <w:ind w:left="-709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0C32E6">
        <w:rPr>
          <w:rFonts w:ascii="Times New Roman" w:hAnsi="Times New Roman" w:cs="Times New Roman"/>
          <w:sz w:val="28"/>
          <w:szCs w:val="28"/>
          <w:shd w:val="clear" w:color="auto" w:fill="FFFFFF"/>
        </w:rPr>
        <w:t>Красная горка -</w:t>
      </w:r>
      <w:r w:rsidRPr="000C32E6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</w:t>
      </w:r>
      <w:r w:rsidRPr="000C32E6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исторический символ Кузбасса. На этой горе в 1721 году русский рудознатец Михайло Волков открыл Кузнецкий угольный бассейн, обнаружив первые пласты угля. Красный цвет горка приобрела от горения под землёй угольных пластов.</w:t>
      </w:r>
    </w:p>
    <w:p w:rsidR="000C32E6" w:rsidRPr="000C32E6" w:rsidRDefault="000C32E6" w:rsidP="000C32E6">
      <w:pPr>
        <w:spacing w:after="0"/>
        <w:ind w:left="-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2E6">
        <w:rPr>
          <w:rFonts w:ascii="Times New Roman" w:hAnsi="Times New Roman" w:cs="Times New Roman"/>
          <w:sz w:val="28"/>
          <w:szCs w:val="28"/>
        </w:rPr>
        <w:t xml:space="preserve">.Как только вы зайдёте на территорию музея, Вы увидите </w:t>
      </w:r>
      <w:r w:rsidRPr="000C3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Аллею городов Кузбасса, </w:t>
      </w:r>
      <w:r w:rsidRPr="000C32E6">
        <w:rPr>
          <w:rFonts w:ascii="Times New Roman" w:hAnsi="Times New Roman" w:cs="Times New Roman"/>
          <w:sz w:val="28"/>
          <w:szCs w:val="28"/>
          <w:shd w:val="clear" w:color="auto" w:fill="FFFFFF"/>
        </w:rPr>
        <w:t> это гербы городов Кузбасса – современные и очень разные.</w:t>
      </w:r>
    </w:p>
    <w:p w:rsidR="000C32E6" w:rsidRPr="000C32E6" w:rsidRDefault="000C32E6" w:rsidP="000C32E6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 w:rsidRPr="000C32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территории музея расположились </w:t>
      </w:r>
      <w:r w:rsidRPr="000C32E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образцы разной техники</w:t>
      </w:r>
      <w:r w:rsidRPr="000C32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добычи угля.</w:t>
      </w:r>
      <w:r w:rsidRPr="000C3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32E6" w:rsidRPr="000C32E6" w:rsidRDefault="000C32E6" w:rsidP="000C32E6">
      <w:pPr>
        <w:pStyle w:val="c0"/>
        <w:shd w:val="clear" w:color="auto" w:fill="FFFFFF" w:themeFill="background1"/>
        <w:spacing w:before="0" w:beforeAutospacing="0" w:after="0" w:afterAutospacing="0"/>
        <w:ind w:left="-709"/>
        <w:rPr>
          <w:color w:val="000000"/>
          <w:sz w:val="28"/>
          <w:szCs w:val="28"/>
          <w:shd w:val="clear" w:color="auto" w:fill="FFFFFF"/>
        </w:rPr>
      </w:pPr>
      <w:r w:rsidRPr="000C32E6">
        <w:rPr>
          <w:sz w:val="28"/>
          <w:szCs w:val="28"/>
          <w:shd w:val="clear" w:color="auto" w:fill="FFFFFF"/>
        </w:rPr>
        <w:t xml:space="preserve">Памятник, который носит название </w:t>
      </w:r>
      <w:r w:rsidRPr="000C32E6">
        <w:rPr>
          <w:b/>
          <w:sz w:val="28"/>
          <w:szCs w:val="28"/>
          <w:shd w:val="clear" w:color="auto" w:fill="FFFFFF"/>
        </w:rPr>
        <w:t>«Память шахтерам Кузбасса»</w:t>
      </w:r>
      <w:r w:rsidRPr="000C32E6">
        <w:rPr>
          <w:sz w:val="28"/>
          <w:szCs w:val="28"/>
          <w:shd w:val="clear" w:color="auto" w:fill="FFFFFF"/>
        </w:rPr>
        <w:t xml:space="preserve">. </w:t>
      </w:r>
      <w:proofErr w:type="gramStart"/>
      <w:r w:rsidRPr="000C32E6">
        <w:rPr>
          <w:sz w:val="28"/>
          <w:szCs w:val="28"/>
          <w:shd w:val="clear" w:color="auto" w:fill="FFFFFF"/>
        </w:rPr>
        <w:t>Посвящён</w:t>
      </w:r>
      <w:proofErr w:type="gramEnd"/>
      <w:r w:rsidRPr="000C32E6">
        <w:rPr>
          <w:sz w:val="28"/>
          <w:szCs w:val="28"/>
          <w:shd w:val="clear" w:color="auto" w:fill="FFFFFF"/>
        </w:rPr>
        <w:t xml:space="preserve"> </w:t>
      </w:r>
      <w:r w:rsidRPr="000C32E6">
        <w:rPr>
          <w:sz w:val="28"/>
          <w:szCs w:val="28"/>
          <w:shd w:val="clear" w:color="auto" w:fill="FFFFFF" w:themeFill="background1"/>
        </w:rPr>
        <w:t>тяжелому  и опасному труду шахтеров. Памятник памяти и скорби о погибших в забоях шахтерах</w:t>
      </w:r>
      <w:r w:rsidRPr="000C32E6">
        <w:rPr>
          <w:color w:val="4B3934"/>
          <w:sz w:val="28"/>
          <w:szCs w:val="28"/>
          <w:shd w:val="clear" w:color="auto" w:fill="FFFFFF" w:themeFill="background1"/>
        </w:rPr>
        <w:t>.</w:t>
      </w:r>
    </w:p>
    <w:p w:rsidR="000C32E6" w:rsidRDefault="000C32E6" w:rsidP="000C32E6">
      <w:pPr>
        <w:pStyle w:val="a3"/>
        <w:shd w:val="clear" w:color="auto" w:fill="FFFFFF"/>
        <w:spacing w:before="0" w:beforeAutospacing="0" w:after="0" w:afterAutospacing="0" w:line="294" w:lineRule="atLeast"/>
        <w:ind w:left="-709"/>
        <w:rPr>
          <w:sz w:val="28"/>
          <w:szCs w:val="28"/>
          <w:shd w:val="clear" w:color="auto" w:fill="FFFFFF" w:themeFill="background1"/>
        </w:rPr>
      </w:pPr>
      <w:r w:rsidRPr="000C32E6">
        <w:rPr>
          <w:color w:val="000000"/>
          <w:sz w:val="28"/>
          <w:szCs w:val="28"/>
        </w:rPr>
        <w:t xml:space="preserve"> В 2007 году в дни празднования 100-летия Кемеровского рудника, перед зданием музея была установлена скульптурная композиция </w:t>
      </w:r>
      <w:r w:rsidRPr="000C32E6">
        <w:rPr>
          <w:b/>
          <w:bCs/>
          <w:color w:val="000000"/>
          <w:sz w:val="28"/>
          <w:szCs w:val="28"/>
        </w:rPr>
        <w:t xml:space="preserve">«Святая великомученица Варвара – покровительница </w:t>
      </w:r>
      <w:r w:rsidRPr="000C32E6">
        <w:rPr>
          <w:sz w:val="28"/>
          <w:szCs w:val="28"/>
          <w:shd w:val="clear" w:color="auto" w:fill="FFFFFF" w:themeFill="background1"/>
        </w:rPr>
        <w:t>шахтерского труда. За молитвенной помощью к ней обращаются при опасности.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 w:line="294" w:lineRule="atLeast"/>
        <w:ind w:left="-709"/>
        <w:rPr>
          <w:color w:val="000000"/>
          <w:sz w:val="28"/>
          <w:szCs w:val="28"/>
        </w:rPr>
      </w:pPr>
      <w:r w:rsidRPr="000C32E6">
        <w:rPr>
          <w:b/>
          <w:color w:val="000000"/>
          <w:sz w:val="28"/>
          <w:szCs w:val="28"/>
          <w:shd w:val="clear" w:color="auto" w:fill="FFFFFF"/>
        </w:rPr>
        <w:t xml:space="preserve">Скульптура «Коногон». </w:t>
      </w:r>
    </w:p>
    <w:p w:rsidR="000C32E6" w:rsidRPr="000C32E6" w:rsidRDefault="000C32E6" w:rsidP="000C32E6">
      <w:pPr>
        <w:shd w:val="clear" w:color="auto" w:fill="FFFFFF" w:themeFill="background1"/>
        <w:spacing w:after="0" w:line="240" w:lineRule="auto"/>
        <w:ind w:left="-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2E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Памятник посвящен старинной шахтерской профессии коногона. Коногон и лошадь были неотъемлемой частью шахты, когда конная откатка была главным подземным транспортом. Для горняков шахта начиналась с монотонного скрипа колес вагонетки и команд коногона, управляющего лошадью.  Работали лошади по 12 часов в сутки и возили поезда из 6-7 вагонеток. Лошади не только работали под землей, но и жили в подземных конюшнях. Иногда их</w:t>
      </w:r>
      <w:r w:rsidRPr="000C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вывозили на поверхность,  но только ночью, чтобы они не ослепли.</w:t>
      </w:r>
    </w:p>
    <w:p w:rsidR="000C32E6" w:rsidRPr="000C32E6" w:rsidRDefault="000C32E6" w:rsidP="000C32E6">
      <w:pPr>
        <w:shd w:val="clear" w:color="auto" w:fill="FFFFFF" w:themeFill="background1"/>
        <w:spacing w:after="0" w:line="240" w:lineRule="auto"/>
        <w:ind w:left="-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2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того, как умело управлял полуслепыми лошадьми коногон, зависела не только успешная работа шахты, но часто и жизнь самого коногона.</w:t>
      </w:r>
    </w:p>
    <w:p w:rsidR="000C32E6" w:rsidRPr="000C32E6" w:rsidRDefault="000C32E6" w:rsidP="000C32E6">
      <w:pPr>
        <w:shd w:val="clear" w:color="auto" w:fill="FFFFFF" w:themeFill="background1"/>
        <w:spacing w:after="0" w:line="240" w:lineRule="auto"/>
        <w:ind w:left="-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Позже электропоезда заменили конную откатку на всех шахтах. Только 3 декабря 1972 г. коногон </w:t>
      </w:r>
      <w:r w:rsidRPr="000C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Станислав </w:t>
      </w:r>
      <w:proofErr w:type="spellStart"/>
      <w:r w:rsidRPr="000C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Адольфович</w:t>
      </w:r>
      <w:proofErr w:type="spellEnd"/>
      <w:r w:rsidRPr="000C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Кулицкий</w:t>
      </w:r>
      <w:proofErr w:type="spellEnd"/>
      <w:r w:rsidRPr="000C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вывел из шахты «Северной» на-гора последнего шахтового коня по кличке </w:t>
      </w:r>
      <w:r w:rsidRPr="000C32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«Рубин».</w:t>
      </w:r>
      <w:r w:rsidRPr="000C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этом закончилась в стране эпоха коногонов.</w:t>
      </w:r>
    </w:p>
    <w:p w:rsidR="000C32E6" w:rsidRPr="000C32E6" w:rsidRDefault="000C32E6" w:rsidP="000C32E6">
      <w:pPr>
        <w:shd w:val="clear" w:color="auto" w:fill="FFFFFF" w:themeFill="background1"/>
        <w:spacing w:after="0" w:line="240" w:lineRule="auto"/>
        <w:ind w:left="-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32E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0C32E6">
        <w:rPr>
          <w:rFonts w:ascii="Times New Roman" w:eastAsia="Times New Roman" w:hAnsi="Times New Roman" w:cs="Times New Roman"/>
          <w:sz w:val="28"/>
          <w:szCs w:val="28"/>
          <w:lang w:eastAsia="ru-RU"/>
        </w:rPr>
        <w:t>: муз игра нам всем весело живется.</w:t>
      </w:r>
      <w:r w:rsidRPr="000C32E6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 w:line="360" w:lineRule="atLeast"/>
        <w:ind w:left="-709"/>
        <w:rPr>
          <w:color w:val="000000"/>
          <w:sz w:val="28"/>
          <w:szCs w:val="28"/>
          <w:shd w:val="clear" w:color="auto" w:fill="FFFFFF"/>
        </w:rPr>
      </w:pPr>
      <w:r w:rsidRPr="000C32E6">
        <w:rPr>
          <w:color w:val="000000"/>
          <w:sz w:val="28"/>
          <w:szCs w:val="28"/>
          <w:shd w:val="clear" w:color="auto" w:fill="FFFFFF"/>
        </w:rPr>
        <w:lastRenderedPageBreak/>
        <w:t xml:space="preserve">Музей-заповедник «Красная горка»  имеет достаточно интересные и обширные экспозиции, а именно: </w:t>
      </w:r>
      <w:r w:rsidRPr="000C32E6">
        <w:rPr>
          <w:b/>
          <w:sz w:val="28"/>
          <w:szCs w:val="28"/>
          <w:shd w:val="clear" w:color="auto" w:fill="FFFFFF"/>
        </w:rPr>
        <w:t>«Шахта».</w:t>
      </w:r>
      <w:r w:rsidRPr="000C32E6">
        <w:rPr>
          <w:b/>
          <w:color w:val="FF0000"/>
          <w:sz w:val="28"/>
          <w:szCs w:val="28"/>
          <w:shd w:val="clear" w:color="auto" w:fill="FFFFFF"/>
        </w:rPr>
        <w:t xml:space="preserve"> 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 w:line="360" w:lineRule="atLeast"/>
        <w:ind w:left="-709"/>
        <w:rPr>
          <w:color w:val="000000"/>
          <w:sz w:val="28"/>
          <w:szCs w:val="28"/>
          <w:shd w:val="clear" w:color="auto" w:fill="FFFFFF"/>
        </w:rPr>
      </w:pPr>
      <w:r w:rsidRPr="000C32E6">
        <w:rPr>
          <w:color w:val="000000"/>
          <w:sz w:val="28"/>
          <w:szCs w:val="28"/>
          <w:shd w:val="clear" w:color="auto" w:fill="FFFFFF"/>
        </w:rPr>
        <w:t xml:space="preserve">Эта экспозиция посвящается рабочим будням простых шахтеров. Помещение оформлено в стиле шахты и очистного забоя. 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 w:line="360" w:lineRule="atLeast"/>
        <w:ind w:left="-709"/>
        <w:rPr>
          <w:color w:val="000000"/>
          <w:sz w:val="28"/>
          <w:szCs w:val="28"/>
          <w:shd w:val="clear" w:color="auto" w:fill="FFFFFF"/>
        </w:rPr>
      </w:pPr>
      <w:r w:rsidRPr="000C32E6">
        <w:rPr>
          <w:color w:val="000000"/>
          <w:sz w:val="28"/>
          <w:szCs w:val="28"/>
          <w:shd w:val="clear" w:color="auto" w:fill="FFFFFF"/>
        </w:rPr>
        <w:t xml:space="preserve">Можно увидеть настоящие инструменты, отбойные молотки, лампадки, одежду и чем пользовались шахтеры под землей. 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 w:line="360" w:lineRule="atLeast"/>
        <w:ind w:left="-709"/>
        <w:rPr>
          <w:sz w:val="28"/>
          <w:szCs w:val="28"/>
        </w:rPr>
      </w:pPr>
      <w:r w:rsidRPr="000C32E6">
        <w:rPr>
          <w:sz w:val="28"/>
          <w:szCs w:val="28"/>
        </w:rPr>
        <w:t xml:space="preserve">Ростовые манекены, звуковое сопровождение — всё работает на атмосферу реального месторождения. 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 w:line="360" w:lineRule="atLeast"/>
        <w:ind w:left="-709"/>
        <w:rPr>
          <w:sz w:val="28"/>
          <w:szCs w:val="28"/>
        </w:rPr>
      </w:pPr>
      <w:r w:rsidRPr="000C32E6">
        <w:rPr>
          <w:sz w:val="28"/>
          <w:szCs w:val="28"/>
        </w:rPr>
        <w:t>Гостям выдают настоящие шахтёрские каски с фонарями, есть возможность увидеть рабочую одежду, знаменитые подземные телефоны и инструменты проходчиков.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 w:line="294" w:lineRule="atLeast"/>
        <w:ind w:left="-709"/>
        <w:rPr>
          <w:color w:val="000000"/>
          <w:sz w:val="28"/>
          <w:szCs w:val="28"/>
        </w:rPr>
      </w:pPr>
      <w:r w:rsidRPr="000C32E6">
        <w:rPr>
          <w:color w:val="000000"/>
          <w:sz w:val="28"/>
          <w:szCs w:val="28"/>
        </w:rPr>
        <w:t>Музей «Красная горка» является одним из культурных центров области. Именно это место стало одним из любимых для горожан и гостей города. Сюда приходят школьники, дети со своими родителями, все, кто интересуется историей нашего края.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 w:line="294" w:lineRule="atLeast"/>
        <w:ind w:left="-709"/>
        <w:rPr>
          <w:color w:val="000000"/>
          <w:sz w:val="28"/>
          <w:szCs w:val="28"/>
        </w:rPr>
      </w:pPr>
      <w:r w:rsidRPr="000C32E6">
        <w:rPr>
          <w:color w:val="000000"/>
          <w:sz w:val="28"/>
          <w:szCs w:val="28"/>
        </w:rPr>
        <w:t xml:space="preserve">Со смотровой площадки видны не только памятники, но и вся панорама города. 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 w:line="294" w:lineRule="atLeast"/>
        <w:ind w:left="-709"/>
        <w:rPr>
          <w:color w:val="000000"/>
          <w:sz w:val="28"/>
          <w:szCs w:val="28"/>
        </w:rPr>
      </w:pPr>
      <w:r w:rsidRPr="000C32E6">
        <w:rPr>
          <w:color w:val="000000"/>
          <w:sz w:val="28"/>
          <w:szCs w:val="28"/>
        </w:rPr>
        <w:t>Ещё здесь есть необычный кинотеатр, где показывают фильмы об истории угольной промышленности и истории города.</w:t>
      </w:r>
    </w:p>
    <w:p w:rsidR="000C32E6" w:rsidRPr="000C32E6" w:rsidRDefault="000C32E6" w:rsidP="000C32E6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 w:rsidRPr="000C32E6">
        <w:rPr>
          <w:rFonts w:ascii="Times New Roman" w:hAnsi="Times New Roman" w:cs="Times New Roman"/>
          <w:sz w:val="28"/>
          <w:szCs w:val="28"/>
        </w:rPr>
        <w:t>Я думаю, вы обязательно побываете в этом музее.</w:t>
      </w:r>
    </w:p>
    <w:p w:rsidR="000C32E6" w:rsidRPr="000C32E6" w:rsidRDefault="000C32E6" w:rsidP="000C32E6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 w:rsidRPr="000C32E6">
        <w:rPr>
          <w:rFonts w:ascii="Times New Roman" w:hAnsi="Times New Roman" w:cs="Times New Roman"/>
          <w:sz w:val="28"/>
          <w:szCs w:val="28"/>
        </w:rPr>
        <w:t>Я летом там была, это очень интересная и познавательная экскурсия для меня была.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/>
        <w:ind w:left="-709"/>
        <w:rPr>
          <w:sz w:val="28"/>
          <w:szCs w:val="28"/>
        </w:rPr>
      </w:pPr>
      <w:r w:rsidRPr="000C32E6">
        <w:rPr>
          <w:sz w:val="28"/>
          <w:szCs w:val="28"/>
        </w:rPr>
        <w:t>И вот совсем скоро нашей Кемеровской области, нашему Кузбассу исполнится 300 лет. Из года в год наш Кузбасс становится все наряднее и краше, моложе, сильнее и богаче.  Как вы считаете, что можно пожелать Кузбассу в день рождения? </w:t>
      </w:r>
      <w:r w:rsidRPr="000C32E6">
        <w:rPr>
          <w:i/>
          <w:iCs/>
          <w:sz w:val="28"/>
          <w:szCs w:val="28"/>
        </w:rPr>
        <w:t>(Богатства, процветания и т.п.)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/>
        <w:ind w:left="-709"/>
        <w:rPr>
          <w:sz w:val="28"/>
          <w:szCs w:val="28"/>
        </w:rPr>
      </w:pPr>
      <w:r w:rsidRPr="000C32E6">
        <w:rPr>
          <w:sz w:val="28"/>
          <w:szCs w:val="28"/>
        </w:rPr>
        <w:t>Что вы можете подарить родной области? </w:t>
      </w:r>
      <w:r w:rsidRPr="000C32E6">
        <w:rPr>
          <w:i/>
          <w:iCs/>
          <w:sz w:val="28"/>
          <w:szCs w:val="28"/>
        </w:rPr>
        <w:t>(Бережное отношение, любовь к родному дому, родному посёлку, друг к другу.)</w:t>
      </w:r>
    </w:p>
    <w:p w:rsidR="000C32E6" w:rsidRPr="000C32E6" w:rsidRDefault="000C32E6" w:rsidP="000C32E6">
      <w:pPr>
        <w:pStyle w:val="a3"/>
        <w:shd w:val="clear" w:color="auto" w:fill="FFFFFF"/>
        <w:spacing w:before="0" w:beforeAutospacing="0" w:after="0" w:afterAutospacing="0"/>
        <w:ind w:left="-709"/>
        <w:rPr>
          <w:sz w:val="28"/>
          <w:szCs w:val="28"/>
        </w:rPr>
      </w:pPr>
      <w:r w:rsidRPr="000C32E6">
        <w:rPr>
          <w:sz w:val="28"/>
          <w:szCs w:val="28"/>
        </w:rPr>
        <w:t>Я очень надеюсь, что когда вы подрастете – юные жители нашего края - то станете хозяевами нашего края. Вы займете места рядом со своими родителями: в школах, больницах, на стройках, заводах и шахтах. От вашей заботы и любви будут зависеть  благополучие и процветание нашего Кузбасса. Рефлексия: где мы сегодня побывали? У кого появилось желание посетить музей заповедник Красная горка с родителями? Что вам больше всего запомнилось в музее?</w:t>
      </w:r>
    </w:p>
    <w:p w:rsidR="0093110F" w:rsidRDefault="0093110F" w:rsidP="000C32E6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</w:p>
    <w:p w:rsidR="000C32E6" w:rsidRDefault="000C32E6" w:rsidP="000C32E6">
      <w:pPr>
        <w:pStyle w:val="c16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Список литературы</w:t>
      </w:r>
    </w:p>
    <w:p w:rsidR="000C32E6" w:rsidRDefault="000C32E6" w:rsidP="000C32E6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1.Вербенец А.М. Развитие творческих проявлений у старших дошкольников средствами музейной педагогики // Детский сад от А до Я. 2010 -  №6 – С. 43-48</w:t>
      </w:r>
    </w:p>
    <w:p w:rsidR="000C32E6" w:rsidRDefault="000C32E6" w:rsidP="000C32E6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2."Виртуальный музей" в детском саду как инструмент успешной социализации и развития воспитанников ДОУ http://открытыйурок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ф/статьи/625183/</w:t>
      </w:r>
    </w:p>
    <w:p w:rsidR="000C32E6" w:rsidRDefault="000C32E6" w:rsidP="000C32E6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>3.Гарькуша С. Здравствуй, музей! Работа с родителями по музейно-педагогической программе // Дошкольное воспитание.  – 2012 -  №2. – С. 43-48</w:t>
      </w:r>
    </w:p>
    <w:p w:rsidR="000C32E6" w:rsidRDefault="000C32E6" w:rsidP="000C32E6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4.Майорова С.В.Виртуальный музей учреждения как инструмент формирования универсальных учебных действий в условиях введения ФГОС ООО // Сб.ст</w:t>
      </w:r>
      <w:proofErr w:type="gramStart"/>
      <w:r>
        <w:rPr>
          <w:color w:val="000000"/>
          <w:sz w:val="28"/>
          <w:szCs w:val="28"/>
        </w:rPr>
        <w:t>.«</w:t>
      </w:r>
      <w:proofErr w:type="gramEnd"/>
      <w:r>
        <w:rPr>
          <w:color w:val="000000"/>
          <w:sz w:val="28"/>
          <w:szCs w:val="28"/>
        </w:rPr>
        <w:t>Искусство педагогического общения» (Педагог-ребёнок, Педагог-родитель, Педагог-педагог) - г. Александровск, 2016 – С. 10-14</w:t>
      </w:r>
    </w:p>
    <w:p w:rsidR="000C32E6" w:rsidRDefault="000C32E6" w:rsidP="000C32E6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5.Музейная педагогика, как инновационная педагогическая технология в ДОУ http://kladraz.ru/blogs/larisa-vladimirovna-krasheninikova/muzeinaja-pedagogika-kak-inovacionaja-pedagogicheskaja-tehnologija.html</w:t>
      </w:r>
    </w:p>
    <w:p w:rsidR="000C32E6" w:rsidRDefault="000C32E6" w:rsidP="000C32E6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6. Четвертаков К.В. Дошкольные виртуальные музеи – доступное образовательное пространство. Основные принципы организации http://slovo.mosmetod.ru/component/k2/item/1486-chetvertakov-k-v-doshkolnye-virtualnye-muzei-dostupnoe-obrazovatelnoe-prostranstvo-osnovnye-printsipy-organizatsii</w:t>
      </w:r>
    </w:p>
    <w:p w:rsidR="000C32E6" w:rsidRDefault="000C32E6" w:rsidP="000C32E6"/>
    <w:p w:rsidR="000C32E6" w:rsidRPr="00A061A2" w:rsidRDefault="000C32E6" w:rsidP="000C32E6">
      <w:pPr>
        <w:rPr>
          <w:rFonts w:ascii="Times New Roman" w:hAnsi="Times New Roman" w:cs="Times New Roman"/>
          <w:sz w:val="28"/>
        </w:rPr>
      </w:pPr>
    </w:p>
    <w:p w:rsidR="000C32E6" w:rsidRPr="000C32E6" w:rsidRDefault="000C32E6" w:rsidP="000C32E6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</w:p>
    <w:sectPr w:rsidR="000C32E6" w:rsidRPr="000C32E6" w:rsidSect="00931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C32E6"/>
    <w:rsid w:val="000C32E6"/>
    <w:rsid w:val="0093110F"/>
    <w:rsid w:val="00A13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0C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32E6"/>
    <w:rPr>
      <w:b/>
      <w:bCs/>
    </w:rPr>
  </w:style>
  <w:style w:type="paragraph" w:customStyle="1" w:styleId="c16">
    <w:name w:val="c16"/>
    <w:basedOn w:val="a"/>
    <w:rsid w:val="000C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C32E6"/>
  </w:style>
  <w:style w:type="paragraph" w:customStyle="1" w:styleId="c2">
    <w:name w:val="c2"/>
    <w:basedOn w:val="a"/>
    <w:rsid w:val="000C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1235</Words>
  <Characters>7043</Characters>
  <Application>Microsoft Office Word</Application>
  <DocSecurity>0</DocSecurity>
  <Lines>58</Lines>
  <Paragraphs>16</Paragraphs>
  <ScaleCrop>false</ScaleCrop>
  <Company>Microsoft</Company>
  <LinksUpToDate>false</LinksUpToDate>
  <CharactersWithSpaces>8262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2021-08-17T02:53:00Z</dcterms:created>
  <dcterms:modified xsi:type="dcterms:W3CDTF">2021-08-17T03:08:00Z</dcterms:modified>
</cp:coreProperties>
</file>