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7D" w:rsidRPr="006F7728" w:rsidRDefault="00B0207D" w:rsidP="00B0207D">
      <w:pPr>
        <w:spacing w:line="360" w:lineRule="auto"/>
        <w:rPr>
          <w:color w:val="000000"/>
          <w:spacing w:val="-2"/>
          <w:sz w:val="28"/>
          <w:szCs w:val="28"/>
        </w:rPr>
      </w:pPr>
    </w:p>
    <w:p w:rsidR="00B0207D" w:rsidRDefault="00B0207D" w:rsidP="00B0207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024110">
        <w:rPr>
          <w:sz w:val="28"/>
          <w:szCs w:val="28"/>
        </w:rPr>
        <w:t>ладший  школьный  возраст  является  наиболее ответственным  этапом  школьного  детства</w:t>
      </w:r>
      <w:r>
        <w:rPr>
          <w:sz w:val="28"/>
          <w:szCs w:val="28"/>
        </w:rPr>
        <w:t xml:space="preserve">, где </w:t>
      </w:r>
      <w:r w:rsidRPr="00046923">
        <w:rPr>
          <w:color w:val="000000"/>
          <w:sz w:val="28"/>
          <w:szCs w:val="28"/>
        </w:rPr>
        <w:t>происходит ро</w:t>
      </w:r>
      <w:proofErr w:type="gramStart"/>
      <w:r w:rsidRPr="00046923">
        <w:rPr>
          <w:color w:val="000000"/>
          <w:sz w:val="28"/>
          <w:szCs w:val="28"/>
        </w:rPr>
        <w:t>ст стр</w:t>
      </w:r>
      <w:proofErr w:type="gramEnd"/>
      <w:r w:rsidRPr="00046923">
        <w:rPr>
          <w:color w:val="000000"/>
          <w:sz w:val="28"/>
          <w:szCs w:val="28"/>
        </w:rPr>
        <w:t>емления детей к достижениям. Поэтому основным мотивом деятельности ребенка в этом возрасте является мотив достижения успеха.</w:t>
      </w:r>
    </w:p>
    <w:p w:rsidR="00B0207D" w:rsidRPr="00046923" w:rsidRDefault="00B0207D" w:rsidP="00B0207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46923">
        <w:rPr>
          <w:color w:val="000000"/>
          <w:sz w:val="28"/>
          <w:szCs w:val="28"/>
        </w:rPr>
        <w:t>Мышление ребенка младшего школьного возраста находится на переломном этапе развития. В этот период совершается переход от мышления наглядно-образного, являющегося основным для данного возраста, к словесно-логическому, понятийному мышлению.</w:t>
      </w:r>
    </w:p>
    <w:p w:rsidR="00B0207D" w:rsidRPr="00046923" w:rsidRDefault="00B0207D" w:rsidP="00B0207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46923">
        <w:rPr>
          <w:color w:val="000000"/>
          <w:sz w:val="28"/>
          <w:szCs w:val="28"/>
        </w:rPr>
        <w:t xml:space="preserve">Дальнейший путь развития мышления заключается в переходе к словесно-логическому мышлению, основу которого составляет оперирование понятиями. </w:t>
      </w:r>
      <w:proofErr w:type="gramStart"/>
      <w:r w:rsidRPr="00046923">
        <w:rPr>
          <w:color w:val="000000"/>
          <w:sz w:val="28"/>
          <w:szCs w:val="28"/>
        </w:rPr>
        <w:t xml:space="preserve">Переход к этой новой форме мышления связан с изменением содержания мышления: теперь это уже не конкретные представления, имеющие наглядную основу и отражающие внешние признаки предметов, а понятия, отражающие наиболее существенные свойства предметов и явлений и соотношения между ними, что новое содержание мышления в младшем школьном возрасте задается содержанием ведущей </w:t>
      </w:r>
      <w:r>
        <w:rPr>
          <w:color w:val="000000"/>
          <w:sz w:val="28"/>
          <w:szCs w:val="28"/>
        </w:rPr>
        <w:t>учебной</w:t>
      </w:r>
      <w:r w:rsidRPr="00046923">
        <w:rPr>
          <w:color w:val="000000"/>
          <w:sz w:val="28"/>
          <w:szCs w:val="28"/>
        </w:rPr>
        <w:t xml:space="preserve"> деятельно</w:t>
      </w:r>
      <w:r>
        <w:rPr>
          <w:color w:val="000000"/>
          <w:sz w:val="28"/>
          <w:szCs w:val="28"/>
        </w:rPr>
        <w:t>сти</w:t>
      </w:r>
      <w:r w:rsidRPr="00046923">
        <w:rPr>
          <w:color w:val="000000"/>
          <w:sz w:val="28"/>
          <w:szCs w:val="28"/>
        </w:rPr>
        <w:t>.</w:t>
      </w:r>
      <w:proofErr w:type="gramEnd"/>
    </w:p>
    <w:p w:rsidR="00B0207D" w:rsidRPr="00046923" w:rsidRDefault="00B0207D" w:rsidP="00B0207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46923">
        <w:rPr>
          <w:color w:val="000000"/>
          <w:sz w:val="28"/>
          <w:szCs w:val="28"/>
        </w:rPr>
        <w:t>Словесно-логическое, понятийное мышление формируется постепенно, на протяжении младшего школьного возраста. В начале данного возрастного периода доминирующим является наглядно-образное мышление.</w:t>
      </w:r>
    </w:p>
    <w:p w:rsidR="00B0207D" w:rsidRPr="00046923" w:rsidRDefault="00B0207D" w:rsidP="00B0207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46923">
        <w:rPr>
          <w:color w:val="000000"/>
          <w:sz w:val="28"/>
          <w:szCs w:val="28"/>
        </w:rPr>
        <w:t xml:space="preserve">В этом отношении наиболее показательно </w:t>
      </w:r>
      <w:r>
        <w:rPr>
          <w:color w:val="000000"/>
          <w:sz w:val="28"/>
          <w:szCs w:val="28"/>
        </w:rPr>
        <w:t xml:space="preserve">мышление </w:t>
      </w:r>
      <w:r w:rsidRPr="00046923">
        <w:rPr>
          <w:color w:val="000000"/>
          <w:sz w:val="28"/>
          <w:szCs w:val="28"/>
        </w:rPr>
        <w:t xml:space="preserve">первоклассников. Оно действительно преимущественно конкретно, опирается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на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наглядные образы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и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представления.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>Как правило, ребенок начинает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>понимать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>общие положения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>лишь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>тогда, когда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>они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конкретизируются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с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помощью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частных примеров.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>Содержание понятий и об</w:t>
      </w:r>
      <w:r>
        <w:rPr>
          <w:color w:val="000000"/>
          <w:sz w:val="28"/>
          <w:szCs w:val="28"/>
        </w:rPr>
        <w:t xml:space="preserve">общений </w:t>
      </w:r>
      <w:r w:rsidRPr="005125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определяется </w:t>
      </w:r>
      <w:r w:rsidRPr="005125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5125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основном </w:t>
      </w:r>
      <w:r w:rsidRPr="00046923">
        <w:rPr>
          <w:color w:val="000000"/>
          <w:sz w:val="28"/>
          <w:szCs w:val="28"/>
        </w:rPr>
        <w:t>наглядно воспринимаемыми признаками</w:t>
      </w:r>
      <w:r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предметов. Мышление первоклассника тесно связано с его личным опытом и потому в предметах и явлениях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он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чаще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всего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выделяет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те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стороны,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которые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 xml:space="preserve">говорят </w:t>
      </w:r>
      <w:r w:rsidRPr="00512555">
        <w:rPr>
          <w:color w:val="000000"/>
          <w:sz w:val="28"/>
          <w:szCs w:val="28"/>
        </w:rPr>
        <w:t xml:space="preserve">  </w:t>
      </w:r>
      <w:r w:rsidRPr="00046923">
        <w:rPr>
          <w:color w:val="000000"/>
          <w:sz w:val="28"/>
          <w:szCs w:val="28"/>
        </w:rPr>
        <w:t xml:space="preserve">об </w:t>
      </w:r>
      <w:r w:rsidRPr="00512555">
        <w:rPr>
          <w:color w:val="000000"/>
          <w:sz w:val="28"/>
          <w:szCs w:val="28"/>
        </w:rPr>
        <w:t xml:space="preserve"> </w:t>
      </w:r>
      <w:r w:rsidRPr="00046923">
        <w:rPr>
          <w:color w:val="000000"/>
          <w:sz w:val="28"/>
          <w:szCs w:val="28"/>
        </w:rPr>
        <w:t>их применении, действии с ними.</w:t>
      </w:r>
    </w:p>
    <w:p w:rsidR="00B0207D" w:rsidRPr="00046923" w:rsidRDefault="00B0207D" w:rsidP="00B0207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46923">
        <w:rPr>
          <w:color w:val="000000"/>
          <w:sz w:val="28"/>
          <w:szCs w:val="28"/>
        </w:rPr>
        <w:lastRenderedPageBreak/>
        <w:t>Сказанное не означает, что ребенок 6-7 лет не может мыслить логически: он способен сопоставлять отдельные факты, делать простейшие выводы и пр. Однако основной формой мышления детей этого возраста является мышление, опирающееся на наглядность.</w:t>
      </w:r>
    </w:p>
    <w:p w:rsidR="00B0207D" w:rsidRPr="00046923" w:rsidRDefault="00B0207D" w:rsidP="00B0207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46923">
        <w:rPr>
          <w:color w:val="000000"/>
          <w:sz w:val="28"/>
          <w:szCs w:val="28"/>
        </w:rPr>
        <w:t>Мышление ребенка в начале младшего школьного возраста имеет своеобразный характер. В силу отсутствия систематических знаний, недостаточного развития понятий оно оказывается в плену у восприятия, ребенок попадает в зависимость от того, что видит.</w:t>
      </w:r>
    </w:p>
    <w:p w:rsidR="00B0207D" w:rsidRDefault="00B0207D" w:rsidP="00B0207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46923">
        <w:rPr>
          <w:color w:val="000000"/>
          <w:sz w:val="28"/>
          <w:szCs w:val="28"/>
        </w:rPr>
        <w:t>Новые формы мышления, возникающие в младшем школьном возрасте, становятся опорой для дальнейшего совершенствования и развития остальных психических проце</w:t>
      </w:r>
      <w:r>
        <w:rPr>
          <w:color w:val="000000"/>
          <w:sz w:val="28"/>
          <w:szCs w:val="28"/>
        </w:rPr>
        <w:t>ссов: восприятия, памяти, речи.</w:t>
      </w:r>
    </w:p>
    <w:p w:rsidR="00B0207D" w:rsidRPr="00B511CB" w:rsidRDefault="00B0207D" w:rsidP="00B0207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46923">
        <w:rPr>
          <w:color w:val="000000"/>
          <w:sz w:val="28"/>
          <w:szCs w:val="28"/>
        </w:rPr>
        <w:t>Поскольку язык тесней</w:t>
      </w:r>
      <w:r w:rsidRPr="00046923">
        <w:rPr>
          <w:color w:val="000000"/>
          <w:sz w:val="28"/>
          <w:szCs w:val="28"/>
        </w:rPr>
        <w:softHyphen/>
        <w:t>шим образом связан с мышлением, то практическое владение языком невозможно без умения мыслить на нем, поэтому мышление на иностранном языке рассматривает</w:t>
      </w:r>
      <w:r w:rsidRPr="00046923">
        <w:rPr>
          <w:color w:val="000000"/>
          <w:sz w:val="28"/>
          <w:szCs w:val="28"/>
        </w:rPr>
        <w:softHyphen/>
        <w:t>ся в качестве основной иноязычно-речевой способности, которая всегда воспитывается или развивается у уча</w:t>
      </w:r>
      <w:r w:rsidRPr="00046923">
        <w:rPr>
          <w:color w:val="000000"/>
          <w:sz w:val="28"/>
          <w:szCs w:val="28"/>
        </w:rPr>
        <w:softHyphen/>
        <w:t xml:space="preserve">щихся в процессе их обучения иностранному языку. </w:t>
      </w:r>
    </w:p>
    <w:p w:rsidR="00B0207D" w:rsidRDefault="00B0207D" w:rsidP="00B0207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Современная действительность</w:t>
      </w:r>
      <w:r w:rsidRPr="00046923">
        <w:rPr>
          <w:color w:val="000000"/>
          <w:sz w:val="28"/>
          <w:szCs w:val="28"/>
        </w:rPr>
        <w:t xml:space="preserve"> требует от учителей нового подхода к проблеме обучения младших школьников иностранному языку. Раннее обучение актуально в наше время, но чтобы оно было успешным, учителю необходимо иметь в своей «педагогической копилке» разные методические приёмы. На протяжении всей работы с детьми младшего школьного возраста </w:t>
      </w:r>
      <w:r>
        <w:rPr>
          <w:color w:val="000000"/>
          <w:sz w:val="28"/>
          <w:szCs w:val="28"/>
        </w:rPr>
        <w:t>я старала</w:t>
      </w:r>
      <w:r w:rsidRPr="00046923">
        <w:rPr>
          <w:color w:val="000000"/>
          <w:sz w:val="28"/>
          <w:szCs w:val="28"/>
        </w:rPr>
        <w:t>сь использовать самые разнообразные методы и приёмы, направленные на развитие мышления.</w:t>
      </w:r>
      <w:r>
        <w:rPr>
          <w:color w:val="000000"/>
          <w:sz w:val="28"/>
          <w:szCs w:val="28"/>
        </w:rPr>
        <w:t xml:space="preserve"> </w:t>
      </w:r>
    </w:p>
    <w:p w:rsidR="00B0207D" w:rsidRPr="00046923" w:rsidRDefault="00B0207D" w:rsidP="00B0207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наиболее интересных и эффективных приемов является игровая деятельность, которая </w:t>
      </w:r>
      <w:r w:rsidRPr="00046923">
        <w:rPr>
          <w:color w:val="000000"/>
          <w:sz w:val="28"/>
          <w:szCs w:val="28"/>
        </w:rPr>
        <w:t>на начальном этапе обучения иностранному языку является одним и</w:t>
      </w:r>
      <w:r>
        <w:rPr>
          <w:color w:val="000000"/>
          <w:sz w:val="28"/>
          <w:szCs w:val="28"/>
        </w:rPr>
        <w:t xml:space="preserve">з важнейших составляющих урока: </w:t>
      </w:r>
      <w:r w:rsidRPr="00046923">
        <w:rPr>
          <w:color w:val="000000"/>
          <w:sz w:val="28"/>
          <w:szCs w:val="28"/>
        </w:rPr>
        <w:t>обуча</w:t>
      </w:r>
      <w:r>
        <w:rPr>
          <w:color w:val="000000"/>
          <w:sz w:val="28"/>
          <w:szCs w:val="28"/>
        </w:rPr>
        <w:t>ет, развивает, р</w:t>
      </w:r>
      <w:r w:rsidRPr="00046923">
        <w:rPr>
          <w:color w:val="000000"/>
          <w:sz w:val="28"/>
          <w:szCs w:val="28"/>
        </w:rPr>
        <w:t>асширя</w:t>
      </w:r>
      <w:r>
        <w:rPr>
          <w:color w:val="000000"/>
          <w:sz w:val="28"/>
          <w:szCs w:val="28"/>
        </w:rPr>
        <w:t>е</w:t>
      </w:r>
      <w:r w:rsidRPr="00046923">
        <w:rPr>
          <w:color w:val="000000"/>
          <w:sz w:val="28"/>
          <w:szCs w:val="28"/>
        </w:rPr>
        <w:t>т кругозор, стимулиру</w:t>
      </w:r>
      <w:r>
        <w:rPr>
          <w:color w:val="000000"/>
          <w:sz w:val="28"/>
          <w:szCs w:val="28"/>
        </w:rPr>
        <w:t>е</w:t>
      </w:r>
      <w:r w:rsidRPr="00046923">
        <w:rPr>
          <w:color w:val="000000"/>
          <w:sz w:val="28"/>
          <w:szCs w:val="28"/>
        </w:rPr>
        <w:t>т познавательный интерес, формиру</w:t>
      </w:r>
      <w:r>
        <w:rPr>
          <w:color w:val="000000"/>
          <w:sz w:val="28"/>
          <w:szCs w:val="28"/>
        </w:rPr>
        <w:t>е</w:t>
      </w:r>
      <w:r w:rsidRPr="00046923">
        <w:rPr>
          <w:color w:val="000000"/>
          <w:sz w:val="28"/>
          <w:szCs w:val="28"/>
        </w:rPr>
        <w:t>т различные умения и навыки, способс</w:t>
      </w:r>
      <w:r>
        <w:rPr>
          <w:color w:val="000000"/>
          <w:sz w:val="28"/>
          <w:szCs w:val="28"/>
        </w:rPr>
        <w:t xml:space="preserve">твует психологическому развитию. </w:t>
      </w:r>
      <w:r w:rsidRPr="00046923">
        <w:rPr>
          <w:color w:val="000000"/>
          <w:sz w:val="28"/>
          <w:szCs w:val="28"/>
        </w:rPr>
        <w:t xml:space="preserve">Об обучающих возможностях игр известно давно. Многие выдающиеся педагоги справедливо обращали внимание на эффективность </w:t>
      </w:r>
      <w:r w:rsidRPr="00046923">
        <w:rPr>
          <w:color w:val="000000"/>
          <w:sz w:val="28"/>
          <w:szCs w:val="28"/>
        </w:rPr>
        <w:lastRenderedPageBreak/>
        <w:t>использования игр в процессе обучения. Известные педагоги эпохи Возрожде</w:t>
      </w:r>
      <w:r>
        <w:rPr>
          <w:color w:val="000000"/>
          <w:sz w:val="28"/>
          <w:szCs w:val="28"/>
        </w:rPr>
        <w:t xml:space="preserve">ния (Рабле, </w:t>
      </w:r>
      <w:r w:rsidRPr="00046923">
        <w:rPr>
          <w:color w:val="000000"/>
          <w:sz w:val="28"/>
          <w:szCs w:val="28"/>
        </w:rPr>
        <w:t xml:space="preserve">Эразм </w:t>
      </w:r>
      <w:proofErr w:type="spellStart"/>
      <w:r w:rsidRPr="00046923">
        <w:rPr>
          <w:color w:val="000000"/>
          <w:sz w:val="28"/>
          <w:szCs w:val="28"/>
        </w:rPr>
        <w:t>Роттердамский</w:t>
      </w:r>
      <w:proofErr w:type="spellEnd"/>
      <w:r w:rsidRPr="00046923">
        <w:rPr>
          <w:color w:val="000000"/>
          <w:sz w:val="28"/>
          <w:szCs w:val="28"/>
        </w:rPr>
        <w:t>) уделяли огромное внимание играм на занятиях иностранным языком. Также на важность использования игр при обучении иностранным языкам обратил</w:t>
      </w:r>
      <w:r>
        <w:rPr>
          <w:color w:val="000000"/>
          <w:sz w:val="28"/>
          <w:szCs w:val="28"/>
        </w:rPr>
        <w:t>и</w:t>
      </w:r>
      <w:r w:rsidRPr="00046923">
        <w:rPr>
          <w:color w:val="000000"/>
          <w:sz w:val="28"/>
          <w:szCs w:val="28"/>
        </w:rPr>
        <w:t xml:space="preserve"> внимание педагог</w:t>
      </w:r>
      <w:r>
        <w:rPr>
          <w:color w:val="000000"/>
          <w:sz w:val="28"/>
          <w:szCs w:val="28"/>
        </w:rPr>
        <w:t>и</w:t>
      </w:r>
      <w:r w:rsidRPr="00046923">
        <w:rPr>
          <w:color w:val="000000"/>
          <w:sz w:val="28"/>
          <w:szCs w:val="28"/>
        </w:rPr>
        <w:t xml:space="preserve"> прошлого Ян А. Коменский, </w:t>
      </w:r>
      <w:r>
        <w:rPr>
          <w:color w:val="000000"/>
          <w:sz w:val="28"/>
          <w:szCs w:val="28"/>
        </w:rPr>
        <w:t>Н</w:t>
      </w:r>
      <w:r w:rsidRPr="00046923">
        <w:rPr>
          <w:color w:val="000000"/>
          <w:sz w:val="28"/>
          <w:szCs w:val="28"/>
        </w:rPr>
        <w:t>. К. Крупская</w:t>
      </w:r>
      <w:r>
        <w:rPr>
          <w:color w:val="000000"/>
          <w:sz w:val="28"/>
          <w:szCs w:val="28"/>
        </w:rPr>
        <w:t xml:space="preserve">, </w:t>
      </w:r>
      <w:r w:rsidRPr="00046923">
        <w:rPr>
          <w:color w:val="000000"/>
          <w:sz w:val="28"/>
          <w:szCs w:val="28"/>
        </w:rPr>
        <w:t xml:space="preserve">К. Д. Ушинский </w:t>
      </w:r>
      <w:r>
        <w:rPr>
          <w:color w:val="000000"/>
          <w:sz w:val="28"/>
          <w:szCs w:val="28"/>
        </w:rPr>
        <w:t xml:space="preserve"> и др. </w:t>
      </w:r>
      <w:r w:rsidRPr="0004692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действительно, в</w:t>
      </w:r>
      <w:r w:rsidRPr="00046923">
        <w:rPr>
          <w:color w:val="000000"/>
          <w:sz w:val="28"/>
          <w:szCs w:val="28"/>
        </w:rPr>
        <w:t xml:space="preserve"> игре проявляются особенно полно и порой неожиданно способности человека, ребёнка в особенности.</w:t>
      </w:r>
      <w:r>
        <w:rPr>
          <w:color w:val="000000"/>
          <w:sz w:val="28"/>
          <w:szCs w:val="28"/>
        </w:rPr>
        <w:t xml:space="preserve"> М</w:t>
      </w:r>
      <w:r w:rsidRPr="00046923">
        <w:rPr>
          <w:color w:val="000000"/>
          <w:sz w:val="28"/>
          <w:szCs w:val="28"/>
        </w:rPr>
        <w:t xml:space="preserve">отивация, создаваемая игрой, должна быть представлена в учебном процессе наряду </w:t>
      </w:r>
      <w:proofErr w:type="gramStart"/>
      <w:r w:rsidRPr="00046923">
        <w:rPr>
          <w:color w:val="000000"/>
          <w:sz w:val="28"/>
          <w:szCs w:val="28"/>
        </w:rPr>
        <w:t>с</w:t>
      </w:r>
      <w:proofErr w:type="gramEnd"/>
      <w:r w:rsidRPr="00046923">
        <w:rPr>
          <w:color w:val="000000"/>
          <w:sz w:val="28"/>
          <w:szCs w:val="28"/>
        </w:rPr>
        <w:t xml:space="preserve"> коммуникативной, познавательной и эстетической. Все это вместе взятое </w:t>
      </w:r>
      <w:r>
        <w:rPr>
          <w:color w:val="000000"/>
          <w:sz w:val="28"/>
          <w:szCs w:val="28"/>
        </w:rPr>
        <w:t xml:space="preserve">составляет мотивацию обучения. </w:t>
      </w:r>
      <w:r w:rsidRPr="00046923">
        <w:rPr>
          <w:color w:val="000000"/>
          <w:sz w:val="28"/>
          <w:szCs w:val="28"/>
        </w:rPr>
        <w:t>Игра обостряет мыс</w:t>
      </w:r>
      <w:r>
        <w:rPr>
          <w:color w:val="000000"/>
          <w:sz w:val="28"/>
          <w:szCs w:val="28"/>
        </w:rPr>
        <w:t>лительную деятельность учащихся:</w:t>
      </w:r>
      <w:r w:rsidRPr="00046923">
        <w:rPr>
          <w:color w:val="000000"/>
          <w:sz w:val="28"/>
          <w:szCs w:val="28"/>
        </w:rPr>
        <w:t xml:space="preserve"> именно в игре дети усваивают общественные функции, нормы поведения</w:t>
      </w:r>
      <w:r>
        <w:rPr>
          <w:color w:val="000000"/>
          <w:sz w:val="28"/>
          <w:szCs w:val="28"/>
        </w:rPr>
        <w:t>,</w:t>
      </w:r>
      <w:r w:rsidRPr="00046923">
        <w:rPr>
          <w:color w:val="000000"/>
          <w:sz w:val="28"/>
          <w:szCs w:val="28"/>
        </w:rPr>
        <w:t xml:space="preserve"> всесторонне развиваются. </w:t>
      </w:r>
    </w:p>
    <w:p w:rsidR="00B0207D" w:rsidRDefault="00B0207D" w:rsidP="00B0207D">
      <w:pPr>
        <w:spacing w:line="360" w:lineRule="auto"/>
        <w:jc w:val="both"/>
        <w:rPr>
          <w:sz w:val="28"/>
          <w:szCs w:val="28"/>
        </w:rPr>
      </w:pPr>
      <w:r w:rsidRPr="00046923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Из своего личного опыта я убедилась, что игра – это не только увлекательное занятие, но упражнение, </w:t>
      </w:r>
      <w:r w:rsidRPr="00E637FD">
        <w:rPr>
          <w:sz w:val="28"/>
          <w:szCs w:val="28"/>
        </w:rPr>
        <w:t>где создаётся возможность для многократного повторения речевого образца. Это хорошее средство активизации лексики, грамматики, обработки произношения</w:t>
      </w:r>
      <w:r>
        <w:rPr>
          <w:sz w:val="28"/>
          <w:szCs w:val="28"/>
        </w:rPr>
        <w:t>. Например, в 3 классе на уроке, где мы изучали животных и что они умеют, детям была представлена игра «</w:t>
      </w:r>
      <w:r>
        <w:rPr>
          <w:sz w:val="28"/>
          <w:szCs w:val="28"/>
          <w:lang w:val="en-US"/>
        </w:rPr>
        <w:t>A</w:t>
      </w:r>
      <w:r w:rsidRPr="00E63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fairy</w:t>
      </w:r>
      <w:r w:rsidRPr="00E63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animal</w:t>
      </w:r>
      <w:r>
        <w:rPr>
          <w:sz w:val="28"/>
          <w:szCs w:val="28"/>
        </w:rPr>
        <w:t xml:space="preserve">», направленная на отработку грамматической конструкции </w:t>
      </w:r>
      <w:r>
        <w:rPr>
          <w:sz w:val="28"/>
          <w:szCs w:val="28"/>
          <w:lang w:val="en-US"/>
        </w:rPr>
        <w:t>have</w:t>
      </w:r>
      <w:r w:rsidRPr="00E63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got</w:t>
      </w:r>
      <w:r w:rsidRPr="00E637F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has</w:t>
      </w:r>
      <w:r w:rsidRPr="00E63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got</w:t>
      </w:r>
      <w:r w:rsidRPr="009D7450">
        <w:rPr>
          <w:color w:val="FF0000"/>
          <w:sz w:val="28"/>
          <w:szCs w:val="28"/>
        </w:rPr>
        <w:t xml:space="preserve"> </w:t>
      </w:r>
      <w:r w:rsidRPr="00E637FD">
        <w:rPr>
          <w:sz w:val="28"/>
          <w:szCs w:val="28"/>
        </w:rPr>
        <w:t>, а также лексики по данной теме</w:t>
      </w:r>
      <w:r>
        <w:rPr>
          <w:sz w:val="28"/>
          <w:szCs w:val="28"/>
        </w:rPr>
        <w:t>.</w:t>
      </w:r>
      <w:r w:rsidRPr="009D7450">
        <w:rPr>
          <w:color w:val="FF0000"/>
          <w:sz w:val="28"/>
          <w:szCs w:val="28"/>
        </w:rPr>
        <w:t xml:space="preserve"> </w:t>
      </w:r>
      <w:r w:rsidRPr="00E637FD">
        <w:rPr>
          <w:sz w:val="28"/>
          <w:szCs w:val="28"/>
        </w:rPr>
        <w:t>В данной игре дети проявляли н</w:t>
      </w:r>
      <w:r>
        <w:rPr>
          <w:sz w:val="28"/>
          <w:szCs w:val="28"/>
        </w:rPr>
        <w:t xml:space="preserve">аходчивость и сообразительность. </w:t>
      </w:r>
      <w:r w:rsidRPr="00E637FD">
        <w:rPr>
          <w:sz w:val="28"/>
          <w:szCs w:val="28"/>
        </w:rPr>
        <w:t xml:space="preserve">Чувство равенства, атмосфера увлеченности и радости, ощущения посильности задания </w:t>
      </w:r>
      <w:r>
        <w:rPr>
          <w:sz w:val="28"/>
          <w:szCs w:val="28"/>
        </w:rPr>
        <w:t>–</w:t>
      </w:r>
      <w:r w:rsidRPr="00E637FD">
        <w:rPr>
          <w:sz w:val="28"/>
          <w:szCs w:val="28"/>
        </w:rPr>
        <w:t xml:space="preserve"> всё это дало возможность ребятам преодолеть стеснительность, мешающую свободно употреблять в речи слова чужого языка, и благотворно сказ</w:t>
      </w:r>
      <w:r>
        <w:rPr>
          <w:sz w:val="28"/>
          <w:szCs w:val="28"/>
        </w:rPr>
        <w:t xml:space="preserve">алось </w:t>
      </w:r>
      <w:r w:rsidRPr="00E637FD">
        <w:rPr>
          <w:sz w:val="28"/>
          <w:szCs w:val="28"/>
        </w:rPr>
        <w:t xml:space="preserve">на результатах обучения. </w:t>
      </w:r>
    </w:p>
    <w:p w:rsidR="00B0207D" w:rsidRDefault="00B0207D" w:rsidP="00B0207D">
      <w:pPr>
        <w:widowControl w:val="0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6F7728">
        <w:rPr>
          <w:sz w:val="28"/>
          <w:szCs w:val="28"/>
        </w:rPr>
        <w:t xml:space="preserve">       </w:t>
      </w:r>
      <w:r>
        <w:rPr>
          <w:sz w:val="28"/>
          <w:szCs w:val="28"/>
        </w:rPr>
        <w:t>На</w:t>
      </w:r>
      <w:r w:rsidRPr="006F24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уроках</w:t>
      </w:r>
      <w:r w:rsidRPr="006F24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6F2423">
        <w:rPr>
          <w:sz w:val="28"/>
          <w:szCs w:val="28"/>
          <w:lang w:val="en-US"/>
        </w:rPr>
        <w:t xml:space="preserve"> 4 </w:t>
      </w:r>
      <w:r>
        <w:rPr>
          <w:sz w:val="28"/>
          <w:szCs w:val="28"/>
        </w:rPr>
        <w:t>классе</w:t>
      </w:r>
      <w:r w:rsidRPr="006F24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часто</w:t>
      </w:r>
      <w:r w:rsidRPr="006F24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использовались</w:t>
      </w:r>
      <w:r w:rsidRPr="006F24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игры</w:t>
      </w:r>
      <w:r w:rsidRPr="006F2423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description</w:t>
      </w:r>
      <w:r w:rsidRPr="006F24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6F24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6F24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person</w:t>
      </w:r>
      <w:r w:rsidRPr="006F2423">
        <w:rPr>
          <w:sz w:val="28"/>
          <w:szCs w:val="28"/>
          <w:lang w:val="en-US"/>
        </w:rPr>
        <w:t>», «</w:t>
      </w:r>
      <w:r>
        <w:rPr>
          <w:sz w:val="28"/>
          <w:szCs w:val="28"/>
          <w:lang w:val="en-US"/>
        </w:rPr>
        <w:t>the</w:t>
      </w:r>
      <w:r w:rsidRPr="006F24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words</w:t>
      </w:r>
      <w:r w:rsidRPr="006F24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chain</w:t>
      </w:r>
      <w:r w:rsidRPr="006F2423">
        <w:rPr>
          <w:sz w:val="28"/>
          <w:szCs w:val="28"/>
          <w:lang w:val="en-US"/>
        </w:rPr>
        <w:t>», «</w:t>
      </w:r>
      <w:r>
        <w:rPr>
          <w:sz w:val="28"/>
          <w:szCs w:val="28"/>
          <w:lang w:val="en-US"/>
        </w:rPr>
        <w:t>a</w:t>
      </w:r>
      <w:r w:rsidRPr="006F24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snowball</w:t>
      </w:r>
      <w:r w:rsidRPr="006F2423">
        <w:rPr>
          <w:sz w:val="28"/>
          <w:szCs w:val="28"/>
          <w:lang w:val="en-US"/>
        </w:rPr>
        <w:t>», «</w:t>
      </w:r>
      <w:r>
        <w:rPr>
          <w:sz w:val="28"/>
          <w:szCs w:val="28"/>
          <w:lang w:val="en-US"/>
        </w:rPr>
        <w:t>tell</w:t>
      </w:r>
      <w:r w:rsidRPr="006F24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</w:t>
      </w:r>
      <w:r w:rsidRPr="006F24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6F24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story</w:t>
      </w:r>
      <w:r w:rsidRPr="006F2423">
        <w:rPr>
          <w:sz w:val="28"/>
          <w:szCs w:val="28"/>
          <w:lang w:val="en-US"/>
        </w:rPr>
        <w:t>»,</w:t>
      </w:r>
      <w:r w:rsidRPr="006F2423">
        <w:rPr>
          <w:color w:val="000000"/>
          <w:sz w:val="28"/>
          <w:szCs w:val="28"/>
          <w:lang w:val="en-US"/>
        </w:rPr>
        <w:t xml:space="preserve"> «</w:t>
      </w:r>
      <w:r w:rsidRPr="00046923">
        <w:rPr>
          <w:color w:val="000000"/>
          <w:sz w:val="28"/>
          <w:szCs w:val="28"/>
          <w:lang w:val="en-US"/>
        </w:rPr>
        <w:t>The</w:t>
      </w:r>
      <w:r w:rsidRPr="006F2423">
        <w:rPr>
          <w:color w:val="000000"/>
          <w:sz w:val="28"/>
          <w:szCs w:val="28"/>
          <w:lang w:val="en-US"/>
        </w:rPr>
        <w:t xml:space="preserve"> </w:t>
      </w:r>
      <w:r w:rsidRPr="00046923">
        <w:rPr>
          <w:color w:val="000000"/>
          <w:sz w:val="28"/>
          <w:szCs w:val="28"/>
          <w:lang w:val="en-US"/>
        </w:rPr>
        <w:t>number</w:t>
      </w:r>
      <w:r w:rsidRPr="006F2423">
        <w:rPr>
          <w:color w:val="000000"/>
          <w:sz w:val="28"/>
          <w:szCs w:val="28"/>
          <w:lang w:val="en-US"/>
        </w:rPr>
        <w:t xml:space="preserve"> </w:t>
      </w:r>
      <w:r w:rsidRPr="00046923">
        <w:rPr>
          <w:color w:val="000000"/>
          <w:sz w:val="28"/>
          <w:szCs w:val="28"/>
          <w:lang w:val="en-US"/>
        </w:rPr>
        <w:t>on</w:t>
      </w:r>
      <w:r w:rsidRPr="006F2423">
        <w:rPr>
          <w:color w:val="000000"/>
          <w:sz w:val="28"/>
          <w:szCs w:val="28"/>
          <w:lang w:val="en-US"/>
        </w:rPr>
        <w:t xml:space="preserve"> </w:t>
      </w:r>
      <w:r w:rsidRPr="00046923">
        <w:rPr>
          <w:color w:val="000000"/>
          <w:sz w:val="28"/>
          <w:szCs w:val="28"/>
          <w:lang w:val="en-US"/>
        </w:rPr>
        <w:t>the</w:t>
      </w:r>
      <w:r w:rsidRPr="006F2423">
        <w:rPr>
          <w:color w:val="000000"/>
          <w:sz w:val="28"/>
          <w:szCs w:val="28"/>
          <w:lang w:val="en-US"/>
        </w:rPr>
        <w:t xml:space="preserve"> </w:t>
      </w:r>
      <w:r w:rsidRPr="00046923">
        <w:rPr>
          <w:color w:val="000000"/>
          <w:sz w:val="28"/>
          <w:szCs w:val="28"/>
          <w:lang w:val="en-US"/>
        </w:rPr>
        <w:t>back</w:t>
      </w:r>
      <w:r w:rsidRPr="006F2423">
        <w:rPr>
          <w:color w:val="000000"/>
          <w:sz w:val="28"/>
          <w:szCs w:val="28"/>
          <w:lang w:val="en-US"/>
        </w:rPr>
        <w:t xml:space="preserve"> </w:t>
      </w:r>
      <w:r w:rsidRPr="00046923">
        <w:rPr>
          <w:color w:val="000000"/>
          <w:sz w:val="28"/>
          <w:szCs w:val="28"/>
          <w:lang w:val="en-US"/>
        </w:rPr>
        <w:t>seat</w:t>
      </w:r>
      <w:r w:rsidRPr="006F2423">
        <w:rPr>
          <w:color w:val="000000"/>
          <w:sz w:val="28"/>
          <w:szCs w:val="28"/>
          <w:lang w:val="en-US"/>
        </w:rPr>
        <w:t xml:space="preserve">». </w:t>
      </w:r>
      <w:r>
        <w:rPr>
          <w:color w:val="000000"/>
          <w:sz w:val="28"/>
          <w:szCs w:val="28"/>
        </w:rPr>
        <w:t xml:space="preserve">В процессе них все, даже слабые, ученики быстро включались в работу, что способствовало формированию ситуации успеха и развитию мышления у младших школьников. </w:t>
      </w:r>
    </w:p>
    <w:p w:rsidR="00B0207D" w:rsidRDefault="00B0207D" w:rsidP="00B020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Опыт работы с детьми младшего школьного возраста привел меня к </w:t>
      </w:r>
      <w:r>
        <w:rPr>
          <w:color w:val="000000"/>
          <w:sz w:val="28"/>
          <w:szCs w:val="28"/>
        </w:rPr>
        <w:lastRenderedPageBreak/>
        <w:t xml:space="preserve">следующему выводу: </w:t>
      </w:r>
      <w:r>
        <w:rPr>
          <w:sz w:val="28"/>
          <w:szCs w:val="28"/>
        </w:rPr>
        <w:t>и</w:t>
      </w:r>
      <w:r w:rsidRPr="008C6EAC">
        <w:rPr>
          <w:sz w:val="28"/>
          <w:szCs w:val="28"/>
        </w:rPr>
        <w:t xml:space="preserve">гра </w:t>
      </w:r>
      <w:r>
        <w:rPr>
          <w:sz w:val="28"/>
          <w:szCs w:val="28"/>
        </w:rPr>
        <w:t xml:space="preserve">не просто </w:t>
      </w:r>
      <w:r w:rsidRPr="008C6EAC">
        <w:rPr>
          <w:sz w:val="28"/>
          <w:szCs w:val="28"/>
        </w:rPr>
        <w:t>активизирует стремление ребят к контакту друг с другом и учителем,</w:t>
      </w:r>
      <w:r>
        <w:rPr>
          <w:sz w:val="28"/>
          <w:szCs w:val="28"/>
        </w:rPr>
        <w:t xml:space="preserve"> но также </w:t>
      </w:r>
      <w:r w:rsidRPr="008C6EAC">
        <w:rPr>
          <w:sz w:val="28"/>
          <w:szCs w:val="28"/>
        </w:rPr>
        <w:t xml:space="preserve">создает условие равенства в речевом партнерстве, разрушает традиционный барьер между учителем и учеником. </w:t>
      </w:r>
      <w:r>
        <w:rPr>
          <w:sz w:val="28"/>
          <w:szCs w:val="28"/>
        </w:rPr>
        <w:t>Важно отметить, что в процессе игровой деятельности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47ADF">
        <w:rPr>
          <w:sz w:val="28"/>
          <w:szCs w:val="28"/>
        </w:rPr>
        <w:t xml:space="preserve">енсорное развитие ребёнка в игре происходит в неразрывной связи с развитием у него всех компонентов мышления и умения выражать свои мысли словами. </w:t>
      </w:r>
    </w:p>
    <w:p w:rsidR="00B0207D" w:rsidRPr="006F7728" w:rsidRDefault="00B0207D" w:rsidP="00B0207D">
      <w:pPr>
        <w:widowControl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Таким образом, ч</w:t>
      </w:r>
      <w:r w:rsidRPr="00D47ADF">
        <w:rPr>
          <w:sz w:val="28"/>
          <w:szCs w:val="28"/>
        </w:rPr>
        <w:t xml:space="preserve">тобы решить игровую задачу </w:t>
      </w:r>
      <w:r>
        <w:rPr>
          <w:sz w:val="28"/>
          <w:szCs w:val="28"/>
        </w:rPr>
        <w:t xml:space="preserve">школьникам </w:t>
      </w:r>
      <w:r w:rsidRPr="00D47ADF">
        <w:rPr>
          <w:sz w:val="28"/>
          <w:szCs w:val="28"/>
        </w:rPr>
        <w:t xml:space="preserve">требуется сравнивать признаки предметов, устанавливать сходство и различие, обобщать, делать выводы. </w:t>
      </w:r>
      <w:r>
        <w:rPr>
          <w:sz w:val="28"/>
          <w:szCs w:val="28"/>
        </w:rPr>
        <w:t>То есть у них</w:t>
      </w:r>
      <w:r w:rsidRPr="00D47ADF">
        <w:rPr>
          <w:sz w:val="28"/>
          <w:szCs w:val="28"/>
        </w:rPr>
        <w:t xml:space="preserve"> развивается способность к суждениям, умозаключению, умению применят</w:t>
      </w:r>
      <w:r>
        <w:rPr>
          <w:sz w:val="28"/>
          <w:szCs w:val="28"/>
        </w:rPr>
        <w:t>ь свои знания в разных условиях.</w:t>
      </w:r>
    </w:p>
    <w:p w:rsidR="00B0207D" w:rsidRDefault="00B0207D" w:rsidP="00B0207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6923">
        <w:rPr>
          <w:color w:val="000000"/>
          <w:sz w:val="28"/>
          <w:szCs w:val="28"/>
        </w:rPr>
        <w:t xml:space="preserve">Именно в начальной школе  игровые приемы предназначаются для активизации лексики, грамматики, отработки произношения, развития навыков устной речи, что способствует форсированию и развитию коммуникативной компетенции обучающихся. </w:t>
      </w:r>
    </w:p>
    <w:p w:rsidR="00B0207D" w:rsidRPr="00046923" w:rsidRDefault="00B0207D" w:rsidP="00B0207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6923">
        <w:rPr>
          <w:color w:val="000000"/>
          <w:sz w:val="28"/>
          <w:szCs w:val="28"/>
        </w:rPr>
        <w:t>Игра обостряет мыслительную деятельность учащихся</w:t>
      </w:r>
      <w:r>
        <w:rPr>
          <w:color w:val="000000"/>
          <w:sz w:val="28"/>
          <w:szCs w:val="28"/>
        </w:rPr>
        <w:t>:</w:t>
      </w:r>
      <w:r w:rsidRPr="00046923">
        <w:rPr>
          <w:color w:val="000000"/>
          <w:sz w:val="28"/>
          <w:szCs w:val="28"/>
        </w:rPr>
        <w:t xml:space="preserve"> именно в игре дети усваивают общест</w:t>
      </w:r>
      <w:r>
        <w:rPr>
          <w:color w:val="000000"/>
          <w:sz w:val="28"/>
          <w:szCs w:val="28"/>
        </w:rPr>
        <w:t>венные функции, нормы поведения;</w:t>
      </w:r>
      <w:r w:rsidRPr="00046923">
        <w:rPr>
          <w:color w:val="000000"/>
          <w:sz w:val="28"/>
          <w:szCs w:val="28"/>
        </w:rPr>
        <w:t xml:space="preserve"> всесторонне развиваются. </w:t>
      </w:r>
      <w:r>
        <w:rPr>
          <w:color w:val="000000"/>
          <w:sz w:val="28"/>
          <w:szCs w:val="28"/>
        </w:rPr>
        <w:t>То есть о</w:t>
      </w:r>
      <w:r w:rsidRPr="00046923">
        <w:rPr>
          <w:color w:val="000000"/>
          <w:sz w:val="28"/>
          <w:szCs w:val="28"/>
        </w:rPr>
        <w:t xml:space="preserve">сновной задачей игровых упражнений на </w:t>
      </w:r>
      <w:r>
        <w:rPr>
          <w:color w:val="000000"/>
          <w:sz w:val="28"/>
          <w:szCs w:val="28"/>
        </w:rPr>
        <w:t xml:space="preserve">начальном уровне </w:t>
      </w:r>
      <w:r w:rsidRPr="00046923">
        <w:rPr>
          <w:color w:val="000000"/>
          <w:sz w:val="28"/>
          <w:szCs w:val="28"/>
        </w:rPr>
        <w:t xml:space="preserve">обучения является управление учебно-познавательной деятельностью </w:t>
      </w:r>
      <w:r>
        <w:rPr>
          <w:color w:val="000000"/>
          <w:sz w:val="28"/>
          <w:szCs w:val="28"/>
        </w:rPr>
        <w:t xml:space="preserve">школьников </w:t>
      </w:r>
      <w:r w:rsidRPr="00046923">
        <w:rPr>
          <w:color w:val="000000"/>
          <w:sz w:val="28"/>
          <w:szCs w:val="28"/>
        </w:rPr>
        <w:t>и формирования у них различных навыков.</w:t>
      </w:r>
    </w:p>
    <w:p w:rsidR="00B0207D" w:rsidRPr="00046923" w:rsidRDefault="00B0207D" w:rsidP="00B020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6923">
        <w:rPr>
          <w:color w:val="000000"/>
          <w:sz w:val="28"/>
          <w:szCs w:val="28"/>
        </w:rPr>
        <w:t>Игра позволяет преподавателю организовать деятельность учащихся, сделать ее более активной, заинтересовать их в изучении предмета и в поиске дополнительных сре</w:t>
      </w:r>
      <w:proofErr w:type="gramStart"/>
      <w:r w:rsidRPr="00046923">
        <w:rPr>
          <w:color w:val="000000"/>
          <w:sz w:val="28"/>
          <w:szCs w:val="28"/>
        </w:rPr>
        <w:t>дств дл</w:t>
      </w:r>
      <w:proofErr w:type="gramEnd"/>
      <w:r w:rsidRPr="00046923">
        <w:rPr>
          <w:color w:val="000000"/>
          <w:sz w:val="28"/>
          <w:szCs w:val="28"/>
        </w:rPr>
        <w:t xml:space="preserve">я получения информации </w:t>
      </w:r>
      <w:r>
        <w:rPr>
          <w:color w:val="000000"/>
          <w:sz w:val="28"/>
          <w:szCs w:val="28"/>
        </w:rPr>
        <w:t>–</w:t>
      </w:r>
      <w:r w:rsidRPr="00046923">
        <w:rPr>
          <w:color w:val="000000"/>
          <w:sz w:val="28"/>
          <w:szCs w:val="28"/>
        </w:rPr>
        <w:t xml:space="preserve"> то есть создать мотивацию, которой так часто не хватает нашим ученикам. Игра дает возможность робким и неуверенным в себе </w:t>
      </w:r>
      <w:r>
        <w:rPr>
          <w:color w:val="000000"/>
          <w:sz w:val="28"/>
          <w:szCs w:val="28"/>
        </w:rPr>
        <w:t xml:space="preserve">школьникам </w:t>
      </w:r>
      <w:r w:rsidRPr="00046923">
        <w:rPr>
          <w:color w:val="000000"/>
          <w:sz w:val="28"/>
          <w:szCs w:val="28"/>
        </w:rPr>
        <w:t xml:space="preserve">говорить, преодолевая все комплексы и нерешительность. </w:t>
      </w:r>
      <w:r>
        <w:rPr>
          <w:color w:val="000000"/>
          <w:sz w:val="28"/>
          <w:szCs w:val="28"/>
        </w:rPr>
        <w:t xml:space="preserve"> Она </w:t>
      </w:r>
      <w:r w:rsidRPr="00046923">
        <w:rPr>
          <w:color w:val="000000"/>
          <w:sz w:val="28"/>
          <w:szCs w:val="28"/>
        </w:rPr>
        <w:t>способствует развитию таких качеств как сам</w:t>
      </w:r>
      <w:r>
        <w:rPr>
          <w:color w:val="000000"/>
          <w:sz w:val="28"/>
          <w:szCs w:val="28"/>
        </w:rPr>
        <w:t>остоятельность и инициативность.</w:t>
      </w:r>
    </w:p>
    <w:p w:rsidR="00B0207D" w:rsidRPr="00046923" w:rsidRDefault="00B0207D" w:rsidP="00B020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6923">
        <w:rPr>
          <w:color w:val="000000"/>
          <w:sz w:val="28"/>
          <w:szCs w:val="28"/>
        </w:rPr>
        <w:t xml:space="preserve">Таким образом, игра представляет собой ситуативно-вариативное упражнение, где создается возможность для многократного повторения речевого образца в условия, максимально приближенных к реальному </w:t>
      </w:r>
      <w:r w:rsidRPr="00046923">
        <w:rPr>
          <w:color w:val="000000"/>
          <w:sz w:val="28"/>
          <w:szCs w:val="28"/>
        </w:rPr>
        <w:lastRenderedPageBreak/>
        <w:t xml:space="preserve">речевому общению с присущими ему признаками </w:t>
      </w:r>
      <w:r>
        <w:rPr>
          <w:color w:val="000000"/>
          <w:sz w:val="28"/>
          <w:szCs w:val="28"/>
        </w:rPr>
        <w:t>–</w:t>
      </w:r>
      <w:r w:rsidRPr="00046923">
        <w:rPr>
          <w:color w:val="000000"/>
          <w:sz w:val="28"/>
          <w:szCs w:val="28"/>
        </w:rPr>
        <w:t xml:space="preserve"> эмоциональностью, спонтанностью, целенаправленностью воздействия.</w:t>
      </w:r>
    </w:p>
    <w:p w:rsidR="001B3516" w:rsidRDefault="001B3516"/>
    <w:sectPr w:rsidR="001B3516" w:rsidSect="001B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07D"/>
    <w:rsid w:val="001B3516"/>
    <w:rsid w:val="00B0207D"/>
    <w:rsid w:val="00B870EF"/>
    <w:rsid w:val="00CB1252"/>
    <w:rsid w:val="00D80C85"/>
    <w:rsid w:val="00E159EF"/>
    <w:rsid w:val="00E2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7D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1142</Words>
  <Characters>6516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2017-06-28T07:20:00Z</dcterms:created>
  <dcterms:modified xsi:type="dcterms:W3CDTF">2017-06-28T07:22:00Z</dcterms:modified>
</cp:coreProperties>
</file>