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E765B" w14:textId="1006EFB6" w:rsidR="006E03C0" w:rsidRPr="00BC7D31" w:rsidRDefault="006E03C0" w:rsidP="00BC7D31">
      <w:pPr>
        <w:spacing w:before="300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8"/>
          <w:u w:val="single"/>
          <w:lang w:eastAsia="ru-RU"/>
        </w:rPr>
      </w:pPr>
      <w:r w:rsidRPr="00BC7D3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8"/>
          <w:u w:val="single"/>
          <w:lang w:eastAsia="ru-RU"/>
        </w:rPr>
        <w:t>Методические рекомендации разбора</w:t>
      </w:r>
      <w:r w:rsidR="00AB67D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8"/>
          <w:u w:val="single"/>
          <w:lang w:eastAsia="ru-RU"/>
        </w:rPr>
        <w:t xml:space="preserve"> изучения</w:t>
      </w:r>
      <w:r w:rsidRPr="00BC7D3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8"/>
          <w:u w:val="single"/>
          <w:lang w:eastAsia="ru-RU"/>
        </w:rPr>
        <w:t xml:space="preserve"> </w:t>
      </w:r>
      <w:r w:rsidR="00F938DF" w:rsidRPr="00BC7D3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8"/>
          <w:u w:val="single"/>
          <w:lang w:eastAsia="ru-RU"/>
        </w:rPr>
        <w:t>движений уличного танца.</w:t>
      </w:r>
      <w:r w:rsidR="009167F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38"/>
          <w:u w:val="single"/>
          <w:lang w:eastAsia="ru-RU"/>
        </w:rPr>
        <w:t xml:space="preserve"> Веселова Ангелина Олеговна. </w:t>
      </w:r>
      <w:bookmarkStart w:id="0" w:name="_GoBack"/>
      <w:bookmarkEnd w:id="0"/>
    </w:p>
    <w:p w14:paraId="14C51F7D" w14:textId="77777777" w:rsidR="00BC7D31" w:rsidRDefault="006E03C0" w:rsidP="00BC7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Изученн</w:t>
      </w:r>
      <w:r w:rsidR="0020294B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ый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C7D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хореографический 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материал считается усвоенным, </w:t>
      </w:r>
      <w:r w:rsidR="00BC7D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том случае, когда 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занимающийся может </w:t>
      </w:r>
      <w:r w:rsid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без затруднений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C7D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выполнить</w:t>
      </w:r>
      <w:r w:rsid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тот или иной элемент и наз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вать его наименование</w:t>
      </w:r>
      <w:r w:rsidR="00BC7D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(при наличии)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14:paraId="3F8048AC" w14:textId="19CE22D3" w:rsidR="00F938DF" w:rsidRDefault="006E03C0" w:rsidP="00BC7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Разбирать элементы нужно по</w:t>
      </w:r>
      <w:r w:rsidR="00F245D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этапно, так как, опираясь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F245D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опыт,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допущенные изначально ошибки при заучивании </w:t>
      </w:r>
      <w:r w:rsidR="003610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движений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будут и дальше присутствовать в технике исполнения данного элемента, а исправление этих ошибок будет долгим и мучительным процессом для ребенка, которое может поставить эмоциональные блоки на все занятия в принципе. Важно изначально настроить ученика на</w:t>
      </w:r>
      <w:r w:rsidR="00F245D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правильное исполнение 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движения, дать ему позитивный настрой. Поэтому изначально </w:t>
      </w:r>
      <w:r w:rsidR="003610A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следует выбирать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движения по восходящей последовательности, доступные по трудности, разнообразные по характеру и по техническим задачам, ясные по строению 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темп и по музыке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14:paraId="141AC7A1" w14:textId="437071D4" w:rsidR="00D57323" w:rsidRDefault="00D57323" w:rsidP="00BC7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Разберем поэтапно рекомендации </w:t>
      </w:r>
      <w:r w:rsidRP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разбора движений уличного танца.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B67DC" w14:paraId="7D900DB3" w14:textId="77777777" w:rsidTr="00F669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3523FFB" w14:textId="2C34E3C9" w:rsidR="00AB67DC" w:rsidRPr="00AB67DC" w:rsidRDefault="00E156F8" w:rsidP="00AB67D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1EA821" wp14:editId="199FBC3D">
                      <wp:simplePos x="0" y="0"/>
                      <wp:positionH relativeFrom="column">
                        <wp:posOffset>-5714</wp:posOffset>
                      </wp:positionH>
                      <wp:positionV relativeFrom="paragraph">
                        <wp:posOffset>179705</wp:posOffset>
                      </wp:positionV>
                      <wp:extent cx="526415" cy="347665"/>
                      <wp:effectExtent l="51435" t="43815" r="58420" b="77470"/>
                      <wp:wrapNone/>
                      <wp:docPr id="6" name="Развернутая стрел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26415" cy="34766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звернутая стрелка 6" o:spid="_x0000_s1026" style="position:absolute;margin-left:-.45pt;margin-top:14.15pt;width:41.45pt;height:27.4pt;rotation:-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415,34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" path="m,347665l,152103c,68099,68099,,152103,l330853,v84004,,152103,68099,152103,152103c482956,159346,482957,166590,482957,173833r43458,l439499,260749,352583,173833r43458,l396041,152103v,-36002,-29185,-65187,-65187,-65187l152103,86916v-36002,,-65187,29185,-65187,65187l86916,347665,,347665xe" fillcolor="#000100 [41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347665;0,152103;152103,0;330853,0;482956,152103;482957,173833;526415,173833;439499,260749;352583,173833;396041,173833;396041,152103;330854,86916;152103,86916;86916,152103;86916,347665;0,347665" o:connectangles="0,0,0,0,0,0,0,0,0,0,0,0,0,0,0,0"/>
                    </v:shape>
                  </w:pict>
                </mc:Fallback>
              </mc:AlternateContent>
            </w:r>
            <w:r w:rsidR="00AB67DC" w:rsidRPr="00AB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1 этап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259B1697" w14:textId="77777777" w:rsidR="00E156F8" w:rsidRPr="00F66917" w:rsidRDefault="00E156F8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</w:pPr>
          </w:p>
          <w:p w14:paraId="177BA5B0" w14:textId="235447C6" w:rsidR="00AB67DC" w:rsidRPr="00F66917" w:rsidRDefault="00AB67DC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70AD47" w:themeColor="accent6"/>
                <w:sz w:val="28"/>
                <w:szCs w:val="24"/>
                <w:lang w:eastAsia="ru-RU"/>
              </w:rPr>
            </w:pPr>
            <w:r w:rsidRPr="00F66917"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  <w:t>Знакомство с движением</w:t>
            </w:r>
          </w:p>
        </w:tc>
      </w:tr>
      <w:tr w:rsidR="00AB67DC" w14:paraId="065B90B2" w14:textId="77777777" w:rsidTr="00F669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575C131" w14:textId="3C263C55" w:rsidR="00AB67DC" w:rsidRPr="00AB67DC" w:rsidRDefault="00E156F8" w:rsidP="00AB67D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8E3150" wp14:editId="02CA18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170180</wp:posOffset>
                      </wp:positionV>
                      <wp:extent cx="526415" cy="347345"/>
                      <wp:effectExtent l="51435" t="43815" r="58420" b="77470"/>
                      <wp:wrapNone/>
                      <wp:docPr id="7" name="Развернутая стрел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26415" cy="34734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звернутая стрелка 7" o:spid="_x0000_s1026" style="position:absolute;margin-left:-.5pt;margin-top:13.4pt;width:41.45pt;height:27.3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415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" path="m,347345l,151963c,68036,68036,,151963,l331033,v83927,,151963,68036,151963,151963c482996,159200,482997,166436,482997,173673r43418,l439579,260509,352743,173673r43418,l396161,151963v,-35969,-29158,-65127,-65127,-65127l151963,86836v-35969,,-65127,29158,-65127,65127l86836,347345,,347345xe" fillcolor="#000100 [41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347345;0,151963;151963,0;331033,0;482996,151963;482997,173673;526415,173673;439579,260509;352743,173673;396161,173673;396161,151963;331034,86836;151963,86836;86836,151963;86836,347345;0,347345" o:connectangles="0,0,0,0,0,0,0,0,0,0,0,0,0,0,0,0"/>
                    </v:shape>
                  </w:pict>
                </mc:Fallback>
              </mc:AlternateContent>
            </w:r>
            <w:r w:rsidR="00AB67DC" w:rsidRPr="00AB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 этап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49BE5ADF" w14:textId="77777777" w:rsidR="00E156F8" w:rsidRPr="00F66917" w:rsidRDefault="00E156F8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</w:pPr>
          </w:p>
          <w:p w14:paraId="1A6A9825" w14:textId="356D8435" w:rsidR="00AB67DC" w:rsidRPr="00F66917" w:rsidRDefault="00AB67DC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70AD47" w:themeColor="accent6"/>
                <w:sz w:val="28"/>
                <w:szCs w:val="24"/>
                <w:lang w:eastAsia="ru-RU"/>
              </w:rPr>
            </w:pPr>
            <w:r w:rsidRPr="00F66917"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  <w:t>Краткий анализ движения</w:t>
            </w:r>
          </w:p>
        </w:tc>
      </w:tr>
      <w:tr w:rsidR="00AB67DC" w14:paraId="5963B4C6" w14:textId="77777777" w:rsidTr="00F669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7F7E3A7" w14:textId="760CEBC8" w:rsidR="00AB67DC" w:rsidRPr="00AB67DC" w:rsidRDefault="00E156F8" w:rsidP="00AB67D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40096C" wp14:editId="740754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163195</wp:posOffset>
                      </wp:positionV>
                      <wp:extent cx="526415" cy="347345"/>
                      <wp:effectExtent l="51435" t="43815" r="58420" b="77470"/>
                      <wp:wrapNone/>
                      <wp:docPr id="8" name="Развернутая стрел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26415" cy="34734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звернутая стрелка 8" o:spid="_x0000_s1026" style="position:absolute;margin-left:-.5pt;margin-top:12.85pt;width:41.45pt;height:27.35pt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415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" path="m,347345l,151963c,68036,68036,,151963,l331033,v83927,,151963,68036,151963,151963c482996,159200,482997,166436,482997,173673r43418,l439579,260509,352743,173673r43418,l396161,151963v,-35969,-29158,-65127,-65127,-65127l151963,86836v-35969,,-65127,29158,-65127,65127l86836,347345,,347345xe" fillcolor="#000100 [41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347345;0,151963;151963,0;331033,0;482996,151963;482997,173673;526415,173673;439579,260509;352743,173673;396161,173673;396161,151963;331034,86836;151963,86836;86836,151963;86836,347345;0,347345" o:connectangles="0,0,0,0,0,0,0,0,0,0,0,0,0,0,0,0"/>
                    </v:shape>
                  </w:pict>
                </mc:Fallback>
              </mc:AlternateContent>
            </w:r>
            <w:r w:rsidR="00AB67DC" w:rsidRPr="00AB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3 этап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26B109CF" w14:textId="77777777" w:rsidR="00E156F8" w:rsidRPr="00F66917" w:rsidRDefault="00E156F8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</w:pPr>
          </w:p>
          <w:p w14:paraId="01CABA8F" w14:textId="5E764566" w:rsidR="00AB67DC" w:rsidRPr="00F66917" w:rsidRDefault="00AB67DC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70AD47" w:themeColor="accent6"/>
                <w:sz w:val="28"/>
                <w:szCs w:val="24"/>
                <w:lang w:eastAsia="ru-RU"/>
              </w:rPr>
            </w:pPr>
            <w:r w:rsidRPr="00F66917"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  <w:t>Отработка технических приемов</w:t>
            </w:r>
          </w:p>
        </w:tc>
      </w:tr>
      <w:tr w:rsidR="00AB67DC" w14:paraId="60DA6F7D" w14:textId="77777777" w:rsidTr="00F669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DEF87A0" w14:textId="6A48B890" w:rsidR="00AB67DC" w:rsidRPr="00AB67DC" w:rsidRDefault="00E156F8" w:rsidP="00AB67D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DD6C72" wp14:editId="73663B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156210</wp:posOffset>
                      </wp:positionV>
                      <wp:extent cx="526415" cy="347345"/>
                      <wp:effectExtent l="51435" t="43815" r="58420" b="77470"/>
                      <wp:wrapNone/>
                      <wp:docPr id="9" name="Развернутая стрел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26415" cy="34734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звернутая стрелка 9" o:spid="_x0000_s1026" style="position:absolute;margin-left:-.5pt;margin-top:12.3pt;width:41.45pt;height:27.35pt;rotation:-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415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" path="m,347345l,151963c,68036,68036,,151963,l331033,v83927,,151963,68036,151963,151963c482996,159200,482997,166436,482997,173673r43418,l439579,260509,352743,173673r43418,l396161,151963v,-35969,-29158,-65127,-65127,-65127l151963,86836v-35969,,-65127,29158,-65127,65127l86836,347345,,347345xe" fillcolor="#000100 [41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347345;0,151963;151963,0;331033,0;482996,151963;482997,173673;526415,173673;439579,260509;352743,173673;396161,173673;396161,151963;331034,86836;151963,86836;86836,151963;86836,347345;0,347345" o:connectangles="0,0,0,0,0,0,0,0,0,0,0,0,0,0,0,0"/>
                    </v:shape>
                  </w:pict>
                </mc:Fallback>
              </mc:AlternateContent>
            </w:r>
            <w:r w:rsidR="00AB67DC" w:rsidRPr="00AB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4 этап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70D21A25" w14:textId="3CEB47E0" w:rsidR="00E156F8" w:rsidRPr="00F66917" w:rsidRDefault="00E156F8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</w:pPr>
          </w:p>
          <w:p w14:paraId="611AEBF1" w14:textId="5B98596A" w:rsidR="00AB67DC" w:rsidRPr="00F66917" w:rsidRDefault="00AB67DC" w:rsidP="00F66917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70AD47" w:themeColor="accent6"/>
                <w:sz w:val="28"/>
                <w:szCs w:val="24"/>
                <w:lang w:eastAsia="ru-RU"/>
              </w:rPr>
            </w:pPr>
            <w:r w:rsidRPr="00F66917"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  <w:t>Работа под музыкальный аккомпанемент</w:t>
            </w:r>
          </w:p>
        </w:tc>
      </w:tr>
      <w:tr w:rsidR="00AB67DC" w14:paraId="49CAC6C3" w14:textId="77777777" w:rsidTr="00F669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D5335E9" w14:textId="21E54B31" w:rsidR="00AB67DC" w:rsidRPr="00AB67DC" w:rsidRDefault="00E156F8" w:rsidP="00AB67D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04A385" wp14:editId="6174F17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143510</wp:posOffset>
                      </wp:positionV>
                      <wp:extent cx="526415" cy="347345"/>
                      <wp:effectExtent l="51435" t="43815" r="58420" b="77470"/>
                      <wp:wrapNone/>
                      <wp:docPr id="10" name="Развернутая стрел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526415" cy="34734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звернутая стрелка 10" o:spid="_x0000_s1026" style="position:absolute;margin-left:-.3pt;margin-top:11.3pt;width:41.45pt;height:27.35pt;rotation:-9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6415,34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" path="m,347345l,151963c,68036,68036,,151963,l331033,v83927,,151963,68036,151963,151963c482996,159200,482997,166436,482997,173673r43418,l439579,260509,352743,173673r43418,l396161,151963v,-35969,-29158,-65127,-65127,-65127l151963,86836v-35969,,-65127,29158,-65127,65127l86836,347345,,347345xe" fillcolor="#000100 [41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347345;0,151963;151963,0;331033,0;482996,151963;482997,173673;526415,173673;439579,260509;352743,173673;396161,173673;396161,151963;331034,86836;151963,86836;86836,151963;86836,347345;0,347345" o:connectangles="0,0,0,0,0,0,0,0,0,0,0,0,0,0,0,0"/>
                    </v:shape>
                  </w:pict>
                </mc:Fallback>
              </mc:AlternateContent>
            </w:r>
            <w:r w:rsidR="00AB67DC" w:rsidRPr="00AB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5 этап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4741F660" w14:textId="77777777" w:rsidR="00E156F8" w:rsidRPr="00F66917" w:rsidRDefault="00E156F8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</w:pPr>
          </w:p>
          <w:p w14:paraId="36F400AD" w14:textId="0932CF9B" w:rsidR="00AB67DC" w:rsidRPr="00F66917" w:rsidRDefault="00AB67DC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70AD47" w:themeColor="accent6"/>
                <w:sz w:val="28"/>
                <w:szCs w:val="24"/>
                <w:lang w:eastAsia="ru-RU"/>
              </w:rPr>
            </w:pPr>
            <w:r w:rsidRPr="00F66917"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  <w:t>Работа над стилевым исполнением движения</w:t>
            </w:r>
          </w:p>
        </w:tc>
      </w:tr>
      <w:tr w:rsidR="00AB67DC" w14:paraId="1650E6F4" w14:textId="77777777" w:rsidTr="00F669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D554DB" w14:textId="71C5CFA8" w:rsidR="00AB67DC" w:rsidRPr="00AB67DC" w:rsidRDefault="00AB67DC" w:rsidP="00AB67D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 w:rsidRPr="00AB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6 этап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14:paraId="4895A14F" w14:textId="77777777" w:rsidR="00E156F8" w:rsidRPr="00F66917" w:rsidRDefault="00E156F8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</w:pPr>
          </w:p>
          <w:p w14:paraId="0337FF7C" w14:textId="7C482C38" w:rsidR="00AB67DC" w:rsidRPr="00F66917" w:rsidRDefault="00AB67DC" w:rsidP="00E156F8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70AD47" w:themeColor="accent6"/>
                <w:sz w:val="28"/>
                <w:szCs w:val="24"/>
                <w:lang w:eastAsia="ru-RU"/>
              </w:rPr>
            </w:pPr>
            <w:r w:rsidRPr="00F66917">
              <w:rPr>
                <w:rFonts w:ascii="Times New Roman" w:eastAsia="Times New Roman" w:hAnsi="Times New Roman" w:cs="Times New Roman"/>
                <w:b/>
                <w:bCs/>
                <w:i/>
                <w:color w:val="70AD47" w:themeColor="accent6"/>
                <w:sz w:val="28"/>
                <w:szCs w:val="24"/>
                <w:lang w:eastAsia="ru-RU"/>
              </w:rPr>
              <w:t>Осмысленное исполнение движения</w:t>
            </w:r>
          </w:p>
        </w:tc>
      </w:tr>
    </w:tbl>
    <w:p w14:paraId="4BCBAEDA" w14:textId="55BD5C51" w:rsidR="00D57323" w:rsidRDefault="00AB67DC" w:rsidP="00AB67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6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Рис.1 Этапы разбора движения уличного танца</w:t>
      </w:r>
    </w:p>
    <w:p w14:paraId="7EAB1551" w14:textId="77777777" w:rsidR="00F66917" w:rsidRPr="00AB67DC" w:rsidRDefault="00F66917" w:rsidP="00AB67D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FA78AC" w14:textId="6DC26040" w:rsidR="00F938DF" w:rsidRPr="0020294B" w:rsidRDefault="006E03C0" w:rsidP="00BC7D3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D57323">
        <w:rPr>
          <w:rFonts w:ascii="Times New Roman" w:eastAsia="Times New Roman" w:hAnsi="Times New Roman" w:cs="Times New Roman"/>
          <w:color w:val="000000" w:themeColor="text1"/>
          <w:sz w:val="20"/>
          <w:szCs w:val="18"/>
          <w:u w:val="single"/>
          <w:lang w:eastAsia="ru-RU"/>
        </w:rPr>
        <w:lastRenderedPageBreak/>
        <w:t> </w:t>
      </w:r>
      <w:r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 xml:space="preserve">Этап 1. Знакомство с </w:t>
      </w:r>
      <w:r w:rsidR="00F938DF"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движением</w:t>
      </w:r>
      <w:r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.</w:t>
      </w:r>
      <w:r w:rsidRPr="0020294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  <w:t> </w:t>
      </w:r>
      <w:r w:rsid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Необходимо п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оказать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ученику 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движение в быстрый музыкальный темп, технически правильно его исполняя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Движение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нужно показать так, чтобы ученик понял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как после изучения движения он может его исполн</w:t>
      </w:r>
      <w:r w:rsid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ть, движение должно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вызва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ть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 него живые образы и ассоциации.</w:t>
      </w:r>
      <w:r w:rsidRPr="0020294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  <w:t> </w:t>
      </w:r>
    </w:p>
    <w:p w14:paraId="14EA3807" w14:textId="03818067" w:rsidR="00F938DF" w:rsidRPr="0020294B" w:rsidRDefault="006E03C0" w:rsidP="00BC7D3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 xml:space="preserve">Этап 2. Краткий анализ </w:t>
      </w:r>
      <w:r w:rsidR="00F938DF"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движения</w:t>
      </w:r>
      <w:r w:rsidRPr="0020294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  <w:t>. </w:t>
      </w:r>
      <w:r w:rsid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данном этапе мы направляем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внимание</w:t>
      </w:r>
      <w:r w:rsid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ученика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название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движения, р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ассказ</w:t>
      </w:r>
      <w:r w:rsid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ываем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 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том, как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оно создавалось, на что движение похоже зрительно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 </w:t>
      </w:r>
      <w:r w:rsid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 ученик, сам того не осознавая, выстроит параллель между движением и его названием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а образ поможет ему легче его запомнить.</w:t>
      </w:r>
      <w:r w:rsidR="00F938DF" w:rsidRPr="002029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</w:p>
    <w:p w14:paraId="6A3A4732" w14:textId="3DC97905" w:rsidR="00F938DF" w:rsidRPr="0020294B" w:rsidRDefault="006E03C0" w:rsidP="00BC7D3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 xml:space="preserve">Этап 3. </w:t>
      </w:r>
      <w:r w:rsidR="00BF6702"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Отработка технических приемов</w:t>
      </w:r>
      <w:r w:rsidRPr="0020294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  <w:t>.</w:t>
      </w:r>
      <w:r w:rsidR="00D57323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  <w:t xml:space="preserve"> 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Разбираем подробно технику исполнения движения, указываем на </w:t>
      </w:r>
      <w:proofErr w:type="spellStart"/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травмоопасность</w:t>
      </w:r>
      <w:proofErr w:type="spellEnd"/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 ее наличии, обязательно нужно пояснить ученику, что движение нужно уметь технически правильно исполнять</w:t>
      </w:r>
      <w:r w:rsid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во избежание травм и траты времени на исправление технических ошибок</w:t>
      </w:r>
      <w:r w:rsidR="00F938DF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 </w:t>
      </w:r>
    </w:p>
    <w:p w14:paraId="60D56AB1" w14:textId="651F575A" w:rsidR="00F938DF" w:rsidRPr="0020294B" w:rsidRDefault="006E03C0" w:rsidP="00BC7D3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  <w:r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 xml:space="preserve">Этап </w:t>
      </w:r>
      <w:r w:rsidR="00F938DF"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4</w:t>
      </w:r>
      <w:r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 xml:space="preserve">. Работа над ритмом,  </w:t>
      </w:r>
      <w:r w:rsidR="00F938DF"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темпом</w:t>
      </w:r>
      <w:r w:rsidR="00D57323"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, под музыкальный аккомпанемент</w:t>
      </w:r>
      <w:r w:rsidRPr="00D5732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.</w:t>
      </w:r>
      <w:r w:rsidRPr="0020294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  <w:t> </w:t>
      </w:r>
      <w:r w:rsidR="00AC75F8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Важно научить ученика уметь делать </w:t>
      </w:r>
      <w:r w:rsidR="00D5732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правильно </w:t>
      </w:r>
      <w:r w:rsidR="00AC75F8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изученное движение под </w:t>
      </w:r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ритм</w:t>
      </w:r>
      <w:r w:rsidR="00AC75F8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любой скорости, под любой темп музыки. Таким </w:t>
      </w:r>
      <w:r w:rsidR="00F5622D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образом,</w:t>
      </w:r>
      <w:r w:rsidR="00AC75F8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нужно отработать движение под медленный, средний, быстрый темп, далее включать музыку разного темпа и </w:t>
      </w:r>
      <w:r w:rsidR="00F5622D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</w:t>
      </w:r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танцовывать движение под</w:t>
      </w:r>
      <w:r w:rsidR="00AC75F8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музык</w:t>
      </w:r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у,</w:t>
      </w:r>
      <w:r w:rsidR="008709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начиная с медленного темпа</w:t>
      </w:r>
      <w:r w:rsidR="00AC75F8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переходя к б</w:t>
      </w:r>
      <w:r w:rsidR="008709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ыстрому темпу</w:t>
      </w:r>
      <w:r w:rsidR="00AC75F8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14:paraId="06236984" w14:textId="46D33927" w:rsidR="00F938DF" w:rsidRPr="0020294B" w:rsidRDefault="006E03C0" w:rsidP="00BC7D3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F5622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 xml:space="preserve">Этап </w:t>
      </w:r>
      <w:r w:rsidR="00F5622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5</w:t>
      </w:r>
      <w:r w:rsidRPr="00F5622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. Работа над</w:t>
      </w:r>
      <w:r w:rsidR="00BF6702" w:rsidRPr="00F5622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 xml:space="preserve"> стилевым исполнением движения</w:t>
      </w:r>
      <w:r w:rsidRPr="00F5622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.</w:t>
      </w:r>
      <w:r w:rsidRPr="0020294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  <w:t> 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занятиях</w:t>
      </w:r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</w:t>
      </w:r>
      <w:proofErr w:type="gramEnd"/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уличным танцам</w:t>
      </w:r>
      <w:r w:rsidR="008709D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уделяе</w:t>
      </w:r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тся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большое количество времени </w:t>
      </w:r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не только 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технически правильное исполнение базовых движений, </w:t>
      </w:r>
      <w:r w:rsidR="00F562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но и на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развитие индивидуа</w:t>
      </w:r>
      <w:r w:rsidR="003028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льного стиля, исходя </w:t>
      </w:r>
      <w:proofErr w:type="gramStart"/>
      <w:r w:rsidR="003028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</w:t>
      </w:r>
      <w:proofErr w:type="gramEnd"/>
      <w:r w:rsidR="003028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данного, 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ученик должен уметь технически правильно выполнять движение,  а так же скорректировать данное движение под свою пластику</w:t>
      </w:r>
      <w:r w:rsidR="003028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вкус. Т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аким </w:t>
      </w:r>
      <w:r w:rsidR="003028FB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образом,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 </w:t>
      </w:r>
      <w:r w:rsidR="003028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занимающегося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развивается воображение, помимо этого он методом эксперимента изменяет технику 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движения для исполнения его уникальным образом в своей импровизации и для создания своих хореографических связок.</w:t>
      </w:r>
    </w:p>
    <w:p w14:paraId="275F505F" w14:textId="2FF315AB" w:rsidR="006E03C0" w:rsidRDefault="00F5622D" w:rsidP="00BC7D3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028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6</w:t>
      </w:r>
      <w:r w:rsidR="006E03C0" w:rsidRPr="003028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 xml:space="preserve">. Осмысленное исполнение </w:t>
      </w:r>
      <w:r w:rsidR="00BF6702" w:rsidRPr="003028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движения</w:t>
      </w:r>
      <w:r w:rsidR="006E03C0" w:rsidRPr="003028FB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u w:val="single"/>
          <w:lang w:eastAsia="ru-RU"/>
        </w:rPr>
        <w:t>.</w:t>
      </w:r>
      <w:r w:rsidR="006E03C0" w:rsidRPr="002029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  <w:r w:rsidR="006E03C0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Главная задача разбора 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движения</w:t>
      </w:r>
      <w:r w:rsidR="006E03C0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научиться 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исполнять его</w:t>
      </w:r>
      <w:r w:rsidR="003028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без затруднений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импровизации согласно такту и темпу музыки</w:t>
      </w:r>
      <w:r w:rsidR="006E03C0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Если ученику стало</w:t>
      </w:r>
      <w:r w:rsidR="003028F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E03C0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легче 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его исполнять — значит</w:t>
      </w:r>
      <w:r w:rsidR="006E03C0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цель достигнута.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E03C0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028FB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="006E03C0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ажно добиться того, чтобы всё разучиваемое было доведено до возможного совершенства.</w:t>
      </w:r>
      <w:r w:rsidR="00BF6702"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Поэтому важно закрепить результат изучения движения импровизацией под музыку – для связки изученного ранее движений с новым.</w:t>
      </w:r>
    </w:p>
    <w:p w14:paraId="5B2B47CE" w14:textId="77777777" w:rsidR="00F66917" w:rsidRDefault="00F66917" w:rsidP="00F669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Правильный разбор является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важнейшим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этапом в работе над изучением хореографических элементов.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допущении ошибок, на этапе разбора движения,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меньше времени остаётся на работу над техническими трудностями и музыкальным образом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поскольку появляется необходимость в повторении изученного ранее материала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Вот почему необходимо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прибегать к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правильному, равномерному 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разбору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а так же прививать у занимающихся привычку к усвоению всех нюансов на данном этапе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занимаясь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подобным «исследованием»</w:t>
      </w:r>
      <w:r w:rsidRPr="0020294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систематически на уроках. </w:t>
      </w:r>
    </w:p>
    <w:p w14:paraId="045DAE27" w14:textId="77777777" w:rsidR="00F66917" w:rsidRPr="0020294B" w:rsidRDefault="00F66917" w:rsidP="00BC7D3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eastAsia="ru-RU"/>
        </w:rPr>
      </w:pPr>
    </w:p>
    <w:sectPr w:rsidR="00F66917" w:rsidRPr="0020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2F"/>
    <w:rsid w:val="0006142F"/>
    <w:rsid w:val="0020294B"/>
    <w:rsid w:val="003028FB"/>
    <w:rsid w:val="003610A0"/>
    <w:rsid w:val="00465469"/>
    <w:rsid w:val="00544F10"/>
    <w:rsid w:val="006E03C0"/>
    <w:rsid w:val="008709D2"/>
    <w:rsid w:val="009167F4"/>
    <w:rsid w:val="00AB67DC"/>
    <w:rsid w:val="00AC75F8"/>
    <w:rsid w:val="00B464FE"/>
    <w:rsid w:val="00BC7D31"/>
    <w:rsid w:val="00BF6702"/>
    <w:rsid w:val="00D57323"/>
    <w:rsid w:val="00E156F8"/>
    <w:rsid w:val="00EF7193"/>
    <w:rsid w:val="00F245D9"/>
    <w:rsid w:val="00F5622D"/>
    <w:rsid w:val="00F66917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1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-</dc:creator>
  <cp:keywords/>
  <dc:description/>
  <cp:lastModifiedBy>Sekretar</cp:lastModifiedBy>
  <cp:revision>16</cp:revision>
  <dcterms:created xsi:type="dcterms:W3CDTF">2020-06-03T09:30:00Z</dcterms:created>
  <dcterms:modified xsi:type="dcterms:W3CDTF">2020-07-28T12:05:00Z</dcterms:modified>
</cp:coreProperties>
</file>