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6" w:rsidRDefault="00AC79B6" w:rsidP="00B61049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F6CFE" w:rsidRDefault="002F6CFE" w:rsidP="002F6CF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  <w:r w:rsidRPr="003A48E0"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  <w:t>«Методические рекомендации по организации и проведению занятий конструирования в младшей группе».</w:t>
      </w:r>
    </w:p>
    <w:p w:rsidR="002F6CFE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Рузманова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Елена Вадимовна</w:t>
      </w:r>
    </w:p>
    <w:p w:rsidR="002F6CFE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Воспитатель</w:t>
      </w:r>
    </w:p>
    <w:p w:rsidR="002F6CFE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AC79B6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Структурное подразделение «Детский сад №16 комбинированного вида»</w:t>
      </w:r>
    </w:p>
    <w:p w:rsidR="002F6CFE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МБДОУ «Детский сад  «Радуга» комбинированного вида»</w:t>
      </w:r>
    </w:p>
    <w:p w:rsidR="002F6CFE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Рузаевского муниципального района</w:t>
      </w:r>
    </w:p>
    <w:p w:rsidR="002F6CFE" w:rsidRDefault="002F6CFE" w:rsidP="002F6CFE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3A48E0" w:rsidRPr="0030703C" w:rsidRDefault="0030703C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 w:rsidRPr="0030703C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Республика Мордовия, город Рузаевка</w:t>
      </w:r>
    </w:p>
    <w:p w:rsidR="002F6CFE" w:rsidRDefault="002F6CFE" w:rsidP="00B61049">
      <w:pPr>
        <w:spacing w:after="300" w:line="240" w:lineRule="auto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</w:p>
    <w:p w:rsidR="002F6CFE" w:rsidRDefault="002F6CFE" w:rsidP="00B61049">
      <w:pPr>
        <w:spacing w:after="300" w:line="240" w:lineRule="auto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</w:p>
    <w:p w:rsidR="002F6CFE" w:rsidRDefault="002F6CFE" w:rsidP="00B61049">
      <w:pPr>
        <w:spacing w:after="300" w:line="240" w:lineRule="auto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</w:p>
    <w:p w:rsidR="002F6CFE" w:rsidRPr="003A48E0" w:rsidRDefault="002F6CFE" w:rsidP="00B61049">
      <w:pPr>
        <w:spacing w:after="300" w:line="240" w:lineRule="auto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</w:p>
    <w:p w:rsidR="00934B7A" w:rsidRDefault="00934B7A" w:rsidP="003A48E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</w:p>
    <w:p w:rsidR="003A48E0" w:rsidRDefault="003A48E0" w:rsidP="003A48E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1B1C2A"/>
          <w:sz w:val="40"/>
          <w:szCs w:val="40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934B7A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934B7A" w:rsidRDefault="00934B7A" w:rsidP="00934B7A">
      <w:pPr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Pr="003A48E0" w:rsidRDefault="003A48E0" w:rsidP="003A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  <w:t xml:space="preserve">                                      </w:t>
      </w:r>
      <w:r w:rsidR="002F6CFE"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  <w:t xml:space="preserve">                               </w:t>
      </w:r>
    </w:p>
    <w:p w:rsidR="003A48E0" w:rsidRPr="003A48E0" w:rsidRDefault="003A48E0" w:rsidP="003A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  <w:t xml:space="preserve">                                        </w:t>
      </w:r>
      <w:r w:rsidR="002F6CFE"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  <w:t xml:space="preserve">                    </w:t>
      </w:r>
    </w:p>
    <w:p w:rsidR="003A48E0" w:rsidRP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3A48E0" w:rsidRP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B1C2A"/>
          <w:sz w:val="36"/>
          <w:szCs w:val="36"/>
          <w:lang w:eastAsia="ru-RU"/>
        </w:rPr>
      </w:pP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F8069B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Художественные и эстетические качества являются качествами приобретаемыми. Привитие нравственных ценностей, чувства прекрасного, способности воспринимать произведения искусства происходит постепенно. Многочисленными педагогическими и психологическими исследованиями подтверждено, что раннее приобщение ребёнка к миру художественных образов благотворно влияет на формирование мыслительных процессов, создание положительной мотивации к творческой деятельности. </w:t>
      </w:r>
    </w:p>
    <w:p w:rsidR="002F6CFE" w:rsidRPr="00B61049" w:rsidRDefault="002F6CFE" w:rsidP="002F6CFE">
      <w:pPr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Любому ребёнку нравится создавать поделки своими руками. Ничего, что неровно, косо, криво, зато сделал сам. Дети любят лепить из теста (пластилина) разные фигурки, клеить аппликацию, рисовать красками, карандашами, мелом и т. д. Они способны на творчество ещё с годика. Чтобы малышу не разонравилось это занятие, надо его развивать ежедневно. С 3-х лет детям можно доверить ножницы, чтобы учить вырезать несложные фигуры и помочь им в новом направлении – конструирование из бумаги. </w:t>
      </w:r>
    </w:p>
    <w:p w:rsidR="002F6CFE" w:rsidRDefault="002F6CFE" w:rsidP="002F6CFE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B61049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С самого раннего возраста у ребёнка необходимо развивать творческие способности, художественное чутьё и восприятие, разрабатывать необходимые моторные навыки, стимулировать умственную деятельность. Занятия по конструированию как нельзя лучше подходят для этого. </w:t>
      </w:r>
    </w:p>
    <w:p w:rsidR="002F6CFE" w:rsidRDefault="002F6CFE" w:rsidP="002F6CFE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</w:t>
      </w:r>
    </w:p>
    <w:p w:rsidR="002F6CFE" w:rsidRDefault="002F6CFE" w:rsidP="002F6CFE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 занятиях конструированием осуществляется развитие сенсорных и мыслительных способностей детей. Важно, что мышление детей в процессе конструктивной деятельности имеет практическую направленность и носит творческий характер. Эта деятельность способствует практическому познанию свойств геометрических тел и пространственных отношений. В связи с этим речь детей обогащается новыми терминами, понятиями </w:t>
      </w:r>
      <w:proofErr w:type="gramStart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брусок, куб, пирамида), который в других видах деятельности употребляются редко, дети упражняются в правильном употреблении понятий ( высокий – низкий, длинный – короткий, широкий – узкий, большой – маленький), в точном словесном указании направления ( над – под, вправо – влево, вниз - вверх).</w:t>
      </w:r>
    </w:p>
    <w:p w:rsidR="002F6CFE" w:rsidRDefault="002F6CFE" w:rsidP="002F6CFE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В процессе конструктивной деятельности формируются такие важные качества личности, как трудолюбие, самостоятельность, инициатива, упорство при достижении цели. Наконец, конструктивная деятельность имеет большое значение и для воспитания эстетических чувств. </w:t>
      </w:r>
    </w:p>
    <w:p w:rsidR="002F6CFE" w:rsidRPr="00AC79B6" w:rsidRDefault="002F6CFE" w:rsidP="002F6CFE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При обучении детей конструированию в детском саду используются строительный материал, конструкторы, бумага, бросовые  и природные материалы.</w:t>
      </w:r>
    </w:p>
    <w:p w:rsidR="002F6CFE" w:rsidRPr="00B61049" w:rsidRDefault="002F6CFE" w:rsidP="002F6CFE">
      <w:pPr>
        <w:spacing w:after="300" w:line="24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Для обучения детей младших групп используются наборы кубиков, кирпичиков, пластин и трехгранных призм, а также строительные наборы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обучении детей младших групп конструированию используются разнообразные методы, но основное место занимают информационно-рецептивный и репродуктивный. Детей знакомят с тем, что и как надо построить. С этой целью используется образец воспитателя,  сопровождаемый показом и подробным объяснением процесса возведения постройки. Прежде чем начать обучение детей созданию той или иной постройки, воспитатель знакомит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их с самим изображаемым 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gramStart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предметом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как 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целом, так и с частями, объясняя при этом их практическое назначение. Например, на прогулке рассматривая горку, обращаем внимание на то, что у нее есть лесенка и скат: по лесенке взбираются на горку, а по скату расположенному с другой стороны съезжают. 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успешного использования образца в обучении конструированию воспитатель в начале каждого занятия организуе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 его анализ (обследование). В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начале образец рассматривается в целом,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так как детям дошкольного возраста свойственно воспринимать какие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 отдельные части, а не весь предмет в целом, что затрудняет воспроизведение этого предмета. З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атем выделяются части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из которых состоит образец (у домика стены, перекрытия, крыша), определяется форма этих частей и их пространственное расположение по отношению друг к другу (крыша расположена на перекрытиях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)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. 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Далее выделяются отдельные детали этих частей  и их пространственное расположение (крыша состоит из </w:t>
      </w:r>
      <w:proofErr w:type="gramStart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призм</w:t>
      </w:r>
      <w:proofErr w:type="gramEnd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поставленных в ряд). Такой порядок обследования образца соответствует последовательности возведения постройки и тем самым облегчает детям ее конструирование. 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Однако, д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авая детям образец, воспитатель заботится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не только 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 том, чтобы дети научились техническим приемам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но и о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 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чтобы полученные знания могли использовать в самостоятельных постройках. </w:t>
      </w:r>
    </w:p>
    <w:p w:rsidR="002F6CFE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конце занятия воспитатель должен показать, как можно играть с данной постройкой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предоставить для этого время (2-3 минуты) это способствует формированию интереса к игре, к использованию построек. 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Воспитатель с целью усвоения детьми названия деталей строительного материала использует, не только сами занятия, но и процесс уборки материала после занятий и игр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сначала разбирают постройку и детали группируют на столе: кубики, кирпичики, пластины, а затем их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убирают со стола), а также дидактические игры: «Чего не  стало», «Чудесный мешочек».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Использование в работе с детьми этого возраста стихов, </w:t>
      </w:r>
      <w:proofErr w:type="spellStart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потешек</w:t>
      </w:r>
      <w:proofErr w:type="spellEnd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сюжетов знакомых детям сказок </w:t>
      </w:r>
      <w:proofErr w:type="gramStart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( </w:t>
      </w:r>
      <w:proofErr w:type="gramEnd"/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например постройка мебели для Михаила 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Ивановича, Настасьи Петровны и Мишутки из сказки Л.Н. Толстого «Три медведя» делает конструктивную деятельность более интересной для детей).</w:t>
      </w:r>
    </w:p>
    <w:p w:rsidR="002F6CFE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процессе выполнения постройки детьми воспитатель следит за тем, чтобы они точно следовали образцу, правильно отбирали материал и правильно его использовали, помогает отдельным детям  советом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вопросом («А проедет ли твоя машина в эти ворота?») иногда и практическим действием. Если же воспитатель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видит что многие дети не могут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выполнить задание, или замечает ошибки, то он использует повторное объяснение и показ.</w:t>
      </w:r>
    </w:p>
    <w:p w:rsidR="002F6CFE" w:rsidRPr="00B61049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При анализе детской деятельности воспитатель отмечает не только ее результаты, но и сам процесс: как дети рассматривали образец, подбирали материал, выполняли отдельные действия. </w:t>
      </w:r>
    </w:p>
    <w:p w:rsidR="002F6CFE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После занятий следует систематически показывать, как разбирать постройки и укладывать на место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, так как этот процесс для детей </w:t>
      </w:r>
      <w:r w:rsidRPr="00B61049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адшего возраста очень интересен.</w:t>
      </w:r>
    </w:p>
    <w:p w:rsidR="002F6CFE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F6CFE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F6CFE" w:rsidRDefault="002F6CFE" w:rsidP="002F6CFE">
      <w:pPr>
        <w:spacing w:after="30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3A48E0" w:rsidRPr="003A48E0" w:rsidRDefault="003A48E0" w:rsidP="003A4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B1C2A"/>
          <w:sz w:val="36"/>
          <w:szCs w:val="36"/>
          <w:lang w:eastAsia="ru-RU"/>
        </w:rPr>
      </w:pPr>
    </w:p>
    <w:p w:rsidR="003A48E0" w:rsidRPr="00F8069B" w:rsidRDefault="003A48E0" w:rsidP="003A48E0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4FB9" w:rsidRPr="00B61049" w:rsidRDefault="006D4FB9" w:rsidP="00B61049">
      <w:pPr>
        <w:rPr>
          <w:rFonts w:ascii="Times New Roman" w:hAnsi="Times New Roman" w:cs="Times New Roman"/>
          <w:sz w:val="28"/>
          <w:szCs w:val="28"/>
        </w:rPr>
      </w:pPr>
    </w:p>
    <w:sectPr w:rsidR="006D4FB9" w:rsidRPr="00B61049" w:rsidSect="002F6C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9B"/>
    <w:rsid w:val="00011CE3"/>
    <w:rsid w:val="002F6CFE"/>
    <w:rsid w:val="0030703C"/>
    <w:rsid w:val="003A48E0"/>
    <w:rsid w:val="003A65B4"/>
    <w:rsid w:val="00442C16"/>
    <w:rsid w:val="004F3406"/>
    <w:rsid w:val="00566D62"/>
    <w:rsid w:val="006D4FB9"/>
    <w:rsid w:val="006D629E"/>
    <w:rsid w:val="008B10D5"/>
    <w:rsid w:val="008C52ED"/>
    <w:rsid w:val="00916BA3"/>
    <w:rsid w:val="00934B7A"/>
    <w:rsid w:val="00A56003"/>
    <w:rsid w:val="00AC79B6"/>
    <w:rsid w:val="00B61049"/>
    <w:rsid w:val="00B92F13"/>
    <w:rsid w:val="00B93156"/>
    <w:rsid w:val="00D60396"/>
    <w:rsid w:val="00F8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2019-01-17T13:38:00Z</cp:lastPrinted>
  <dcterms:created xsi:type="dcterms:W3CDTF">2019-01-04T09:59:00Z</dcterms:created>
  <dcterms:modified xsi:type="dcterms:W3CDTF">2019-02-03T13:41:00Z</dcterms:modified>
</cp:coreProperties>
</file>