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20" w:rsidRPr="00C671F4" w:rsidRDefault="00A30C41" w:rsidP="0063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1. </w:t>
      </w:r>
      <w:r w:rsidR="003F7F20" w:rsidRPr="00C671F4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Мастер-класс</w:t>
      </w:r>
    </w:p>
    <w:p w:rsidR="003F7F20" w:rsidRDefault="003F7F20" w:rsidP="00C67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«Применение опорных сигналов </w:t>
      </w:r>
      <w:r w:rsidR="002128C6" w:rsidRPr="00C671F4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на </w:t>
      </w:r>
      <w:r w:rsidR="00FC44EA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уроках</w:t>
      </w:r>
      <w:r w:rsidRPr="00C671F4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географии»</w:t>
      </w:r>
    </w:p>
    <w:p w:rsidR="00037C70" w:rsidRDefault="00037C70" w:rsidP="00C67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037C70" w:rsidRDefault="00037C70" w:rsidP="00037C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У</w:t>
      </w:r>
      <w:r w:rsidRPr="00037C70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читель географии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:</w:t>
      </w:r>
      <w:r w:rsidRPr="00037C70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</w:p>
    <w:p w:rsidR="00037C70" w:rsidRDefault="00037C70" w:rsidP="00037C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037C70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Мегис Татьяна Александровна, </w:t>
      </w:r>
    </w:p>
    <w:p w:rsidR="00037C70" w:rsidRPr="00037C70" w:rsidRDefault="00037C70" w:rsidP="00037C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037C70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МКОУ»В(С)ОШ №4 при ИК»</w:t>
      </w:r>
    </w:p>
    <w:p w:rsidR="003F7F20" w:rsidRPr="00C671F4" w:rsidRDefault="003F7F20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3F7F20" w:rsidRPr="00C671F4" w:rsidRDefault="003F7F20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   География в современном образовании является общеобразовательным предметом,</w:t>
      </w:r>
      <w:r w:rsid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который синтезирует знания из области естественных и общественных наук, выполняет</w:t>
      </w:r>
      <w:r w:rsid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8E5576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важную роль в развитии </w:t>
      </w: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учащихся  знаний о великом разнообразии и единстве мира.</w:t>
      </w:r>
    </w:p>
    <w:p w:rsidR="003F7F20" w:rsidRDefault="003F7F20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bidi="ar-SA"/>
        </w:rPr>
      </w:pPr>
      <w:r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География способна объяснить связи и взаимодействие предметов и явлений природного мира, сформировать отношение к природе, устранить неясности и неопределенности в понимании обычаев, традиций, ценностей различных народов. Это особенно важно в настоящее время, когда негативные последствия деятельности человека и общества в окружающей среде очевидны всем. </w:t>
      </w:r>
      <w:r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 </w:t>
      </w:r>
      <w:r w:rsidR="00A30C4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2. </w:t>
      </w:r>
      <w:r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Передо мной стоит </w:t>
      </w:r>
      <w:r w:rsidRPr="00C671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главная задача</w:t>
      </w:r>
      <w:r w:rsidR="00C671F4" w:rsidRPr="00C671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 </w:t>
      </w:r>
      <w:r w:rsidRPr="00C671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- дать прочные и глубокие знания по предмету</w:t>
      </w:r>
      <w:r w:rsidR="0072055E" w:rsidRPr="00C671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, показать учащимся </w:t>
      </w:r>
      <w:r w:rsidRPr="00C671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 их внутренние ресурсы, привить им желание учиться, стремление узнать новое.</w:t>
      </w:r>
      <w:r w:rsidR="00C671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тараюсь в своей работе найти те эффективные методы обучения, которые помогут</w:t>
      </w:r>
      <w:r w:rsid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выполнить поставленную задачу. </w:t>
      </w:r>
      <w:r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72055E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формирования географической культуры учащиеся</w:t>
      </w:r>
      <w:r w:rsid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должны иметь </w:t>
      </w:r>
      <w:r w:rsidR="0072055E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определенный понятийный аппарат, картографическую грамотность, освоить различные приемы логического мышления: анализ, синтез, сравнение, обобщение. </w:t>
      </w:r>
      <w:r w:rsidR="0072055E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72055E"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    </w:t>
      </w: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 условиях уменьшения часов на изучение географии, для того, чтобы сохранить</w:t>
      </w:r>
      <w:r w:rsidR="00C671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стабильные результаты, мне приходится решать </w:t>
      </w:r>
      <w:r w:rsidRPr="00C671F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bidi="ar-SA"/>
        </w:rPr>
        <w:t>ряд проблем:</w:t>
      </w:r>
    </w:p>
    <w:p w:rsidR="00A30C41" w:rsidRPr="00C671F4" w:rsidRDefault="00A30C4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Слайд 3.</w:t>
      </w:r>
    </w:p>
    <w:p w:rsidR="003F7F20" w:rsidRPr="00C671F4" w:rsidRDefault="00C671F4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 w:rsidR="003F7F20"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как учить географии, чтобы обеспечить</w:t>
      </w:r>
      <w:r w:rsidR="006D549E"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развитие, воспитание учеников</w:t>
      </w:r>
      <w:r w:rsidR="003F7F20"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3F7F20"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сформировать средствами географии систему ценностей личности;</w:t>
      </w:r>
    </w:p>
    <w:p w:rsidR="003F7F20" w:rsidRPr="00C671F4" w:rsidRDefault="00C671F4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 w:rsidR="003F7F20"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как поддерживать высокую мотивацию учения;</w:t>
      </w:r>
    </w:p>
    <w:p w:rsidR="003F7F20" w:rsidRPr="00C671F4" w:rsidRDefault="00C671F4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 w:rsidR="003F7F20"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как научить учащихся способам самостоятельной работы;</w:t>
      </w:r>
    </w:p>
    <w:p w:rsidR="003F7F20" w:rsidRPr="00C671F4" w:rsidRDefault="00C671F4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 w:rsidR="003F7F20"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как обеспечить высокий ур</w:t>
      </w:r>
      <w:r w:rsidR="006D549E"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овень преподавания для тех учеников</w:t>
      </w:r>
      <w:r w:rsidR="003F7F20"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, кто может работать по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3F7F20"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повышенному уровню усвоения учебного материала и для тех, кто усваивает только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3F7F20"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минимальные базовые требования, когда такие учащиеся занимаются в одном</w:t>
      </w:r>
      <w:r w:rsidR="006D549E"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классе;</w:t>
      </w:r>
    </w:p>
    <w:p w:rsidR="00270153" w:rsidRPr="00C671F4" w:rsidRDefault="00C671F4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 w:rsidR="003F7F20"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как развивать умение работать с картой и запоминать большой объем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6D549E"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картографической информации.</w:t>
      </w:r>
      <w:r w:rsidR="00270153" w:rsidRPr="00C671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611E4B" w:rsidRPr="00C671F4" w:rsidRDefault="00C671F4" w:rsidP="00C671F4">
      <w:pPr>
        <w:spacing w:before="50" w:after="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="00270153" w:rsidRPr="00C671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бы хотела остановиться на решении последней проблемы.</w:t>
      </w:r>
    </w:p>
    <w:p w:rsidR="00FF4DF3" w:rsidRPr="00C671F4" w:rsidRDefault="00C671F4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FF4DF3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Умение работать с картой одно из важных умений в географии. Карта прочно вошла в нашу жизнь. На экранах телевизоров, на страницах газет мы видим элементы картографических знаний. </w:t>
      </w:r>
    </w:p>
    <w:p w:rsidR="00C671F4" w:rsidRDefault="00C671F4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  </w:t>
      </w:r>
      <w:r w:rsidR="00FF4DF3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Программа требует, чтобы учащиеся знали и показывали многие географические объекты. Но очень трудно добиваться высоких результатов в выработке умения работать с картой. Это заставляет искать оптимальные методы и приемы для повышения результативности преподавания географии.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="006323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</w:t>
      </w:r>
      <w:r w:rsidR="00FF4DF3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Многие методические проблемы удается решить с помощью применения на уроках и во внеурочное время </w:t>
      </w:r>
      <w:r w:rsidR="00FF4DF3" w:rsidRPr="00C671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технологии опорных сигналов. </w:t>
      </w:r>
    </w:p>
    <w:p w:rsidR="007445A1" w:rsidRPr="00C671F4" w:rsidRDefault="00A30C41" w:rsidP="00C67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4. </w:t>
      </w:r>
      <w:r w:rsidR="00E344AF" w:rsidRPr="00C671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Опорный сигнал</w:t>
      </w:r>
      <w:r w:rsidR="00E344AF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это ассоц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иативный символ (стрелка, знак, </w:t>
      </w:r>
      <w:r w:rsidR="00E344AF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слово,..), заменяющий некое смысловое значение </w:t>
      </w:r>
      <w:r w:rsidR="00E344AF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5. </w:t>
      </w:r>
      <w:r w:rsidR="003902A2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Опорные сигналы имеют значение и для учителя и для ученика. Сигнал: 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Сжимает информацию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Облегчает понимание новой информации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Активизирует учащихся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Экономит время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Упрощает процесс запоминания новых терминов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Наглядно демонстрирует связи между природными компонентами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Помогает выделять главное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Благотворно действует на психологический климат урока</w:t>
      </w:r>
      <w:r w:rsidR="00341FF0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7445A1" w:rsidRPr="00C671F4" w:rsidRDefault="00A30C41" w:rsidP="00C67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6. </w:t>
      </w:r>
      <w:r w:rsidR="003902A2" w:rsidRPr="00341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Виды и формы опорных сигналов бывают разные </w:t>
      </w:r>
      <w:r w:rsidR="003902A2" w:rsidRPr="00341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br/>
      </w:r>
      <w:r w:rsidR="00B931A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bidi="ar-SA"/>
        </w:rPr>
        <w:t xml:space="preserve">    </w:t>
      </w:r>
      <w:r w:rsidR="003902A2" w:rsidRPr="00B931A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bidi="ar-SA"/>
        </w:rPr>
        <w:t>Виды</w:t>
      </w:r>
      <w:r w:rsidR="00C671F4" w:rsidRPr="00B931A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bidi="ar-SA"/>
        </w:rPr>
        <w:t>:</w:t>
      </w:r>
      <w:r w:rsidR="003902A2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Смысловые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Ассоциативные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Аббревиатурные</w:t>
      </w:r>
    </w:p>
    <w:p w:rsid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Графические</w:t>
      </w:r>
    </w:p>
    <w:p w:rsidR="007445A1" w:rsidRPr="00B931A5" w:rsidRDefault="00B931A5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bidi="ar-S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  </w:t>
      </w:r>
      <w:r w:rsidR="007445A1" w:rsidRPr="00B931A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bidi="ar-SA"/>
        </w:rPr>
        <w:t>Формы опорных сигналов</w:t>
      </w:r>
      <w:r w:rsidR="00C671F4" w:rsidRPr="00B931A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bidi="ar-SA"/>
        </w:rPr>
        <w:t>: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• Схемы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• Таблицы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• Диаграммы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• Ассоциативное поле</w:t>
      </w:r>
    </w:p>
    <w:p w:rsidR="007445A1" w:rsidRPr="00C671F4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• Опорный конспект</w:t>
      </w:r>
    </w:p>
    <w:p w:rsidR="001E63F1" w:rsidRPr="00B931A5" w:rsidRDefault="007445A1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• Алгоритм</w:t>
      </w:r>
      <w:r w:rsidR="00B931A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ы</w:t>
      </w:r>
    </w:p>
    <w:p w:rsidR="001E63F1" w:rsidRPr="00C671F4" w:rsidRDefault="00A30C41" w:rsidP="00B931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7. </w:t>
      </w:r>
      <w:r w:rsidR="00B931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  </w:t>
      </w:r>
      <w:r w:rsidR="001E63F1" w:rsidRPr="00B931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Пр</w:t>
      </w:r>
      <w:r w:rsidR="00B931A5" w:rsidRPr="00B931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актическое применение</w:t>
      </w:r>
      <w:r w:rsidR="001E63F1" w:rsidRPr="00B931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:</w:t>
      </w:r>
      <w:r w:rsidR="001E63F1" w:rsidRPr="00B931A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</w:t>
      </w:r>
      <w:r w:rsidR="001E63F1" w:rsidRPr="00B931A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br/>
      </w:r>
      <w:r w:rsidR="001E63F1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• на уроках и во внеурочное время; </w:t>
      </w:r>
      <w:r w:rsidR="001E63F1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• на уроках разного типа (традиционных и нетрадиционных); </w:t>
      </w:r>
      <w:r w:rsidR="001E63F1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• на разных этапах урока: при объяснении нового материал</w:t>
      </w:r>
      <w:r w:rsidR="00B931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а, закреплении, проверки знаний.</w:t>
      </w:r>
    </w:p>
    <w:p w:rsidR="003902A2" w:rsidRPr="00C671F4" w:rsidRDefault="00B931A5" w:rsidP="00C671F4">
      <w:pPr>
        <w:spacing w:before="50" w:after="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="003902A2" w:rsidRPr="00C671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Применяя технологию опорных сигналов, я заметила, что она помогает развивать память, логическое мышление, раскрывает творческий потенциал учащихся и помогает осуществлять самоконтроль за результатами учебной деятельности у учащихся с разными уровнями усвоения учебного материала.</w:t>
      </w:r>
    </w:p>
    <w:p w:rsidR="00A30C41" w:rsidRDefault="00B931A5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  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Я приведу примеры применения опор</w:t>
      </w:r>
      <w:r w:rsidR="003902A2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ных схем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на уроках географии и предлагаю стать активными</w:t>
      </w:r>
      <w:r w:rsidR="003902A2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участниками процесса познания на моѐм мастер-классе.</w:t>
      </w:r>
      <w:r w:rsidR="00A30C41" w:rsidRPr="00A30C4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</w:t>
      </w:r>
    </w:p>
    <w:p w:rsidR="003902A2" w:rsidRPr="00A30C41" w:rsidRDefault="00A30C41" w:rsidP="00A3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lastRenderedPageBreak/>
        <w:t>Слайд 8.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  <w:r w:rsidR="003F7F20" w:rsidRPr="00A30C4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Начало в обучении – это, конечно умение </w:t>
      </w:r>
      <w:r w:rsidR="008E557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формулировать понятия. </w:t>
      </w:r>
      <w:r w:rsidR="003F7F20" w:rsidRPr="00A30C4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Ответ на вопрос «Что</w:t>
      </w:r>
      <w:r w:rsidR="003902A2" w:rsidRPr="00A30C4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  <w:r w:rsidR="008E557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такое..?» ч</w:t>
      </w:r>
      <w:r w:rsidR="003F7F20" w:rsidRPr="00A30C4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асто трудно дается учащимся 5-6 классов.</w:t>
      </w:r>
    </w:p>
    <w:p w:rsidR="00472D77" w:rsidRPr="00C671F4" w:rsidRDefault="003F7F20" w:rsidP="00A3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За</w:t>
      </w:r>
      <w:r w:rsidR="00A30C4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дание: Используя опору</w:t>
      </w:r>
      <w:r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, составьте определения понятий</w:t>
      </w:r>
      <w:r w:rsidR="00A30C4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.</w:t>
      </w:r>
      <w:r w:rsidR="00A30C41" w:rsidRPr="00A30C4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</w:t>
      </w:r>
      <w:r w:rsidR="00A30C4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Слайд 9.</w:t>
      </w:r>
    </w:p>
    <w:p w:rsidR="00632338" w:rsidRDefault="00632338" w:rsidP="00A3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</w:pPr>
    </w:p>
    <w:p w:rsidR="00472D77" w:rsidRPr="00A30C41" w:rsidRDefault="00A30C41" w:rsidP="00A3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10. </w:t>
      </w:r>
      <w:r w:rsidR="003F7F20" w:rsidRPr="00A30C4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Для облегчения записи в тетради и для лучшего запоминания я даю схему, например,</w:t>
      </w:r>
      <w:r w:rsidR="00B931A5" w:rsidRPr="00A30C4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  <w:r w:rsidR="003F7F20" w:rsidRPr="00A30C4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п</w:t>
      </w:r>
      <w:r w:rsidR="001E63F1" w:rsidRPr="00A30C4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риродного комплекса</w:t>
      </w:r>
      <w:r w:rsidR="00472D77" w:rsidRPr="00A30C4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(6класс).</w:t>
      </w:r>
      <w:r w:rsidR="003F7F20" w:rsidRPr="00A30C4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Как правило, дан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ная опора запоминается на долго </w:t>
      </w:r>
      <w:r w:rsidRPr="00A30C4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 w:bidi="ar-SA"/>
        </w:rPr>
        <w:t xml:space="preserve">(ПК - сочетание компонентов природы: воздуха, растений, животных, почвы на определенной территории. В природе </w:t>
      </w:r>
      <w:r w:rsidR="00477E7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 w:bidi="ar-SA"/>
        </w:rPr>
        <w:t xml:space="preserve">всё </w:t>
      </w:r>
      <w:r w:rsidRPr="00A30C4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 w:bidi="ar-SA"/>
        </w:rPr>
        <w:t xml:space="preserve">взаимосвязано и ни одну её часть, или компонент, нельзя рассматривать в отрыве от других) </w:t>
      </w:r>
    </w:p>
    <w:p w:rsidR="00472D77" w:rsidRPr="00477E78" w:rsidRDefault="00477E78" w:rsidP="0047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11. </w:t>
      </w:r>
      <w:r w:rsidRPr="00477E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Опорный</w:t>
      </w:r>
      <w:r w:rsidR="00472D77" w:rsidRPr="00477E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конспект упрощает процесс запоминания новых терминов. Пример приведен на слайде – воздушная масса. </w:t>
      </w:r>
    </w:p>
    <w:p w:rsidR="00472D77" w:rsidRPr="00477E78" w:rsidRDefault="00477E78" w:rsidP="0047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12. </w:t>
      </w:r>
      <w:r w:rsidR="003F7F20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Многие темы можно объяснить с помощью контурной карты - опоры, совсем не</w:t>
      </w:r>
      <w:r w:rsidR="00472D77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  <w:r w:rsidR="003F7F20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используя записей.</w:t>
      </w:r>
      <w:r w:rsidR="00472D77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Например</w:t>
      </w:r>
      <w:r w:rsidR="00B931A5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,</w:t>
      </w:r>
      <w:r w:rsidR="00472D77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тема «</w:t>
      </w:r>
      <w:r w:rsidR="003F7F20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Африка – географическое положение и береговая линия материка</w:t>
      </w:r>
      <w:r w:rsidR="00472D77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? (7 класс) </w:t>
      </w:r>
    </w:p>
    <w:p w:rsidR="00472D77" w:rsidRPr="00477E78" w:rsidRDefault="00477E78" w:rsidP="0047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13. </w:t>
      </w:r>
      <w:r w:rsidR="003F7F20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А можно применять опоры для последующего моделирования ситуации. Например, я</w:t>
      </w:r>
      <w:r w:rsidR="00B931A5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  <w:r w:rsidR="003F7F20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объясняю, что такое агло</w:t>
      </w:r>
      <w:r w:rsidR="00B931A5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мерация, а учащиеся продолжают, </w:t>
      </w:r>
      <w:r w:rsidR="003F7F20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используя опору, объяснять,</w:t>
      </w:r>
      <w:r w:rsidR="00B931A5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  <w:r w:rsidR="003F7F20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что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такое мегалополис.</w:t>
      </w:r>
      <w:r w:rsidRPr="00477E78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Слайд 14</w:t>
      </w:r>
      <w:r w:rsidR="003F7F20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.</w:t>
      </w:r>
    </w:p>
    <w:p w:rsidR="00477E78" w:rsidRDefault="00477E78" w:rsidP="0047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FB2976" w:rsidRPr="00477E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Создание опорных конспектов  и графических рисунков, обучение по ним – это творческая работа. Учащиеся достаточно легко и цельно запоминают материал объемной темы, которая может включать в себя несколько параграфов учебника. Особо необходимо выделить значение опорных конспектов для слабых учащихся.</w:t>
      </w:r>
      <w:r w:rsidR="00B931A5" w:rsidRPr="00477E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FB2976" w:rsidRPr="00477E78" w:rsidRDefault="00477E78" w:rsidP="0047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15. </w:t>
      </w:r>
      <w:r w:rsidR="00FB2976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Движение земной коры» (6 класс)</w:t>
      </w:r>
      <w:r w:rsidRPr="00477E78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</w:t>
      </w:r>
    </w:p>
    <w:p w:rsidR="00FB2976" w:rsidRPr="00477E78" w:rsidRDefault="00477E78" w:rsidP="0047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16. </w:t>
      </w:r>
      <w:r w:rsidR="00FB2976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Логическая цепочка по теме «Океанические воды» (5 класс)</w:t>
      </w:r>
    </w:p>
    <w:p w:rsidR="00FB2976" w:rsidRPr="00477E78" w:rsidRDefault="00477E78" w:rsidP="0047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17. </w:t>
      </w:r>
      <w:r w:rsidR="00FB2976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Сигнальные загадки по теме «Воды Мирового океана»</w:t>
      </w:r>
    </w:p>
    <w:p w:rsidR="00477E78" w:rsidRDefault="00477E78" w:rsidP="0047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18. </w:t>
      </w:r>
      <w:r w:rsidR="006C5D23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Предлагаю учителям сигнальные загадки по теме «География открытия» (5 класс)</w:t>
      </w:r>
      <w:r w:rsidR="00B931A5"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</w:p>
    <w:p w:rsidR="00FB2976" w:rsidRPr="00477E78" w:rsidRDefault="00B931A5" w:rsidP="0047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 w:rsidRP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Ответы:</w:t>
      </w:r>
    </w:p>
    <w:p w:rsidR="006C5D23" w:rsidRPr="00C671F4" w:rsidRDefault="006C5D23" w:rsidP="00C671F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Первое кругосветное путешествие совершил Фернан Магеллан.</w:t>
      </w:r>
    </w:p>
    <w:p w:rsidR="006C5D23" w:rsidRPr="00C671F4" w:rsidRDefault="006C5D23" w:rsidP="00C671F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Его кругосветное путешествие длилось 3 года.</w:t>
      </w:r>
    </w:p>
    <w:p w:rsidR="006C5D23" w:rsidRPr="00C671F4" w:rsidRDefault="006C5D23" w:rsidP="00C671F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Христофор Колумб открыл Америку в 1492г.</w:t>
      </w:r>
    </w:p>
    <w:p w:rsidR="006C5D23" w:rsidRPr="00C671F4" w:rsidRDefault="006C5D23" w:rsidP="00C671F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Антарктиду открыли русские путешественники.</w:t>
      </w:r>
    </w:p>
    <w:p w:rsidR="003F7F20" w:rsidRPr="00C671F4" w:rsidRDefault="006C5D23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  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Чтобы показать, как я применяю опорные сигналы на уроках, предлагаю вам побывать на</w:t>
      </w:r>
      <w:r w:rsidR="00B931A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уроке геогра</w:t>
      </w:r>
      <w:r w:rsidR="00477E7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фии в 7 классе.</w:t>
      </w:r>
    </w:p>
    <w:p w:rsidR="00477E78" w:rsidRDefault="00477E78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19. 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Тема «Гео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графическое положение Евразии»</w:t>
      </w:r>
    </w:p>
    <w:p w:rsidR="00477E78" w:rsidRDefault="00477E78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20. 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Наша задача на данном этапе урока найти,</w:t>
      </w:r>
      <w:r w:rsidR="00B931A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показать и постараться запомнить полуострова Евразии. </w:t>
      </w:r>
    </w:p>
    <w:p w:rsidR="003F7F20" w:rsidRDefault="00477E78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21. 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Задача трудная, так как береговая</w:t>
      </w:r>
      <w:r w:rsidR="00B931A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линия Евразии сильно изрезана, полуостровов много. Но я думаю, что у нас все</w:t>
      </w:r>
      <w:r w:rsidR="00B931A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получится!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  <w:r w:rsidRPr="00477E7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 w:bidi="ar-SA"/>
        </w:rPr>
        <w:t>(откройте атласы стр.   «Карта Еврази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 w:bidi="ar-SA"/>
        </w:rPr>
        <w:t>я</w:t>
      </w:r>
      <w:r w:rsidRPr="00477E7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 w:bidi="ar-SA"/>
        </w:rPr>
        <w:t>»</w:t>
      </w:r>
    </w:p>
    <w:p w:rsidR="00477E78" w:rsidRPr="00477E78" w:rsidRDefault="00477E78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Слайд 22.</w:t>
      </w:r>
    </w:p>
    <w:p w:rsidR="00477E78" w:rsidRDefault="006C5D23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- 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Давайте пре</w:t>
      </w:r>
      <w:r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дставим, что материк Евразии –э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то часы. </w:t>
      </w:r>
    </w:p>
    <w:p w:rsidR="003F7F20" w:rsidRPr="00C671F4" w:rsidRDefault="00477E78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23. 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А полуострова - это деления на</w:t>
      </w:r>
      <w:r w:rsidR="00B931A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ч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асах. 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Каждому делению будет соответст</w:t>
      </w:r>
      <w:r w:rsidR="006D092E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вовать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один или два полуострова.</w:t>
      </w:r>
    </w:p>
    <w:p w:rsidR="003F7F20" w:rsidRPr="008E5576" w:rsidRDefault="00477E78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lastRenderedPageBreak/>
        <w:t xml:space="preserve">Слайд 24. 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Смотрим 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а экран, находим полуострова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на карте и</w:t>
      </w:r>
      <w:r w:rsidR="006C5D23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  <w:r w:rsidR="008E557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стараемся запомнить </w:t>
      </w:r>
      <w:r w:rsidR="008E5576" w:rsidRPr="008E557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 w:bidi="ar-SA"/>
        </w:rPr>
        <w:t>(раздаточный материал)</w:t>
      </w:r>
    </w:p>
    <w:p w:rsidR="008E5576" w:rsidRDefault="008E5576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25.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Давайте проверим себя</w:t>
      </w:r>
      <w:r w:rsidR="003F7F20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. </w:t>
      </w:r>
    </w:p>
    <w:p w:rsidR="008E5576" w:rsidRDefault="008E5576" w:rsidP="0053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26. </w:t>
      </w:r>
      <w:r w:rsidR="006D092E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Можно запоминать, прим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еняя другие виды опор, например-</w:t>
      </w:r>
      <w:r w:rsidR="006D092E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ассоциации.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D092E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что похожи полуострова Евразии? Придумайте ассоциацию. </w:t>
      </w:r>
      <w:r w:rsidR="006D092E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27. </w:t>
      </w:r>
      <w:r w:rsidRPr="008E5576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Молодцы!</w:t>
      </w:r>
    </w:p>
    <w:p w:rsidR="00531103" w:rsidRPr="00531103" w:rsidRDefault="008E5576" w:rsidP="0053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531103" w:rsidRPr="005311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Технология применения опорных сигналов на уроке и во внеурочное время, помогает мне добиваться определенных результатов. Умение «видеть карту» учащиеся участвовают в олимпиадах, конкурсах, успешно сдают экзамены. </w:t>
      </w:r>
    </w:p>
    <w:p w:rsidR="00F53169" w:rsidRPr="00531103" w:rsidRDefault="00531103" w:rsidP="00F53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1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Проведение уроков</w:t>
      </w:r>
      <w:r w:rsidR="00F53169" w:rsidRPr="005311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использованием структурно-логических схем требует от учителя большой подготовительной работы, но все затраты окупаются - повышением мотивации к обучению, развитием пространственного воображения. </w:t>
      </w:r>
    </w:p>
    <w:p w:rsidR="008E5576" w:rsidRDefault="00F53169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1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В отзывах учеников отмечается, что работать на таких уроках легче, лучше происходит запоминание и усвоение материала.</w:t>
      </w:r>
    </w:p>
    <w:p w:rsidR="001E63F1" w:rsidRPr="008E5576" w:rsidRDefault="008E5576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28. </w:t>
      </w:r>
      <w:r w:rsidR="000E179B" w:rsidRPr="00C671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Хотелось бы привести новые веские аргументы в защиту опорного конспекта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B931A5" w:rsidRDefault="00B931A5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     </w:t>
      </w:r>
      <w:r w:rsidR="000E179B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Заметно изменилась психология нашего восприятия информации. Едва ли не ежеминутно мы убеждаемся в том, что за небольшим по объему но выразительным, умело составленным  текстом  - будущее. А по большому счету опорный конспект (ОК)- это реклама учебного материала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.</w:t>
      </w:r>
      <w:r w:rsidR="000E179B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</w:p>
    <w:p w:rsidR="00CB2B1D" w:rsidRPr="00C671F4" w:rsidRDefault="00B931A5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  </w:t>
      </w:r>
      <w:r w:rsidR="000E179B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Информация  ОК не захлестнет ученика! </w:t>
      </w:r>
    </w:p>
    <w:p w:rsidR="008E5576" w:rsidRDefault="00B931A5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  </w:t>
      </w:r>
      <w:r w:rsidR="000E179B" w:rsidRPr="00C671F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>Широкое применение компьютеров в жизни! Компактная опора весьма органична на экране монитора. ЕЁ легко можно создавать и изменять в современных текстовых процессорах. С ней можно работать, применяя самые передовые информационные технологии. ЛОК и рисунки остаются современными в обучении!</w:t>
      </w:r>
    </w:p>
    <w:p w:rsidR="00CB2B1D" w:rsidRPr="008E5576" w:rsidRDefault="008E5576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Слайд 29. </w:t>
      </w:r>
      <w:r w:rsidRPr="008E5576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Благодарю за работу!</w:t>
      </w:r>
      <w:r w:rsidR="000E179B" w:rsidRPr="008E557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  <w:t xml:space="preserve"> </w:t>
      </w:r>
    </w:p>
    <w:p w:rsidR="006D092E" w:rsidRPr="00C671F4" w:rsidRDefault="006D092E" w:rsidP="00C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bidi="ar-SA"/>
        </w:rPr>
      </w:pPr>
    </w:p>
    <w:p w:rsidR="001A2EB0" w:rsidRPr="00C671F4" w:rsidRDefault="001A2EB0" w:rsidP="00C67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A2EB0" w:rsidRPr="00C671F4" w:rsidSect="00C671F4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01" w:rsidRDefault="00393F01" w:rsidP="00C671F4">
      <w:pPr>
        <w:spacing w:after="0" w:line="240" w:lineRule="auto"/>
      </w:pPr>
      <w:r>
        <w:separator/>
      </w:r>
    </w:p>
  </w:endnote>
  <w:endnote w:type="continuationSeparator" w:id="1">
    <w:p w:rsidR="00393F01" w:rsidRDefault="00393F01" w:rsidP="00C6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5071"/>
      <w:docPartObj>
        <w:docPartGallery w:val="Page Numbers (Bottom of Page)"/>
        <w:docPartUnique/>
      </w:docPartObj>
    </w:sdtPr>
    <w:sdtContent>
      <w:p w:rsidR="00C671F4" w:rsidRDefault="00825054">
        <w:pPr>
          <w:pStyle w:val="af8"/>
          <w:jc w:val="right"/>
        </w:pPr>
        <w:fldSimple w:instr=" PAGE   \* MERGEFORMAT ">
          <w:r w:rsidR="00037C70">
            <w:rPr>
              <w:noProof/>
            </w:rPr>
            <w:t>4</w:t>
          </w:r>
        </w:fldSimple>
      </w:p>
    </w:sdtContent>
  </w:sdt>
  <w:p w:rsidR="00C671F4" w:rsidRDefault="00C671F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01" w:rsidRDefault="00393F01" w:rsidP="00C671F4">
      <w:pPr>
        <w:spacing w:after="0" w:line="240" w:lineRule="auto"/>
      </w:pPr>
      <w:r>
        <w:separator/>
      </w:r>
    </w:p>
  </w:footnote>
  <w:footnote w:type="continuationSeparator" w:id="1">
    <w:p w:rsidR="00393F01" w:rsidRDefault="00393F01" w:rsidP="00C6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F4" w:rsidRDefault="00C671F4">
    <w:pPr>
      <w:pStyle w:val="af6"/>
      <w:jc w:val="center"/>
    </w:pPr>
  </w:p>
  <w:p w:rsidR="00C671F4" w:rsidRDefault="00C671F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6215"/>
    <w:multiLevelType w:val="hybridMultilevel"/>
    <w:tmpl w:val="DB5E27AE"/>
    <w:lvl w:ilvl="0" w:tplc="26B0A5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7C0A"/>
    <w:multiLevelType w:val="hybridMultilevel"/>
    <w:tmpl w:val="56D24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463F"/>
    <w:multiLevelType w:val="hybridMultilevel"/>
    <w:tmpl w:val="28C2EAA8"/>
    <w:lvl w:ilvl="0" w:tplc="F60825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FCA9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A89C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9CD3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5E18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1C6F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074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E417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5C20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032946"/>
    <w:multiLevelType w:val="hybridMultilevel"/>
    <w:tmpl w:val="EDDC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A2D"/>
    <w:multiLevelType w:val="hybridMultilevel"/>
    <w:tmpl w:val="BBB6A560"/>
    <w:lvl w:ilvl="0" w:tplc="D4E6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056C0">
      <w:start w:val="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4B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E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27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09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81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8E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0A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C85B27"/>
    <w:multiLevelType w:val="hybridMultilevel"/>
    <w:tmpl w:val="4F24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E19DC"/>
    <w:multiLevelType w:val="hybridMultilevel"/>
    <w:tmpl w:val="422A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67E5C"/>
    <w:multiLevelType w:val="hybridMultilevel"/>
    <w:tmpl w:val="1BF278D2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F20"/>
    <w:rsid w:val="00015765"/>
    <w:rsid w:val="00033F02"/>
    <w:rsid w:val="00037C70"/>
    <w:rsid w:val="0006258F"/>
    <w:rsid w:val="000631D6"/>
    <w:rsid w:val="00071606"/>
    <w:rsid w:val="000E179B"/>
    <w:rsid w:val="000F0EBD"/>
    <w:rsid w:val="00180336"/>
    <w:rsid w:val="001A2EB0"/>
    <w:rsid w:val="001D0244"/>
    <w:rsid w:val="001E63F1"/>
    <w:rsid w:val="001F5630"/>
    <w:rsid w:val="002128C6"/>
    <w:rsid w:val="00270153"/>
    <w:rsid w:val="00295959"/>
    <w:rsid w:val="002D55A9"/>
    <w:rsid w:val="003237BB"/>
    <w:rsid w:val="00341FF0"/>
    <w:rsid w:val="00342BFB"/>
    <w:rsid w:val="003902A2"/>
    <w:rsid w:val="00393F01"/>
    <w:rsid w:val="003F7F20"/>
    <w:rsid w:val="00404760"/>
    <w:rsid w:val="00472D77"/>
    <w:rsid w:val="00477E78"/>
    <w:rsid w:val="004977B8"/>
    <w:rsid w:val="004F399E"/>
    <w:rsid w:val="00513001"/>
    <w:rsid w:val="0052338D"/>
    <w:rsid w:val="00526FE3"/>
    <w:rsid w:val="00531103"/>
    <w:rsid w:val="00573743"/>
    <w:rsid w:val="00611E4B"/>
    <w:rsid w:val="0062568B"/>
    <w:rsid w:val="00632338"/>
    <w:rsid w:val="006A6710"/>
    <w:rsid w:val="006C5D23"/>
    <w:rsid w:val="006D092E"/>
    <w:rsid w:val="006D549E"/>
    <w:rsid w:val="00704E2D"/>
    <w:rsid w:val="0072055E"/>
    <w:rsid w:val="007445A1"/>
    <w:rsid w:val="00775652"/>
    <w:rsid w:val="007866CF"/>
    <w:rsid w:val="007B084D"/>
    <w:rsid w:val="007B64DE"/>
    <w:rsid w:val="007D5945"/>
    <w:rsid w:val="00821C64"/>
    <w:rsid w:val="00825054"/>
    <w:rsid w:val="0083339B"/>
    <w:rsid w:val="00874512"/>
    <w:rsid w:val="008E5576"/>
    <w:rsid w:val="00930E7B"/>
    <w:rsid w:val="009D2A58"/>
    <w:rsid w:val="00A30C41"/>
    <w:rsid w:val="00A635B7"/>
    <w:rsid w:val="00B931A5"/>
    <w:rsid w:val="00BF4E12"/>
    <w:rsid w:val="00C01DD1"/>
    <w:rsid w:val="00C107DA"/>
    <w:rsid w:val="00C4682C"/>
    <w:rsid w:val="00C66B47"/>
    <w:rsid w:val="00C671F4"/>
    <w:rsid w:val="00CB2B1D"/>
    <w:rsid w:val="00D12441"/>
    <w:rsid w:val="00D6520D"/>
    <w:rsid w:val="00D7345F"/>
    <w:rsid w:val="00D91309"/>
    <w:rsid w:val="00E06671"/>
    <w:rsid w:val="00E344AF"/>
    <w:rsid w:val="00E41E11"/>
    <w:rsid w:val="00E67525"/>
    <w:rsid w:val="00E95971"/>
    <w:rsid w:val="00F53169"/>
    <w:rsid w:val="00FB2976"/>
    <w:rsid w:val="00FC44EA"/>
    <w:rsid w:val="00F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BB"/>
  </w:style>
  <w:style w:type="paragraph" w:styleId="1">
    <w:name w:val="heading 1"/>
    <w:basedOn w:val="a"/>
    <w:next w:val="a"/>
    <w:link w:val="10"/>
    <w:uiPriority w:val="9"/>
    <w:qFormat/>
    <w:rsid w:val="00323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7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7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7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7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7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37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37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37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37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3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37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37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37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3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3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37BB"/>
    <w:rPr>
      <w:b/>
      <w:bCs/>
    </w:rPr>
  </w:style>
  <w:style w:type="character" w:styleId="a9">
    <w:name w:val="Emphasis"/>
    <w:basedOn w:val="a0"/>
    <w:uiPriority w:val="20"/>
    <w:qFormat/>
    <w:rsid w:val="003237BB"/>
    <w:rPr>
      <w:i/>
      <w:iCs/>
    </w:rPr>
  </w:style>
  <w:style w:type="paragraph" w:styleId="aa">
    <w:name w:val="No Spacing"/>
    <w:uiPriority w:val="1"/>
    <w:qFormat/>
    <w:rsid w:val="003237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37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7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7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3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37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37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37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37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37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37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37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A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2EB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C6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671F4"/>
  </w:style>
  <w:style w:type="paragraph" w:styleId="af8">
    <w:name w:val="footer"/>
    <w:basedOn w:val="a"/>
    <w:link w:val="af9"/>
    <w:uiPriority w:val="99"/>
    <w:unhideWhenUsed/>
    <w:rsid w:val="00C6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67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18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2018-03-26T09:30:00Z</cp:lastPrinted>
  <dcterms:created xsi:type="dcterms:W3CDTF">2018-03-12T12:06:00Z</dcterms:created>
  <dcterms:modified xsi:type="dcterms:W3CDTF">2018-03-31T12:51:00Z</dcterms:modified>
</cp:coreProperties>
</file>