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8C" w:rsidRPr="009668D6" w:rsidRDefault="0046308C" w:rsidP="0046308C">
      <w:pPr>
        <w:pStyle w:val="af5"/>
        <w:ind w:left="0"/>
        <w:contextualSpacing/>
        <w:jc w:val="center"/>
        <w:rPr>
          <w:b/>
          <w:sz w:val="22"/>
        </w:rPr>
      </w:pPr>
      <w:r w:rsidRPr="009668D6">
        <w:rPr>
          <w:b/>
          <w:sz w:val="22"/>
        </w:rPr>
        <w:t>МУНИЦИПАЛЬНОЕ БЮДЖЕТНОЕ ДОШКОЛЬНОЕ ОБРАЗОВАТЕЛЬНОЕ УЧРЕЖДЕНИЕ ДЕТСКИЙ САД КОМБИНИРОВАННОГО ВИДА №8 «АЛЁНУШКА» ГОРОДА ТИХОРЕЦКА МУНИЦИПАЛЬНОГО ОБРАЗОВАНИЯ ТИХОРЕЦКИЙ РАЙОН</w:t>
      </w: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531B7" w:rsidRDefault="004531B7" w:rsidP="0046308C">
      <w:pPr>
        <w:pStyle w:val="af5"/>
        <w:ind w:left="0"/>
        <w:contextualSpacing/>
      </w:pPr>
    </w:p>
    <w:p w:rsidR="004531B7" w:rsidRDefault="004531B7" w:rsidP="0046308C">
      <w:pPr>
        <w:pStyle w:val="af5"/>
        <w:ind w:left="0"/>
        <w:contextualSpacing/>
      </w:pPr>
    </w:p>
    <w:p w:rsidR="004531B7" w:rsidRDefault="004531B7" w:rsidP="0046308C">
      <w:pPr>
        <w:pStyle w:val="af5"/>
        <w:ind w:left="0"/>
        <w:contextualSpacing/>
      </w:pPr>
    </w:p>
    <w:p w:rsidR="004531B7" w:rsidRDefault="004531B7" w:rsidP="0046308C">
      <w:pPr>
        <w:pStyle w:val="af5"/>
        <w:ind w:left="0"/>
        <w:contextualSpacing/>
      </w:pPr>
    </w:p>
    <w:p w:rsidR="004531B7" w:rsidRDefault="004531B7"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531B7" w:rsidP="0046308C">
      <w:pPr>
        <w:pStyle w:val="af5"/>
        <w:ind w:left="0"/>
        <w:contextualSpacing/>
        <w:jc w:val="center"/>
        <w:rPr>
          <w:b/>
        </w:rPr>
      </w:pPr>
      <w:r>
        <w:rPr>
          <w:b/>
        </w:rPr>
        <w:t>Выступление</w:t>
      </w:r>
      <w:r w:rsidR="0046308C" w:rsidRPr="009668D6">
        <w:rPr>
          <w:b/>
        </w:rPr>
        <w:t xml:space="preserve"> </w:t>
      </w:r>
      <w:proofErr w:type="gramStart"/>
      <w:r w:rsidR="0046308C" w:rsidRPr="009668D6">
        <w:rPr>
          <w:b/>
        </w:rPr>
        <w:t>на</w:t>
      </w:r>
      <w:proofErr w:type="gramEnd"/>
      <w:r w:rsidR="0046308C" w:rsidRPr="009668D6">
        <w:rPr>
          <w:b/>
        </w:rPr>
        <w:t xml:space="preserve"> </w:t>
      </w:r>
      <w:proofErr w:type="gramStart"/>
      <w:r w:rsidR="0046308C" w:rsidRPr="009668D6">
        <w:rPr>
          <w:b/>
        </w:rPr>
        <w:t>районом</w:t>
      </w:r>
      <w:proofErr w:type="gramEnd"/>
      <w:r w:rsidR="0046308C" w:rsidRPr="009668D6">
        <w:rPr>
          <w:b/>
        </w:rPr>
        <w:t xml:space="preserve"> методическом объединении </w:t>
      </w:r>
    </w:p>
    <w:p w:rsidR="0046308C" w:rsidRPr="009668D6" w:rsidRDefault="0046308C" w:rsidP="0046308C">
      <w:pPr>
        <w:pStyle w:val="af5"/>
        <w:ind w:left="0"/>
        <w:contextualSpacing/>
        <w:jc w:val="center"/>
        <w:rPr>
          <w:b/>
        </w:rPr>
      </w:pPr>
      <w:r w:rsidRPr="009668D6">
        <w:rPr>
          <w:b/>
        </w:rPr>
        <w:t>педагогов</w:t>
      </w:r>
      <w:r>
        <w:rPr>
          <w:b/>
        </w:rPr>
        <w:t>-психологов</w:t>
      </w:r>
      <w:r w:rsidRPr="009668D6">
        <w:rPr>
          <w:b/>
        </w:rPr>
        <w:t xml:space="preserve"> </w:t>
      </w:r>
    </w:p>
    <w:p w:rsidR="0046308C" w:rsidRPr="009668D6" w:rsidRDefault="0046308C" w:rsidP="0046308C">
      <w:pPr>
        <w:pStyle w:val="af5"/>
        <w:ind w:left="0"/>
        <w:contextualSpacing/>
        <w:jc w:val="center"/>
        <w:rPr>
          <w:b/>
        </w:rPr>
      </w:pPr>
      <w:r w:rsidRPr="009668D6">
        <w:rPr>
          <w:b/>
        </w:rPr>
        <w:t>на тему:</w:t>
      </w: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Pr="0046308C" w:rsidRDefault="0046308C" w:rsidP="0046308C">
      <w:pPr>
        <w:pStyle w:val="af5"/>
        <w:ind w:left="0"/>
        <w:contextualSpacing/>
        <w:rPr>
          <w:b/>
        </w:rPr>
      </w:pPr>
    </w:p>
    <w:p w:rsidR="0046308C" w:rsidRPr="002A2396" w:rsidRDefault="004531B7" w:rsidP="0046308C">
      <w:pPr>
        <w:pStyle w:val="af4"/>
        <w:shd w:val="clear" w:color="auto" w:fill="FFFFFF"/>
        <w:spacing w:before="0" w:beforeAutospacing="0" w:after="150" w:afterAutospacing="0"/>
        <w:jc w:val="center"/>
        <w:rPr>
          <w:color w:val="000000"/>
          <w:sz w:val="28"/>
          <w:szCs w:val="28"/>
        </w:rPr>
      </w:pPr>
      <w:r>
        <w:rPr>
          <w:b/>
          <w:bCs/>
          <w:color w:val="000000"/>
          <w:sz w:val="28"/>
          <w:szCs w:val="28"/>
        </w:rPr>
        <w:t xml:space="preserve">Мастер – класс: </w:t>
      </w:r>
      <w:r w:rsidR="0046308C" w:rsidRPr="0046308C">
        <w:rPr>
          <w:b/>
          <w:bCs/>
          <w:color w:val="000000"/>
          <w:sz w:val="28"/>
          <w:szCs w:val="28"/>
        </w:rPr>
        <w:t>«Профессиональное выгорание педагогов в ДОУ и его профилактика»</w:t>
      </w: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Default="0046308C" w:rsidP="0046308C">
      <w:pPr>
        <w:pStyle w:val="af5"/>
        <w:ind w:left="0"/>
        <w:contextualSpacing/>
      </w:pPr>
    </w:p>
    <w:p w:rsidR="0046308C" w:rsidRPr="00206101" w:rsidRDefault="0046308C" w:rsidP="0046308C">
      <w:pPr>
        <w:pStyle w:val="af5"/>
        <w:tabs>
          <w:tab w:val="left" w:pos="6570"/>
        </w:tabs>
        <w:ind w:left="0"/>
        <w:contextualSpacing/>
        <w:rPr>
          <w:b/>
        </w:rPr>
      </w:pPr>
      <w:r>
        <w:t xml:space="preserve">                                                                              </w:t>
      </w:r>
      <w:r w:rsidRPr="00206101">
        <w:rPr>
          <w:b/>
        </w:rPr>
        <w:t>Подготовила:</w:t>
      </w:r>
    </w:p>
    <w:p w:rsidR="0046308C" w:rsidRPr="00206101" w:rsidRDefault="0046308C" w:rsidP="0046308C">
      <w:pPr>
        <w:pStyle w:val="af5"/>
        <w:tabs>
          <w:tab w:val="left" w:pos="6620"/>
        </w:tabs>
        <w:ind w:left="0"/>
        <w:contextualSpacing/>
        <w:rPr>
          <w:b/>
        </w:rPr>
      </w:pPr>
      <w:r w:rsidRPr="00206101">
        <w:rPr>
          <w:b/>
        </w:rPr>
        <w:t xml:space="preserve">                                                                </w:t>
      </w:r>
      <w:r>
        <w:rPr>
          <w:b/>
        </w:rPr>
        <w:t xml:space="preserve">              </w:t>
      </w:r>
      <w:r w:rsidRPr="00206101">
        <w:rPr>
          <w:b/>
        </w:rPr>
        <w:t>Педагог-психолог</w:t>
      </w:r>
    </w:p>
    <w:p w:rsidR="0046308C" w:rsidRPr="00206101" w:rsidRDefault="0046308C" w:rsidP="0046308C">
      <w:pPr>
        <w:pStyle w:val="af5"/>
        <w:tabs>
          <w:tab w:val="left" w:pos="6620"/>
        </w:tabs>
        <w:ind w:left="0"/>
        <w:contextualSpacing/>
        <w:jc w:val="right"/>
        <w:rPr>
          <w:b/>
        </w:rPr>
      </w:pPr>
      <w:r w:rsidRPr="00206101">
        <w:rPr>
          <w:b/>
        </w:rPr>
        <w:t xml:space="preserve">Селина Валерия Александровна </w:t>
      </w:r>
    </w:p>
    <w:p w:rsidR="0046308C" w:rsidRPr="00206101" w:rsidRDefault="0046308C" w:rsidP="0046308C">
      <w:pPr>
        <w:pStyle w:val="af5"/>
        <w:ind w:left="0"/>
        <w:contextualSpacing/>
        <w:rPr>
          <w:b/>
        </w:rPr>
      </w:pPr>
    </w:p>
    <w:p w:rsidR="0046308C" w:rsidRDefault="0046308C" w:rsidP="0046308C">
      <w:pPr>
        <w:pStyle w:val="af5"/>
        <w:ind w:left="0"/>
        <w:contextualSpacing/>
        <w:rPr>
          <w:b/>
        </w:rPr>
      </w:pPr>
    </w:p>
    <w:p w:rsidR="004531B7" w:rsidRPr="00206101" w:rsidRDefault="004531B7" w:rsidP="0046308C">
      <w:pPr>
        <w:pStyle w:val="af5"/>
        <w:ind w:left="0"/>
        <w:contextualSpacing/>
        <w:rPr>
          <w:b/>
        </w:rPr>
      </w:pPr>
    </w:p>
    <w:p w:rsidR="0046308C" w:rsidRPr="00206101" w:rsidRDefault="0046308C" w:rsidP="0046308C">
      <w:pPr>
        <w:pStyle w:val="af5"/>
        <w:ind w:left="0"/>
        <w:contextualSpacing/>
        <w:rPr>
          <w:b/>
        </w:rPr>
      </w:pPr>
    </w:p>
    <w:p w:rsidR="0046308C" w:rsidRPr="00206101" w:rsidRDefault="0046308C" w:rsidP="0046308C">
      <w:pPr>
        <w:pStyle w:val="af5"/>
        <w:ind w:left="0"/>
        <w:contextualSpacing/>
        <w:jc w:val="center"/>
        <w:rPr>
          <w:b/>
        </w:rPr>
      </w:pPr>
      <w:r w:rsidRPr="00206101">
        <w:rPr>
          <w:b/>
        </w:rPr>
        <w:t>2023 г.</w:t>
      </w:r>
    </w:p>
    <w:p w:rsidR="002A2396" w:rsidRDefault="004531B7" w:rsidP="0046308C">
      <w:pPr>
        <w:pStyle w:val="af4"/>
        <w:shd w:val="clear" w:color="auto" w:fill="FFFFFF"/>
        <w:spacing w:before="0" w:beforeAutospacing="0" w:after="150" w:afterAutospacing="0"/>
        <w:jc w:val="center"/>
        <w:rPr>
          <w:bCs/>
          <w:color w:val="000000"/>
          <w:sz w:val="28"/>
          <w:szCs w:val="28"/>
        </w:rPr>
      </w:pPr>
      <w:r>
        <w:rPr>
          <w:bCs/>
          <w:color w:val="000000"/>
          <w:sz w:val="28"/>
          <w:szCs w:val="28"/>
        </w:rPr>
        <w:lastRenderedPageBreak/>
        <w:t xml:space="preserve">Мастер-класс: </w:t>
      </w:r>
      <w:r w:rsidR="002A2396" w:rsidRPr="002A2396">
        <w:rPr>
          <w:bCs/>
          <w:color w:val="000000"/>
          <w:sz w:val="28"/>
          <w:szCs w:val="28"/>
        </w:rPr>
        <w:t>«Профессиональное выгорание педагогов в ДОУ и его профилактика»</w:t>
      </w:r>
    </w:p>
    <w:p w:rsidR="0046308C" w:rsidRPr="002A2396" w:rsidRDefault="0046308C" w:rsidP="0046308C">
      <w:pPr>
        <w:pStyle w:val="af4"/>
        <w:shd w:val="clear" w:color="auto" w:fill="FFFFFF"/>
        <w:spacing w:before="0" w:beforeAutospacing="0" w:after="150" w:afterAutospacing="0"/>
        <w:jc w:val="right"/>
        <w:rPr>
          <w:color w:val="000000"/>
          <w:sz w:val="28"/>
          <w:szCs w:val="28"/>
        </w:rPr>
      </w:pPr>
      <w:r>
        <w:rPr>
          <w:bCs/>
          <w:color w:val="000000"/>
          <w:sz w:val="28"/>
          <w:szCs w:val="28"/>
        </w:rPr>
        <w:t>Педагог-психолог: Селина В.А.</w:t>
      </w:r>
    </w:p>
    <w:p w:rsidR="002A2396" w:rsidRPr="002A2396" w:rsidRDefault="002A2396" w:rsidP="0046308C">
      <w:pPr>
        <w:pStyle w:val="af4"/>
        <w:shd w:val="clear" w:color="auto" w:fill="FFFFFF"/>
        <w:spacing w:before="0" w:beforeAutospacing="0" w:after="150" w:afterAutospacing="0"/>
        <w:ind w:firstLine="708"/>
        <w:jc w:val="both"/>
        <w:rPr>
          <w:color w:val="000000"/>
          <w:sz w:val="28"/>
          <w:szCs w:val="28"/>
        </w:rPr>
      </w:pPr>
      <w:r w:rsidRPr="002A2396">
        <w:rPr>
          <w:color w:val="000000"/>
          <w:sz w:val="28"/>
          <w:szCs w:val="28"/>
        </w:rPr>
        <w:t xml:space="preserve">В течение последних десятилетий проблема сохранения психического здоровья </w:t>
      </w:r>
      <w:r w:rsidR="0046308C">
        <w:rPr>
          <w:color w:val="000000"/>
          <w:sz w:val="28"/>
          <w:szCs w:val="28"/>
        </w:rPr>
        <w:t xml:space="preserve">педагогов </w:t>
      </w:r>
      <w:r w:rsidRPr="002A2396">
        <w:rPr>
          <w:color w:val="000000"/>
          <w:sz w:val="28"/>
          <w:szCs w:val="28"/>
        </w:rPr>
        <w:t xml:space="preserve">в образовательном учреждении стала особенно острой. Говоря о дошкольных образовательных учреждениях, все чаще звучат призывы к широкому применению </w:t>
      </w:r>
      <w:proofErr w:type="spellStart"/>
      <w:r w:rsidRPr="002A2396">
        <w:rPr>
          <w:color w:val="000000"/>
          <w:sz w:val="28"/>
          <w:szCs w:val="28"/>
        </w:rPr>
        <w:t>здоровьесберегающих</w:t>
      </w:r>
      <w:proofErr w:type="spellEnd"/>
      <w:r w:rsidRPr="002A2396">
        <w:rPr>
          <w:color w:val="000000"/>
          <w:sz w:val="28"/>
          <w:szCs w:val="28"/>
        </w:rPr>
        <w:t xml:space="preserve"> технологий в работе с детьми. И это, безусловно, важно, однако не стоит забывать, что во многом здоровье воспитанников дошкольного учреждения определяется педагогом, его здоровьем – не только физическим, но и психическим и психологическим. Повышаются требования со стороны общества к качеству образования, и, следовательно, к личности педагога и его роли в образовательном процессе. Такая ситуация уже потенциально содержит в себе увеличение нервно-психического напряжения человека. А также любая профессия, связанная с общением с людьми, требует особых навыков взаимодействия и сопряжена с необходимостью постоянно контролировать собственные слова и поступки.</w:t>
      </w:r>
    </w:p>
    <w:p w:rsidR="002A2396" w:rsidRPr="002A2396" w:rsidRDefault="002A2396" w:rsidP="0046308C">
      <w:pPr>
        <w:pStyle w:val="af4"/>
        <w:shd w:val="clear" w:color="auto" w:fill="FFFFFF"/>
        <w:spacing w:before="0" w:beforeAutospacing="0" w:after="150" w:afterAutospacing="0"/>
        <w:ind w:firstLine="708"/>
        <w:jc w:val="both"/>
        <w:rPr>
          <w:color w:val="000000"/>
          <w:sz w:val="28"/>
          <w:szCs w:val="28"/>
        </w:rPr>
      </w:pPr>
      <w:r w:rsidRPr="002A2396">
        <w:rPr>
          <w:color w:val="000000"/>
          <w:sz w:val="28"/>
          <w:szCs w:val="28"/>
        </w:rPr>
        <w:t>В связи с этим подобная работа требует особых усилий и вызывает эмоциональное перенапряжение. Профессия педагога является еще более сложной, поскольку он в процессе работы взаимодействует и с детьми, и с родителями, и с коллегами. Профессиональные деформации педагога – это изменения, нарушающие целостность личности, снижающие уровень адаптации и эффективность профессионального функционирования, а также нарушения в эмоционально-волевой сфере. Одной из форм профессиональной деформации является профессиональное выгорание.</w:t>
      </w:r>
    </w:p>
    <w:p w:rsidR="002A2396" w:rsidRPr="002A2396" w:rsidRDefault="0046308C" w:rsidP="0046308C">
      <w:pPr>
        <w:pStyle w:val="af4"/>
        <w:shd w:val="clear" w:color="auto" w:fill="FFFFFF"/>
        <w:spacing w:before="0" w:beforeAutospacing="0" w:after="150" w:afterAutospacing="0"/>
        <w:ind w:firstLine="708"/>
        <w:jc w:val="both"/>
        <w:rPr>
          <w:color w:val="000000"/>
          <w:sz w:val="28"/>
          <w:szCs w:val="28"/>
        </w:rPr>
      </w:pPr>
      <w:r>
        <w:rPr>
          <w:color w:val="000000"/>
          <w:sz w:val="28"/>
          <w:szCs w:val="28"/>
        </w:rPr>
        <w:t>Под «эмоциональны</w:t>
      </w:r>
      <w:r w:rsidR="002A2396" w:rsidRPr="002A2396">
        <w:rPr>
          <w:color w:val="000000"/>
          <w:sz w:val="28"/>
          <w:szCs w:val="28"/>
        </w:rPr>
        <w:t>м выгоранием» мы понимаем синдром, развивающийся на фоне хронического стресса и ведущий к истощению эмоционально-энергетических и</w:t>
      </w:r>
      <w:r w:rsidR="0033471F">
        <w:rPr>
          <w:color w:val="000000"/>
          <w:sz w:val="28"/>
          <w:szCs w:val="28"/>
        </w:rPr>
        <w:t xml:space="preserve"> личностных ресурсов педагога</w:t>
      </w:r>
      <w:r w:rsidR="002A2396" w:rsidRPr="002A2396">
        <w:rPr>
          <w:color w:val="000000"/>
          <w:sz w:val="28"/>
          <w:szCs w:val="28"/>
        </w:rPr>
        <w:t>, возникших в результате внутреннего накапливания отрицательных эмоций без соответствующей «разрядки» или «освобождения» от них.</w:t>
      </w:r>
    </w:p>
    <w:p w:rsidR="002A2396" w:rsidRPr="002A2396" w:rsidRDefault="002A2396" w:rsidP="0046308C">
      <w:pPr>
        <w:pStyle w:val="af4"/>
        <w:shd w:val="clear" w:color="auto" w:fill="FFFFFF"/>
        <w:spacing w:before="0" w:beforeAutospacing="0" w:after="150" w:afterAutospacing="0"/>
        <w:ind w:firstLine="708"/>
        <w:jc w:val="both"/>
        <w:rPr>
          <w:color w:val="000000"/>
          <w:sz w:val="28"/>
          <w:szCs w:val="28"/>
        </w:rPr>
      </w:pPr>
      <w:r w:rsidRPr="002A2396">
        <w:rPr>
          <w:color w:val="000000"/>
          <w:sz w:val="28"/>
          <w:szCs w:val="28"/>
        </w:rPr>
        <w:t xml:space="preserve">У людей заметно снижается энтузиазм в работе, нарастает негативизм и усталость. Необходимость сопереживания, сочувствия, нравственная и моральная ответственность за жизнь </w:t>
      </w:r>
      <w:r w:rsidR="0046308C">
        <w:rPr>
          <w:color w:val="000000"/>
          <w:sz w:val="28"/>
          <w:szCs w:val="28"/>
        </w:rPr>
        <w:t>и здоровье вверенных педагогу</w:t>
      </w:r>
      <w:r w:rsidRPr="002A2396">
        <w:rPr>
          <w:color w:val="000000"/>
          <w:sz w:val="28"/>
          <w:szCs w:val="28"/>
        </w:rPr>
        <w:t xml:space="preserve"> детей, способствуют возникновению неблагоприятных эмоциональных состояний и формированию защитного поведения.</w:t>
      </w:r>
    </w:p>
    <w:p w:rsidR="002A2396" w:rsidRPr="002A2396" w:rsidRDefault="002A2396" w:rsidP="0046308C">
      <w:pPr>
        <w:pStyle w:val="af4"/>
        <w:shd w:val="clear" w:color="auto" w:fill="FFFFFF"/>
        <w:spacing w:before="0" w:beforeAutospacing="0" w:after="150" w:afterAutospacing="0"/>
        <w:ind w:firstLine="708"/>
        <w:jc w:val="both"/>
        <w:rPr>
          <w:color w:val="000000"/>
          <w:sz w:val="28"/>
          <w:szCs w:val="28"/>
        </w:rPr>
      </w:pPr>
      <w:r w:rsidRPr="002A2396">
        <w:rPr>
          <w:bCs/>
          <w:color w:val="000000"/>
          <w:sz w:val="28"/>
          <w:szCs w:val="28"/>
        </w:rPr>
        <w:t>Основные симптомы профессионального выгорания:</w:t>
      </w:r>
    </w:p>
    <w:p w:rsidR="0046308C" w:rsidRDefault="002A2396" w:rsidP="0046308C">
      <w:pPr>
        <w:pStyle w:val="af4"/>
        <w:numPr>
          <w:ilvl w:val="0"/>
          <w:numId w:val="2"/>
        </w:numPr>
        <w:shd w:val="clear" w:color="auto" w:fill="FFFFFF"/>
        <w:spacing w:before="0" w:beforeAutospacing="0" w:after="150" w:afterAutospacing="0"/>
        <w:jc w:val="both"/>
        <w:rPr>
          <w:color w:val="000000"/>
          <w:sz w:val="28"/>
          <w:szCs w:val="28"/>
        </w:rPr>
      </w:pPr>
      <w:r w:rsidRPr="002A2396">
        <w:rPr>
          <w:color w:val="000000"/>
          <w:sz w:val="28"/>
          <w:szCs w:val="28"/>
        </w:rPr>
        <w:t xml:space="preserve">психофизические; </w:t>
      </w:r>
    </w:p>
    <w:p w:rsidR="0046308C" w:rsidRDefault="002A2396" w:rsidP="0046308C">
      <w:pPr>
        <w:pStyle w:val="af4"/>
        <w:numPr>
          <w:ilvl w:val="0"/>
          <w:numId w:val="2"/>
        </w:numPr>
        <w:shd w:val="clear" w:color="auto" w:fill="FFFFFF"/>
        <w:spacing w:before="0" w:beforeAutospacing="0" w:after="150" w:afterAutospacing="0"/>
        <w:jc w:val="both"/>
        <w:rPr>
          <w:color w:val="000000"/>
          <w:sz w:val="28"/>
          <w:szCs w:val="28"/>
        </w:rPr>
      </w:pPr>
      <w:r w:rsidRPr="002A2396">
        <w:rPr>
          <w:color w:val="000000"/>
          <w:sz w:val="28"/>
          <w:szCs w:val="28"/>
        </w:rPr>
        <w:t xml:space="preserve">социально-психологические; </w:t>
      </w:r>
    </w:p>
    <w:p w:rsidR="002A2396" w:rsidRDefault="002A2396" w:rsidP="0046308C">
      <w:pPr>
        <w:pStyle w:val="af4"/>
        <w:numPr>
          <w:ilvl w:val="0"/>
          <w:numId w:val="2"/>
        </w:numPr>
        <w:shd w:val="clear" w:color="auto" w:fill="FFFFFF"/>
        <w:spacing w:before="0" w:beforeAutospacing="0" w:after="150" w:afterAutospacing="0"/>
        <w:jc w:val="both"/>
        <w:rPr>
          <w:color w:val="000000"/>
          <w:sz w:val="28"/>
          <w:szCs w:val="28"/>
        </w:rPr>
      </w:pPr>
      <w:r w:rsidRPr="002A2396">
        <w:rPr>
          <w:color w:val="000000"/>
          <w:sz w:val="28"/>
          <w:szCs w:val="28"/>
        </w:rPr>
        <w:t>поведенческие.</w:t>
      </w:r>
    </w:p>
    <w:p w:rsidR="0046308C" w:rsidRPr="002A2396" w:rsidRDefault="0046308C" w:rsidP="0046308C">
      <w:pPr>
        <w:pStyle w:val="af4"/>
        <w:shd w:val="clear" w:color="auto" w:fill="FFFFFF"/>
        <w:spacing w:before="0" w:beforeAutospacing="0" w:after="150" w:afterAutospacing="0"/>
        <w:ind w:left="720"/>
        <w:jc w:val="both"/>
        <w:rPr>
          <w:color w:val="000000"/>
          <w:sz w:val="28"/>
          <w:szCs w:val="28"/>
        </w:rPr>
      </w:pPr>
    </w:p>
    <w:p w:rsidR="002A2396" w:rsidRPr="0046308C" w:rsidRDefault="0033471F" w:rsidP="0046308C">
      <w:pPr>
        <w:pStyle w:val="af4"/>
        <w:shd w:val="clear" w:color="auto" w:fill="FFFFFF"/>
        <w:spacing w:before="0" w:beforeAutospacing="0" w:after="150" w:afterAutospacing="0"/>
        <w:ind w:firstLine="360"/>
        <w:jc w:val="both"/>
        <w:rPr>
          <w:b/>
          <w:color w:val="000000"/>
          <w:sz w:val="28"/>
          <w:szCs w:val="28"/>
        </w:rPr>
      </w:pPr>
      <w:r>
        <w:rPr>
          <w:b/>
          <w:bCs/>
          <w:iCs/>
          <w:color w:val="000000"/>
          <w:sz w:val="28"/>
          <w:szCs w:val="28"/>
        </w:rPr>
        <w:lastRenderedPageBreak/>
        <w:t>Психофизические симптомы:</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Чувство постоянной усталости не только по вечерам, но и по утрам, сразу после сна (симптом хронической усталости).</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Ощущение эмоционального и физического истощения.</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 xml:space="preserve">Общая </w:t>
      </w:r>
      <w:proofErr w:type="spellStart"/>
      <w:r w:rsidRPr="002A2396">
        <w:rPr>
          <w:color w:val="000000"/>
          <w:sz w:val="28"/>
          <w:szCs w:val="28"/>
        </w:rPr>
        <w:t>астенизация</w:t>
      </w:r>
      <w:proofErr w:type="spellEnd"/>
      <w:r w:rsidRPr="002A2396">
        <w:rPr>
          <w:color w:val="000000"/>
          <w:sz w:val="28"/>
          <w:szCs w:val="28"/>
        </w:rPr>
        <w:t xml:space="preserve"> (слабость, снижение активности и энергии).</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Частые беспричинные головные боли; постоянные расстройства желудочно-кишечного тракта.</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Резкая потеря или резкое увеличение веса.</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Полная или частичная бессонница.</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Постоянное заторможенное, сонливое состояние и желание спать в течение всего дня.</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Одышка или нарушения дыхания при физической или эмоциональной нагрузке.</w:t>
      </w:r>
    </w:p>
    <w:p w:rsidR="002A2396" w:rsidRPr="002A2396" w:rsidRDefault="002A2396" w:rsidP="0046308C">
      <w:pPr>
        <w:pStyle w:val="af4"/>
        <w:numPr>
          <w:ilvl w:val="0"/>
          <w:numId w:val="3"/>
        </w:numPr>
        <w:shd w:val="clear" w:color="auto" w:fill="FFFFFF"/>
        <w:spacing w:before="0" w:beforeAutospacing="0" w:after="150" w:afterAutospacing="0"/>
        <w:jc w:val="both"/>
        <w:rPr>
          <w:color w:val="000000"/>
          <w:sz w:val="28"/>
          <w:szCs w:val="28"/>
        </w:rPr>
      </w:pPr>
      <w:r w:rsidRPr="002A2396">
        <w:rPr>
          <w:color w:val="000000"/>
          <w:sz w:val="28"/>
          <w:szCs w:val="28"/>
        </w:rPr>
        <w:t>Заметное снижение внешней и внутренней сенсорной чувствительности: ухудшение зрения, слуха, обоняния и осязания.</w:t>
      </w:r>
    </w:p>
    <w:p w:rsidR="002A2396" w:rsidRPr="0046308C" w:rsidRDefault="002A2396" w:rsidP="0046308C">
      <w:pPr>
        <w:pStyle w:val="af4"/>
        <w:shd w:val="clear" w:color="auto" w:fill="FFFFFF"/>
        <w:spacing w:before="0" w:beforeAutospacing="0" w:after="150" w:afterAutospacing="0"/>
        <w:ind w:firstLine="360"/>
        <w:jc w:val="both"/>
        <w:rPr>
          <w:b/>
          <w:color w:val="000000"/>
          <w:sz w:val="28"/>
          <w:szCs w:val="28"/>
        </w:rPr>
      </w:pPr>
      <w:r w:rsidRPr="0046308C">
        <w:rPr>
          <w:b/>
          <w:bCs/>
          <w:iCs/>
          <w:color w:val="000000"/>
          <w:sz w:val="28"/>
          <w:szCs w:val="28"/>
        </w:rPr>
        <w:t>Социально-психологические симптомы</w:t>
      </w:r>
      <w:r w:rsidR="0033471F">
        <w:rPr>
          <w:b/>
          <w:iCs/>
          <w:color w:val="000000"/>
          <w:sz w:val="28"/>
          <w:szCs w:val="28"/>
        </w:rPr>
        <w:t>:</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Безразличие, скука, пассивность и депрессия (пониженный эмоциональный тонус, чувство подавленности).</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Повышенная раздражительность на незначительные, мелкие события.</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Частые нервные срывы (вспышки немотивированного гнева или отказы от общения, уход в себя).</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Постоянное переживание негативных эмоций, для которых во внешней ситуации причин нет (чувство вины, обиды, стыда, подозрительность, скованность).</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Чувство неосознанного беспокойства и повышенной тревожности (ощущение, что «что-то не так, как надо»).</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 xml:space="preserve">Чувство </w:t>
      </w:r>
      <w:proofErr w:type="spellStart"/>
      <w:r w:rsidRPr="002A2396">
        <w:rPr>
          <w:color w:val="000000"/>
          <w:sz w:val="28"/>
          <w:szCs w:val="28"/>
        </w:rPr>
        <w:t>гиперответственности</w:t>
      </w:r>
      <w:proofErr w:type="spellEnd"/>
      <w:r w:rsidRPr="002A2396">
        <w:rPr>
          <w:color w:val="000000"/>
          <w:sz w:val="28"/>
          <w:szCs w:val="28"/>
        </w:rPr>
        <w:t xml:space="preserve"> и постоянное чувство страха, что «не получится» или «я не справлюсь».</w:t>
      </w:r>
    </w:p>
    <w:p w:rsidR="002A2396" w:rsidRPr="002A2396" w:rsidRDefault="002A2396" w:rsidP="0046308C">
      <w:pPr>
        <w:pStyle w:val="af4"/>
        <w:numPr>
          <w:ilvl w:val="0"/>
          <w:numId w:val="4"/>
        </w:numPr>
        <w:shd w:val="clear" w:color="auto" w:fill="FFFFFF"/>
        <w:spacing w:before="0" w:beforeAutospacing="0" w:after="150" w:afterAutospacing="0"/>
        <w:jc w:val="both"/>
        <w:rPr>
          <w:color w:val="000000"/>
          <w:sz w:val="28"/>
          <w:szCs w:val="28"/>
        </w:rPr>
      </w:pPr>
      <w:r w:rsidRPr="002A2396">
        <w:rPr>
          <w:color w:val="000000"/>
          <w:sz w:val="28"/>
          <w:szCs w:val="28"/>
        </w:rPr>
        <w:t>Общая негативная установка на жизненные и профессиональные перспективы (по типу «как ни старайся, все равно ничего не получится»).</w:t>
      </w:r>
    </w:p>
    <w:p w:rsidR="005C2E00" w:rsidRDefault="005C2E00" w:rsidP="0046308C">
      <w:pPr>
        <w:pStyle w:val="af4"/>
        <w:shd w:val="clear" w:color="auto" w:fill="FFFFFF"/>
        <w:spacing w:before="0" w:beforeAutospacing="0" w:after="150" w:afterAutospacing="0"/>
        <w:jc w:val="both"/>
        <w:rPr>
          <w:bCs/>
          <w:iCs/>
          <w:color w:val="000000"/>
          <w:sz w:val="28"/>
          <w:szCs w:val="28"/>
        </w:rPr>
      </w:pPr>
    </w:p>
    <w:p w:rsidR="002A2396" w:rsidRPr="005C2E00" w:rsidRDefault="002A2396" w:rsidP="005C2E00">
      <w:pPr>
        <w:pStyle w:val="af4"/>
        <w:shd w:val="clear" w:color="auto" w:fill="FFFFFF"/>
        <w:spacing w:before="0" w:beforeAutospacing="0" w:after="150" w:afterAutospacing="0"/>
        <w:ind w:firstLine="360"/>
        <w:jc w:val="both"/>
        <w:rPr>
          <w:b/>
          <w:color w:val="000000"/>
          <w:sz w:val="28"/>
          <w:szCs w:val="28"/>
        </w:rPr>
      </w:pPr>
      <w:r w:rsidRPr="005C2E00">
        <w:rPr>
          <w:b/>
          <w:bCs/>
          <w:iCs/>
          <w:color w:val="000000"/>
          <w:sz w:val="28"/>
          <w:szCs w:val="28"/>
        </w:rPr>
        <w:lastRenderedPageBreak/>
        <w:t>Поведенческие симптомы:</w:t>
      </w:r>
    </w:p>
    <w:p w:rsidR="002A2396" w:rsidRPr="002A2396" w:rsidRDefault="002A2396" w:rsidP="005C2E00">
      <w:pPr>
        <w:pStyle w:val="af4"/>
        <w:numPr>
          <w:ilvl w:val="0"/>
          <w:numId w:val="5"/>
        </w:numPr>
        <w:shd w:val="clear" w:color="auto" w:fill="FFFFFF"/>
        <w:spacing w:before="0" w:beforeAutospacing="0" w:after="150" w:afterAutospacing="0"/>
        <w:jc w:val="both"/>
        <w:rPr>
          <w:color w:val="000000"/>
          <w:sz w:val="28"/>
          <w:szCs w:val="28"/>
        </w:rPr>
      </w:pPr>
      <w:r w:rsidRPr="002A2396">
        <w:rPr>
          <w:color w:val="000000"/>
          <w:sz w:val="28"/>
          <w:szCs w:val="28"/>
        </w:rPr>
        <w:t>Ощущение, что работа становится все тяжелее и тяжелее, а выполнять ее — все труднее и труднее.</w:t>
      </w:r>
    </w:p>
    <w:p w:rsidR="002A2396" w:rsidRPr="002A2396" w:rsidRDefault="002A2396" w:rsidP="005C2E00">
      <w:pPr>
        <w:pStyle w:val="af4"/>
        <w:numPr>
          <w:ilvl w:val="0"/>
          <w:numId w:val="5"/>
        </w:numPr>
        <w:shd w:val="clear" w:color="auto" w:fill="FFFFFF"/>
        <w:spacing w:before="0" w:beforeAutospacing="0" w:after="150" w:afterAutospacing="0"/>
        <w:jc w:val="both"/>
        <w:rPr>
          <w:color w:val="000000"/>
          <w:sz w:val="28"/>
          <w:szCs w:val="28"/>
        </w:rPr>
      </w:pPr>
      <w:r w:rsidRPr="002A2396">
        <w:rPr>
          <w:color w:val="000000"/>
          <w:sz w:val="28"/>
          <w:szCs w:val="28"/>
        </w:rPr>
        <w:t>Сотрудник заметно меняет свой рабочий режим (увеличивает или сокращает время работы).</w:t>
      </w:r>
    </w:p>
    <w:p w:rsidR="002A2396" w:rsidRPr="002A2396" w:rsidRDefault="002A2396" w:rsidP="005C2E00">
      <w:pPr>
        <w:pStyle w:val="af4"/>
        <w:numPr>
          <w:ilvl w:val="0"/>
          <w:numId w:val="5"/>
        </w:numPr>
        <w:shd w:val="clear" w:color="auto" w:fill="FFFFFF"/>
        <w:spacing w:before="0" w:beforeAutospacing="0" w:after="150" w:afterAutospacing="0"/>
        <w:jc w:val="both"/>
        <w:rPr>
          <w:color w:val="000000"/>
          <w:sz w:val="28"/>
          <w:szCs w:val="28"/>
        </w:rPr>
      </w:pPr>
      <w:r w:rsidRPr="002A2396">
        <w:rPr>
          <w:color w:val="000000"/>
          <w:sz w:val="28"/>
          <w:szCs w:val="28"/>
        </w:rPr>
        <w:t>Постоянно, без необходимости, берет работу домой, но дома ее не делает.</w:t>
      </w:r>
    </w:p>
    <w:p w:rsidR="002A2396" w:rsidRPr="002A2396" w:rsidRDefault="002A2396" w:rsidP="005C2E00">
      <w:pPr>
        <w:pStyle w:val="af4"/>
        <w:numPr>
          <w:ilvl w:val="0"/>
          <w:numId w:val="5"/>
        </w:numPr>
        <w:shd w:val="clear" w:color="auto" w:fill="FFFFFF"/>
        <w:spacing w:before="0" w:beforeAutospacing="0" w:after="150" w:afterAutospacing="0"/>
        <w:jc w:val="both"/>
        <w:rPr>
          <w:color w:val="000000"/>
          <w:sz w:val="28"/>
          <w:szCs w:val="28"/>
        </w:rPr>
      </w:pPr>
      <w:r w:rsidRPr="002A2396">
        <w:rPr>
          <w:color w:val="000000"/>
          <w:sz w:val="28"/>
          <w:szCs w:val="28"/>
        </w:rPr>
        <w:t>Чувство бесполезности, неверие в улучшения, снижение энтузиазма по отношению к работе, безразличие к результатам.</w:t>
      </w:r>
    </w:p>
    <w:p w:rsidR="002A2396" w:rsidRPr="002A2396" w:rsidRDefault="002A2396" w:rsidP="005C2E00">
      <w:pPr>
        <w:pStyle w:val="af4"/>
        <w:numPr>
          <w:ilvl w:val="0"/>
          <w:numId w:val="5"/>
        </w:numPr>
        <w:shd w:val="clear" w:color="auto" w:fill="FFFFFF"/>
        <w:spacing w:before="0" w:beforeAutospacing="0" w:after="150" w:afterAutospacing="0"/>
        <w:jc w:val="both"/>
        <w:rPr>
          <w:color w:val="000000"/>
          <w:sz w:val="28"/>
          <w:szCs w:val="28"/>
        </w:rPr>
      </w:pPr>
      <w:r w:rsidRPr="002A2396">
        <w:rPr>
          <w:color w:val="000000"/>
          <w:sz w:val="28"/>
          <w:szCs w:val="28"/>
        </w:rPr>
        <w:t>Невыполнение важных, приоритетных задач и «</w:t>
      </w:r>
      <w:proofErr w:type="spellStart"/>
      <w:r w:rsidRPr="002A2396">
        <w:rPr>
          <w:color w:val="000000"/>
          <w:sz w:val="28"/>
          <w:szCs w:val="28"/>
        </w:rPr>
        <w:t>застревание</w:t>
      </w:r>
      <w:proofErr w:type="spellEnd"/>
      <w:r w:rsidRPr="002A2396">
        <w:rPr>
          <w:color w:val="000000"/>
          <w:sz w:val="28"/>
          <w:szCs w:val="28"/>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2A2396" w:rsidRPr="002A2396" w:rsidRDefault="002A2396" w:rsidP="005C2E00">
      <w:pPr>
        <w:pStyle w:val="af4"/>
        <w:numPr>
          <w:ilvl w:val="0"/>
          <w:numId w:val="5"/>
        </w:numPr>
        <w:shd w:val="clear" w:color="auto" w:fill="FFFFFF"/>
        <w:spacing w:before="0" w:beforeAutospacing="0" w:after="150" w:afterAutospacing="0"/>
        <w:jc w:val="both"/>
        <w:rPr>
          <w:color w:val="000000"/>
          <w:sz w:val="28"/>
          <w:szCs w:val="28"/>
        </w:rPr>
      </w:pPr>
      <w:proofErr w:type="spellStart"/>
      <w:r w:rsidRPr="002A2396">
        <w:rPr>
          <w:color w:val="000000"/>
          <w:sz w:val="28"/>
          <w:szCs w:val="28"/>
        </w:rPr>
        <w:t>Дистанцированность</w:t>
      </w:r>
      <w:proofErr w:type="spellEnd"/>
      <w:r w:rsidRPr="002A2396">
        <w:rPr>
          <w:color w:val="000000"/>
          <w:sz w:val="28"/>
          <w:szCs w:val="28"/>
        </w:rPr>
        <w:t xml:space="preserve"> от коллег, повышение неадекватной критичности.</w:t>
      </w:r>
    </w:p>
    <w:p w:rsidR="002A2396" w:rsidRPr="002A2396" w:rsidRDefault="002A2396" w:rsidP="005C2E00">
      <w:pPr>
        <w:pStyle w:val="af4"/>
        <w:shd w:val="clear" w:color="auto" w:fill="FFFFFF"/>
        <w:spacing w:before="0" w:beforeAutospacing="0" w:after="150" w:afterAutospacing="0"/>
        <w:ind w:firstLine="360"/>
        <w:jc w:val="both"/>
        <w:rPr>
          <w:color w:val="000000"/>
          <w:sz w:val="28"/>
          <w:szCs w:val="28"/>
        </w:rPr>
      </w:pPr>
      <w:r w:rsidRPr="002A2396">
        <w:rPr>
          <w:bCs/>
          <w:color w:val="000000"/>
          <w:sz w:val="28"/>
          <w:szCs w:val="28"/>
        </w:rPr>
        <w:t>Синдром эмоционального выгорания</w:t>
      </w:r>
      <w:r w:rsidRPr="002A2396">
        <w:rPr>
          <w:color w:val="000000"/>
          <w:sz w:val="28"/>
          <w:szCs w:val="28"/>
        </w:rPr>
        <w:t xml:space="preserve"> – это долговременная стрессовая реакция, возникающая в связи со спецификой профессиональной деятельности. На развитие синдрома эмоционального выгорания оказывают многие факторы. К ним можно отнести специфику профессиональной педагогической деятельности, характеризующей высокой эмоциональной загруженностью и наличием большого числа эмоциональных факторов, которые воздействую на труд </w:t>
      </w:r>
      <w:proofErr w:type="gramStart"/>
      <w:r w:rsidRPr="002A2396">
        <w:rPr>
          <w:color w:val="000000"/>
          <w:sz w:val="28"/>
          <w:szCs w:val="28"/>
        </w:rPr>
        <w:t>человека</w:t>
      </w:r>
      <w:proofErr w:type="gramEnd"/>
      <w:r w:rsidRPr="002A2396">
        <w:rPr>
          <w:color w:val="000000"/>
          <w:sz w:val="28"/>
          <w:szCs w:val="28"/>
        </w:rPr>
        <w:t xml:space="preserve"> и могут вызывать сильное напряжение и стресс.</w:t>
      </w:r>
    </w:p>
    <w:p w:rsidR="002A2396" w:rsidRPr="005C2E00" w:rsidRDefault="002A2396" w:rsidP="0046308C">
      <w:pPr>
        <w:pStyle w:val="af4"/>
        <w:shd w:val="clear" w:color="auto" w:fill="FFFFFF"/>
        <w:spacing w:before="0" w:beforeAutospacing="0" w:after="150" w:afterAutospacing="0"/>
        <w:jc w:val="both"/>
        <w:rPr>
          <w:b/>
          <w:color w:val="000000"/>
          <w:sz w:val="28"/>
          <w:szCs w:val="28"/>
        </w:rPr>
      </w:pPr>
      <w:r w:rsidRPr="005C2E00">
        <w:rPr>
          <w:b/>
          <w:bCs/>
          <w:iCs/>
          <w:color w:val="000000"/>
          <w:sz w:val="28"/>
          <w:szCs w:val="28"/>
        </w:rPr>
        <w:t>Профилактика эмоционального выгорания.</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Этапы психологической профилактики профессионального выгорания педагогов:</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1. Выпуск буклетов, памяток, постеров, выступления на педсоветах и собраниях коллектива - информирование сотрудников о том, как помочь себе сохранить профессиональное здоровье и работоспособность.</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2. Эмоциональная поддержка и стимулирование - создание хорошего климата внутри коллектива, чувства достаточной эмоциональной поддержки от коллег и администрации.</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3. Профессиональная помощь в сохранении качества профессиональной деятельности педагогов - повышение квалификации, диагностика личностных особенностей и особенности проявления синдрома эмоционального выгорания педагогов, организация работы творческих групп.</w:t>
      </w:r>
    </w:p>
    <w:p w:rsidR="005C2E00" w:rsidRDefault="005C2E00" w:rsidP="0046308C">
      <w:pPr>
        <w:pStyle w:val="af4"/>
        <w:shd w:val="clear" w:color="auto" w:fill="FFFFFF"/>
        <w:spacing w:before="0" w:beforeAutospacing="0" w:after="150" w:afterAutospacing="0"/>
        <w:jc w:val="both"/>
        <w:rPr>
          <w:b/>
          <w:bCs/>
          <w:color w:val="000000"/>
          <w:sz w:val="28"/>
          <w:szCs w:val="28"/>
        </w:rPr>
      </w:pPr>
    </w:p>
    <w:p w:rsidR="005C2E00" w:rsidRDefault="005C2E00" w:rsidP="0046308C">
      <w:pPr>
        <w:pStyle w:val="af4"/>
        <w:shd w:val="clear" w:color="auto" w:fill="FFFFFF"/>
        <w:spacing w:before="0" w:beforeAutospacing="0" w:after="150" w:afterAutospacing="0"/>
        <w:jc w:val="both"/>
        <w:rPr>
          <w:b/>
          <w:bCs/>
          <w:color w:val="000000"/>
          <w:sz w:val="28"/>
          <w:szCs w:val="28"/>
        </w:rPr>
      </w:pPr>
    </w:p>
    <w:p w:rsidR="002A2396" w:rsidRPr="005C2E00" w:rsidRDefault="002A2396" w:rsidP="0046308C">
      <w:pPr>
        <w:pStyle w:val="af4"/>
        <w:shd w:val="clear" w:color="auto" w:fill="FFFFFF"/>
        <w:spacing w:before="0" w:beforeAutospacing="0" w:after="150" w:afterAutospacing="0"/>
        <w:jc w:val="both"/>
        <w:rPr>
          <w:b/>
          <w:color w:val="000000"/>
          <w:sz w:val="28"/>
          <w:szCs w:val="28"/>
        </w:rPr>
      </w:pPr>
      <w:r w:rsidRPr="005C2E00">
        <w:rPr>
          <w:b/>
          <w:bCs/>
          <w:color w:val="000000"/>
          <w:sz w:val="28"/>
          <w:szCs w:val="28"/>
        </w:rPr>
        <w:lastRenderedPageBreak/>
        <w:t>Естественные способы профилакт</w:t>
      </w:r>
      <w:r w:rsidR="005C2E00">
        <w:rPr>
          <w:b/>
          <w:bCs/>
          <w:color w:val="000000"/>
          <w:sz w:val="28"/>
          <w:szCs w:val="28"/>
        </w:rPr>
        <w:t>ики профессионального выгорания:</w:t>
      </w:r>
    </w:p>
    <w:p w:rsidR="002A2396" w:rsidRPr="002A2396" w:rsidRDefault="005C2E00" w:rsidP="005C2E00">
      <w:pPr>
        <w:pStyle w:val="af4"/>
        <w:numPr>
          <w:ilvl w:val="0"/>
          <w:numId w:val="6"/>
        </w:numPr>
        <w:shd w:val="clear" w:color="auto" w:fill="FFFFFF"/>
        <w:spacing w:before="0" w:beforeAutospacing="0" w:after="150" w:afterAutospacing="0"/>
        <w:jc w:val="both"/>
        <w:rPr>
          <w:color w:val="000000"/>
          <w:sz w:val="28"/>
          <w:szCs w:val="28"/>
        </w:rPr>
      </w:pPr>
      <w:r>
        <w:rPr>
          <w:bCs/>
          <w:color w:val="000000"/>
          <w:sz w:val="28"/>
          <w:szCs w:val="28"/>
        </w:rPr>
        <w:t>Физическая нагрузка;</w:t>
      </w:r>
    </w:p>
    <w:p w:rsidR="002A2396" w:rsidRPr="002A2396" w:rsidRDefault="005C2E00" w:rsidP="005C2E00">
      <w:pPr>
        <w:pStyle w:val="af4"/>
        <w:numPr>
          <w:ilvl w:val="0"/>
          <w:numId w:val="6"/>
        </w:numPr>
        <w:shd w:val="clear" w:color="auto" w:fill="FFFFFF"/>
        <w:spacing w:before="0" w:beforeAutospacing="0" w:after="150" w:afterAutospacing="0"/>
        <w:jc w:val="both"/>
        <w:rPr>
          <w:color w:val="000000"/>
          <w:sz w:val="28"/>
          <w:szCs w:val="28"/>
        </w:rPr>
      </w:pPr>
      <w:proofErr w:type="spellStart"/>
      <w:r>
        <w:rPr>
          <w:bCs/>
          <w:color w:val="000000"/>
          <w:sz w:val="28"/>
          <w:szCs w:val="28"/>
        </w:rPr>
        <w:t>Саморегуляция</w:t>
      </w:r>
      <w:proofErr w:type="spellEnd"/>
      <w:r>
        <w:rPr>
          <w:bCs/>
          <w:color w:val="000000"/>
          <w:sz w:val="28"/>
          <w:szCs w:val="28"/>
        </w:rPr>
        <w:t>;</w:t>
      </w:r>
    </w:p>
    <w:p w:rsidR="002A2396" w:rsidRPr="002A2396" w:rsidRDefault="005C2E00" w:rsidP="005C2E00">
      <w:pPr>
        <w:pStyle w:val="af4"/>
        <w:numPr>
          <w:ilvl w:val="0"/>
          <w:numId w:val="6"/>
        </w:numPr>
        <w:shd w:val="clear" w:color="auto" w:fill="FFFFFF"/>
        <w:spacing w:before="0" w:beforeAutospacing="0" w:after="150" w:afterAutospacing="0"/>
        <w:jc w:val="both"/>
        <w:rPr>
          <w:color w:val="000000"/>
          <w:sz w:val="28"/>
          <w:szCs w:val="28"/>
        </w:rPr>
      </w:pPr>
      <w:r>
        <w:rPr>
          <w:bCs/>
          <w:color w:val="000000"/>
          <w:sz w:val="28"/>
          <w:szCs w:val="28"/>
        </w:rPr>
        <w:t>Творчество;</w:t>
      </w:r>
    </w:p>
    <w:p w:rsidR="002A2396" w:rsidRPr="002A2396" w:rsidRDefault="002A2396" w:rsidP="005C2E00">
      <w:pPr>
        <w:pStyle w:val="af4"/>
        <w:numPr>
          <w:ilvl w:val="0"/>
          <w:numId w:val="6"/>
        </w:numPr>
        <w:shd w:val="clear" w:color="auto" w:fill="FFFFFF"/>
        <w:spacing w:before="0" w:beforeAutospacing="0" w:after="150" w:afterAutospacing="0"/>
        <w:jc w:val="both"/>
        <w:rPr>
          <w:color w:val="000000"/>
          <w:sz w:val="28"/>
          <w:szCs w:val="28"/>
        </w:rPr>
      </w:pPr>
      <w:r w:rsidRPr="002A2396">
        <w:rPr>
          <w:bCs/>
          <w:color w:val="000000"/>
          <w:sz w:val="28"/>
          <w:szCs w:val="28"/>
        </w:rPr>
        <w:t>Полноценный отдых.</w:t>
      </w:r>
    </w:p>
    <w:p w:rsidR="002A2396" w:rsidRPr="005C2E00" w:rsidRDefault="005C2E00" w:rsidP="0046308C">
      <w:pPr>
        <w:pStyle w:val="af4"/>
        <w:shd w:val="clear" w:color="auto" w:fill="FFFFFF"/>
        <w:spacing w:before="0" w:beforeAutospacing="0" w:after="150" w:afterAutospacing="0"/>
        <w:jc w:val="both"/>
        <w:rPr>
          <w:b/>
          <w:color w:val="000000"/>
          <w:sz w:val="28"/>
          <w:szCs w:val="28"/>
        </w:rPr>
      </w:pPr>
      <w:r w:rsidRPr="005C2E00">
        <w:rPr>
          <w:b/>
          <w:color w:val="000000"/>
          <w:sz w:val="28"/>
          <w:szCs w:val="28"/>
        </w:rPr>
        <w:t>Игры и упражнения направленные на профилактику эмоционального выгорания:</w:t>
      </w:r>
    </w:p>
    <w:p w:rsidR="002A2396" w:rsidRPr="005C2E00" w:rsidRDefault="005C2E00" w:rsidP="005C2E00">
      <w:pPr>
        <w:pStyle w:val="af4"/>
        <w:shd w:val="clear" w:color="auto" w:fill="FFFFFF"/>
        <w:spacing w:before="0" w:beforeAutospacing="0" w:after="150" w:afterAutospacing="0"/>
        <w:ind w:firstLine="708"/>
        <w:jc w:val="both"/>
        <w:rPr>
          <w:b/>
          <w:color w:val="000000"/>
          <w:sz w:val="28"/>
          <w:szCs w:val="28"/>
        </w:rPr>
      </w:pPr>
      <w:r w:rsidRPr="005C2E00">
        <w:rPr>
          <w:b/>
          <w:bCs/>
          <w:iCs/>
          <w:color w:val="000000"/>
          <w:sz w:val="28"/>
          <w:szCs w:val="28"/>
        </w:rPr>
        <w:t>Упражнение «Самоанализ»</w:t>
      </w:r>
      <w:r w:rsidR="002A2396" w:rsidRPr="005C2E00">
        <w:rPr>
          <w:b/>
          <w:iCs/>
          <w:color w:val="000000"/>
          <w:sz w:val="28"/>
          <w:szCs w:val="28"/>
        </w:rPr>
        <w:t>.</w:t>
      </w:r>
    </w:p>
    <w:p w:rsidR="002A2396" w:rsidRPr="002A2396" w:rsidRDefault="002A2396" w:rsidP="005C2E00">
      <w:pPr>
        <w:pStyle w:val="af4"/>
        <w:shd w:val="clear" w:color="auto" w:fill="FFFFFF"/>
        <w:spacing w:before="0" w:beforeAutospacing="0" w:after="150" w:afterAutospacing="0"/>
        <w:jc w:val="both"/>
        <w:rPr>
          <w:color w:val="000000"/>
          <w:sz w:val="28"/>
          <w:szCs w:val="28"/>
        </w:rPr>
      </w:pPr>
      <w:r w:rsidRPr="002A2396">
        <w:rPr>
          <w:iCs/>
          <w:color w:val="000000"/>
          <w:sz w:val="28"/>
          <w:szCs w:val="28"/>
        </w:rPr>
        <w:t>Инструкция: В левой половине листа нарисуйте на выбор одну из трех геометрических фигур (круг, квадрат, треугольник) и раскрасьте фигуру в тот цвет, который отражает ваше состояние, настроение сейчас.</w:t>
      </w:r>
    </w:p>
    <w:p w:rsidR="002A2396" w:rsidRPr="002A2396" w:rsidRDefault="002A2396" w:rsidP="005C2E00">
      <w:pPr>
        <w:pStyle w:val="af4"/>
        <w:shd w:val="clear" w:color="auto" w:fill="FFFFFF"/>
        <w:spacing w:before="0" w:beforeAutospacing="0" w:after="150" w:afterAutospacing="0"/>
        <w:ind w:firstLine="708"/>
        <w:jc w:val="both"/>
        <w:rPr>
          <w:color w:val="000000"/>
          <w:sz w:val="28"/>
          <w:szCs w:val="28"/>
        </w:rPr>
      </w:pPr>
      <w:r w:rsidRPr="002A2396">
        <w:rPr>
          <w:iCs/>
          <w:color w:val="000000"/>
          <w:sz w:val="28"/>
          <w:szCs w:val="28"/>
        </w:rPr>
        <w:t>Сейчас мы с вами постараемся с помощью упражнен</w:t>
      </w:r>
      <w:r w:rsidR="00362185">
        <w:rPr>
          <w:iCs/>
          <w:color w:val="000000"/>
          <w:sz w:val="28"/>
          <w:szCs w:val="28"/>
        </w:rPr>
        <w:t>ия снять психическое напряжение.</w:t>
      </w:r>
    </w:p>
    <w:p w:rsidR="005C2E00" w:rsidRDefault="005C2E00" w:rsidP="005C2E00">
      <w:pPr>
        <w:pStyle w:val="af4"/>
        <w:shd w:val="clear" w:color="auto" w:fill="FFFFFF"/>
        <w:spacing w:before="0" w:beforeAutospacing="0" w:after="150" w:afterAutospacing="0"/>
        <w:ind w:firstLine="708"/>
        <w:jc w:val="both"/>
        <w:rPr>
          <w:iCs/>
          <w:color w:val="000000"/>
          <w:sz w:val="28"/>
          <w:szCs w:val="28"/>
        </w:rPr>
      </w:pPr>
      <w:r w:rsidRPr="005C2E00">
        <w:rPr>
          <w:b/>
          <w:bCs/>
          <w:iCs/>
          <w:color w:val="000000"/>
          <w:sz w:val="28"/>
          <w:szCs w:val="28"/>
        </w:rPr>
        <w:t>Релаксация «Храм тишины»</w:t>
      </w:r>
      <w:r w:rsidR="002A2396" w:rsidRPr="005C2E00">
        <w:rPr>
          <w:b/>
          <w:bCs/>
          <w:iCs/>
          <w:color w:val="000000"/>
          <w:sz w:val="28"/>
          <w:szCs w:val="28"/>
        </w:rPr>
        <w:t>.</w:t>
      </w:r>
      <w:r w:rsidR="002A2396" w:rsidRPr="002A2396">
        <w:rPr>
          <w:iCs/>
          <w:color w:val="000000"/>
          <w:sz w:val="28"/>
          <w:szCs w:val="28"/>
        </w:rPr>
        <w:t> </w:t>
      </w:r>
    </w:p>
    <w:p w:rsidR="002A2396" w:rsidRPr="002A2396" w:rsidRDefault="002A2396" w:rsidP="005C2E00">
      <w:pPr>
        <w:pStyle w:val="af4"/>
        <w:shd w:val="clear" w:color="auto" w:fill="FFFFFF"/>
        <w:spacing w:before="0" w:beforeAutospacing="0" w:after="150" w:afterAutospacing="0"/>
        <w:ind w:firstLine="708"/>
        <w:jc w:val="both"/>
        <w:rPr>
          <w:color w:val="000000"/>
          <w:sz w:val="28"/>
          <w:szCs w:val="28"/>
        </w:rPr>
      </w:pPr>
      <w:r w:rsidRPr="002A2396">
        <w:rPr>
          <w:iCs/>
          <w:color w:val="000000"/>
          <w:sz w:val="28"/>
          <w:szCs w:val="28"/>
        </w:rPr>
        <w:t xml:space="preserve">Инструкция. Вообразите себя </w:t>
      </w:r>
      <w:proofErr w:type="gramStart"/>
      <w:r w:rsidRPr="002A2396">
        <w:rPr>
          <w:iCs/>
          <w:color w:val="000000"/>
          <w:sz w:val="28"/>
          <w:szCs w:val="28"/>
        </w:rPr>
        <w:t>гуляющим</w:t>
      </w:r>
      <w:proofErr w:type="gramEnd"/>
      <w:r w:rsidRPr="002A2396">
        <w:rPr>
          <w:iCs/>
          <w:color w:val="000000"/>
          <w:sz w:val="28"/>
          <w:szCs w:val="28"/>
        </w:rPr>
        <w:t xml:space="preserve">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других: Вы</w:t>
      </w:r>
      <w:r w:rsidR="005C2E00">
        <w:rPr>
          <w:iCs/>
          <w:color w:val="000000"/>
          <w:sz w:val="28"/>
          <w:szCs w:val="28"/>
        </w:rPr>
        <w:t xml:space="preserve"> видите на нем большую вывеску «</w:t>
      </w:r>
      <w:r w:rsidRPr="002A2396">
        <w:rPr>
          <w:iCs/>
          <w:color w:val="000000"/>
          <w:sz w:val="28"/>
          <w:szCs w:val="28"/>
        </w:rPr>
        <w:t>Храм</w:t>
      </w:r>
      <w:r w:rsidR="005C2E00">
        <w:rPr>
          <w:iCs/>
          <w:color w:val="000000"/>
          <w:sz w:val="28"/>
          <w:szCs w:val="28"/>
        </w:rPr>
        <w:t xml:space="preserve"> тишины»</w:t>
      </w:r>
      <w:r w:rsidRPr="002A2396">
        <w:rPr>
          <w:iCs/>
          <w:color w:val="000000"/>
          <w:sz w:val="28"/>
          <w:szCs w:val="28"/>
        </w:rPr>
        <w:t>: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 Побудьте в этом храме, в тишине. Потратьте на это столько времени, сколько вам нужно. Когда вы захотите покинуть храм, толкните двери и выйдите на улицу. Как вы сейчас себя чувствуете?</w:t>
      </w:r>
    </w:p>
    <w:p w:rsidR="002A2396" w:rsidRPr="005C2E00" w:rsidRDefault="002A2396" w:rsidP="0046308C">
      <w:pPr>
        <w:pStyle w:val="af4"/>
        <w:shd w:val="clear" w:color="auto" w:fill="FFFFFF"/>
        <w:spacing w:before="0" w:beforeAutospacing="0" w:after="150" w:afterAutospacing="0"/>
        <w:jc w:val="both"/>
        <w:rPr>
          <w:b/>
          <w:color w:val="000000"/>
          <w:sz w:val="28"/>
          <w:szCs w:val="28"/>
        </w:rPr>
      </w:pPr>
      <w:r w:rsidRPr="005C2E00">
        <w:rPr>
          <w:b/>
          <w:bCs/>
          <w:iCs/>
          <w:color w:val="000000"/>
          <w:sz w:val="28"/>
          <w:szCs w:val="28"/>
        </w:rPr>
        <w:t>Упражнение «Самоанализ».</w:t>
      </w:r>
    </w:p>
    <w:p w:rsidR="002A2396" w:rsidRPr="002A2396" w:rsidRDefault="002A2396" w:rsidP="005C2E00">
      <w:pPr>
        <w:pStyle w:val="af4"/>
        <w:shd w:val="clear" w:color="auto" w:fill="FFFFFF"/>
        <w:spacing w:before="0" w:beforeAutospacing="0" w:after="150" w:afterAutospacing="0"/>
        <w:ind w:firstLine="708"/>
        <w:jc w:val="both"/>
        <w:rPr>
          <w:color w:val="000000"/>
          <w:sz w:val="28"/>
          <w:szCs w:val="28"/>
        </w:rPr>
      </w:pPr>
      <w:r w:rsidRPr="002A2396">
        <w:rPr>
          <w:iCs/>
          <w:color w:val="000000"/>
          <w:sz w:val="28"/>
          <w:szCs w:val="28"/>
        </w:rPr>
        <w:t xml:space="preserve">Психолог: - Возьмите, пожалуйста, листочки, где вы рисовали геометрические фигуры. В правой половине листа нарисуйте на выбор одну из трех геометрических фигур (круг, квадрат, треугольник) и раскрасьте фигуру в тот цвет, который отражает ваше состояние, настроение сейчас. </w:t>
      </w:r>
      <w:r w:rsidR="005C2E00">
        <w:rPr>
          <w:iCs/>
          <w:color w:val="000000"/>
          <w:sz w:val="28"/>
          <w:szCs w:val="28"/>
        </w:rPr>
        <w:t xml:space="preserve"> </w:t>
      </w:r>
      <w:r w:rsidRPr="002A2396">
        <w:rPr>
          <w:iCs/>
          <w:color w:val="000000"/>
          <w:sz w:val="28"/>
          <w:szCs w:val="28"/>
        </w:rPr>
        <w:lastRenderedPageBreak/>
        <w:t xml:space="preserve">Если вы выбрали другую геометрическую фигуру по сравнению с началом упражнения и другой цвет, то это говорит о том, что данный тренинг повлиял на вас положительно в том случае, если синий, черный, коричневый цвет поменялись </w:t>
      </w:r>
      <w:proofErr w:type="gramStart"/>
      <w:r w:rsidRPr="002A2396">
        <w:rPr>
          <w:iCs/>
          <w:color w:val="000000"/>
          <w:sz w:val="28"/>
          <w:szCs w:val="28"/>
        </w:rPr>
        <w:t>на</w:t>
      </w:r>
      <w:proofErr w:type="gramEnd"/>
      <w:r w:rsidRPr="002A2396">
        <w:rPr>
          <w:iCs/>
          <w:color w:val="000000"/>
          <w:sz w:val="28"/>
          <w:szCs w:val="28"/>
        </w:rPr>
        <w:t xml:space="preserve"> красный, зеленый, желтый.</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Если вы изобрази</w:t>
      </w:r>
      <w:r w:rsidR="005C2E00">
        <w:rPr>
          <w:iCs/>
          <w:color w:val="000000"/>
          <w:sz w:val="28"/>
          <w:szCs w:val="28"/>
        </w:rPr>
        <w:t>ли</w:t>
      </w:r>
      <w:r w:rsidRPr="002A2396">
        <w:rPr>
          <w:iCs/>
          <w:color w:val="000000"/>
          <w:sz w:val="28"/>
          <w:szCs w:val="28"/>
        </w:rPr>
        <w:t xml:space="preserve"> круг, значит, вы испытываете подъем в коммуникативной сфере и легко можете общаться с окружающими.</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Если квадрат - вы испытываете подъем в интеллектуальной сфере и можете эффективно заниматься самообразованием.</w:t>
      </w:r>
    </w:p>
    <w:p w:rsidR="002A2396" w:rsidRPr="002A2396" w:rsidRDefault="002A2396" w:rsidP="0046308C">
      <w:pPr>
        <w:pStyle w:val="af4"/>
        <w:shd w:val="clear" w:color="auto" w:fill="FFFFFF"/>
        <w:spacing w:before="0" w:beforeAutospacing="0" w:after="150" w:afterAutospacing="0"/>
        <w:jc w:val="both"/>
        <w:rPr>
          <w:color w:val="000000"/>
          <w:sz w:val="28"/>
          <w:szCs w:val="28"/>
        </w:rPr>
      </w:pPr>
      <w:r w:rsidRPr="002A2396">
        <w:rPr>
          <w:iCs/>
          <w:color w:val="000000"/>
          <w:sz w:val="28"/>
          <w:szCs w:val="28"/>
        </w:rPr>
        <w:t>Если треугольник вы испытываете подъем в сфере преподавания и воспитания.</w:t>
      </w:r>
    </w:p>
    <w:p w:rsidR="002A2396" w:rsidRPr="002A2396" w:rsidRDefault="002A2396" w:rsidP="00A73511">
      <w:pPr>
        <w:pStyle w:val="af4"/>
        <w:shd w:val="clear" w:color="auto" w:fill="FFFFFF"/>
        <w:spacing w:before="0" w:beforeAutospacing="0" w:after="150" w:afterAutospacing="0"/>
        <w:ind w:firstLine="708"/>
        <w:jc w:val="both"/>
        <w:rPr>
          <w:color w:val="000000"/>
          <w:sz w:val="28"/>
          <w:szCs w:val="28"/>
        </w:rPr>
      </w:pPr>
      <w:r w:rsidRPr="002A2396">
        <w:rPr>
          <w:iCs/>
          <w:color w:val="000000"/>
          <w:sz w:val="28"/>
          <w:szCs w:val="28"/>
        </w:rPr>
        <w:t>И в заключении я бы хотела вам сказать, берегите себя для себя! Спасибо за внимание!</w:t>
      </w:r>
    </w:p>
    <w:p w:rsidR="002A2396" w:rsidRPr="002A2396" w:rsidRDefault="002A2396" w:rsidP="0046308C">
      <w:pPr>
        <w:pStyle w:val="af4"/>
        <w:shd w:val="clear" w:color="auto" w:fill="FFFFFF"/>
        <w:spacing w:before="0" w:beforeAutospacing="0" w:after="150" w:afterAutospacing="0"/>
        <w:jc w:val="both"/>
        <w:rPr>
          <w:color w:val="000000"/>
          <w:sz w:val="28"/>
          <w:szCs w:val="28"/>
        </w:rPr>
      </w:pPr>
    </w:p>
    <w:p w:rsidR="00A85494" w:rsidRDefault="00A85494"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46308C" w:rsidRDefault="0046308C" w:rsidP="0046308C">
      <w:pPr>
        <w:jc w:val="both"/>
        <w:rPr>
          <w:rFonts w:ascii="Times New Roman" w:hAnsi="Times New Roman" w:cs="Times New Roman"/>
          <w:sz w:val="28"/>
          <w:szCs w:val="28"/>
        </w:rPr>
      </w:pPr>
    </w:p>
    <w:p w:rsidR="00A73511" w:rsidRDefault="00A73511" w:rsidP="0046308C">
      <w:pPr>
        <w:jc w:val="both"/>
        <w:rPr>
          <w:rFonts w:ascii="Times New Roman" w:hAnsi="Times New Roman" w:cs="Times New Roman"/>
          <w:sz w:val="28"/>
          <w:szCs w:val="28"/>
        </w:rPr>
      </w:pPr>
    </w:p>
    <w:p w:rsidR="00A73511" w:rsidRDefault="00A73511" w:rsidP="0046308C">
      <w:pPr>
        <w:jc w:val="both"/>
        <w:rPr>
          <w:rFonts w:ascii="Times New Roman" w:hAnsi="Times New Roman" w:cs="Times New Roman"/>
          <w:sz w:val="28"/>
          <w:szCs w:val="28"/>
        </w:rPr>
      </w:pPr>
    </w:p>
    <w:p w:rsidR="00A73511" w:rsidRDefault="00A73511" w:rsidP="0046308C">
      <w:pPr>
        <w:jc w:val="both"/>
        <w:rPr>
          <w:rFonts w:ascii="Times New Roman" w:hAnsi="Times New Roman" w:cs="Times New Roman"/>
          <w:sz w:val="28"/>
          <w:szCs w:val="28"/>
        </w:rPr>
      </w:pPr>
    </w:p>
    <w:p w:rsidR="0046308C" w:rsidRPr="002A2396" w:rsidRDefault="0046308C" w:rsidP="0046308C">
      <w:pPr>
        <w:jc w:val="both"/>
        <w:rPr>
          <w:rFonts w:ascii="Times New Roman" w:hAnsi="Times New Roman" w:cs="Times New Roman"/>
          <w:sz w:val="28"/>
          <w:szCs w:val="28"/>
        </w:rPr>
      </w:pPr>
      <w:bookmarkStart w:id="0" w:name="_GoBack"/>
      <w:bookmarkEnd w:id="0"/>
    </w:p>
    <w:sectPr w:rsidR="0046308C" w:rsidRPr="002A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4083"/>
    <w:multiLevelType w:val="hybridMultilevel"/>
    <w:tmpl w:val="4430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23B85"/>
    <w:multiLevelType w:val="hybridMultilevel"/>
    <w:tmpl w:val="188C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D77407"/>
    <w:multiLevelType w:val="hybridMultilevel"/>
    <w:tmpl w:val="26FA9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5121A6"/>
    <w:multiLevelType w:val="hybridMultilevel"/>
    <w:tmpl w:val="450A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52FAD"/>
    <w:multiLevelType w:val="hybridMultilevel"/>
    <w:tmpl w:val="5D0E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96"/>
    <w:rsid w:val="002A2396"/>
    <w:rsid w:val="0033471F"/>
    <w:rsid w:val="00362185"/>
    <w:rsid w:val="004531B7"/>
    <w:rsid w:val="0046308C"/>
    <w:rsid w:val="005C2E00"/>
    <w:rsid w:val="00600F73"/>
    <w:rsid w:val="00A73511"/>
    <w:rsid w:val="00A85494"/>
    <w:rsid w:val="00C6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0F73"/>
    <w:rPr>
      <w:iCs/>
      <w:sz w:val="21"/>
      <w:szCs w:val="21"/>
    </w:rPr>
  </w:style>
  <w:style w:type="paragraph" w:styleId="1">
    <w:name w:val="heading 1"/>
    <w:basedOn w:val="a0"/>
    <w:next w:val="a0"/>
    <w:link w:val="10"/>
    <w:uiPriority w:val="9"/>
    <w:qFormat/>
    <w:rsid w:val="00600F73"/>
    <w:pPr>
      <w:pBdr>
        <w:top w:val="single" w:sz="12" w:space="1" w:color="5ECCF3" w:themeColor="accent2"/>
        <w:left w:val="single" w:sz="12" w:space="4" w:color="5ECCF3" w:themeColor="accent2"/>
        <w:bottom w:val="single" w:sz="12" w:space="1" w:color="5ECCF3" w:themeColor="accent2"/>
        <w:right w:val="single" w:sz="12" w:space="4" w:color="5ECCF3" w:themeColor="accent2"/>
      </w:pBdr>
      <w:shd w:val="clear" w:color="auto" w:fill="4E67C8"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600F73"/>
    <w:pPr>
      <w:spacing w:before="200" w:after="60" w:line="240" w:lineRule="auto"/>
      <w:contextualSpacing/>
      <w:outlineLvl w:val="1"/>
    </w:pPr>
    <w:rPr>
      <w:rFonts w:asciiTheme="majorHAnsi" w:eastAsiaTheme="majorEastAsia" w:hAnsiTheme="majorHAnsi" w:cstheme="majorBidi"/>
      <w:b/>
      <w:bCs/>
      <w:outline/>
      <w:color w:val="4E67C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600F73"/>
    <w:pPr>
      <w:spacing w:before="200" w:after="100" w:line="240" w:lineRule="auto"/>
      <w:contextualSpacing/>
      <w:outlineLvl w:val="2"/>
    </w:pPr>
    <w:rPr>
      <w:rFonts w:asciiTheme="majorHAnsi" w:eastAsiaTheme="majorEastAsia" w:hAnsiTheme="majorHAnsi" w:cstheme="majorBidi"/>
      <w:b/>
      <w:bCs/>
      <w:smallCaps/>
      <w:color w:val="11B1EA" w:themeColor="accent2" w:themeShade="BF"/>
      <w:spacing w:val="24"/>
      <w:sz w:val="28"/>
      <w:szCs w:val="22"/>
    </w:rPr>
  </w:style>
  <w:style w:type="paragraph" w:styleId="4">
    <w:name w:val="heading 4"/>
    <w:basedOn w:val="a0"/>
    <w:next w:val="a0"/>
    <w:link w:val="40"/>
    <w:uiPriority w:val="9"/>
    <w:unhideWhenUsed/>
    <w:qFormat/>
    <w:rsid w:val="00600F73"/>
    <w:pPr>
      <w:spacing w:before="200" w:after="100" w:line="240" w:lineRule="auto"/>
      <w:contextualSpacing/>
      <w:outlineLvl w:val="3"/>
    </w:pPr>
    <w:rPr>
      <w:rFonts w:asciiTheme="majorHAnsi" w:eastAsiaTheme="majorEastAsia" w:hAnsiTheme="majorHAnsi" w:cstheme="majorBidi"/>
      <w:b/>
      <w:bCs/>
      <w:color w:val="31479E" w:themeColor="accent1" w:themeShade="BF"/>
      <w:sz w:val="24"/>
      <w:szCs w:val="22"/>
    </w:rPr>
  </w:style>
  <w:style w:type="paragraph" w:styleId="5">
    <w:name w:val="heading 5"/>
    <w:basedOn w:val="a0"/>
    <w:next w:val="a0"/>
    <w:link w:val="50"/>
    <w:uiPriority w:val="9"/>
    <w:semiHidden/>
    <w:unhideWhenUsed/>
    <w:qFormat/>
    <w:rsid w:val="00600F73"/>
    <w:pPr>
      <w:spacing w:before="200" w:after="100" w:line="240" w:lineRule="auto"/>
      <w:contextualSpacing/>
      <w:outlineLvl w:val="4"/>
    </w:pPr>
    <w:rPr>
      <w:rFonts w:asciiTheme="majorHAnsi" w:eastAsiaTheme="majorEastAsia" w:hAnsiTheme="majorHAnsi" w:cstheme="majorBidi"/>
      <w:bCs/>
      <w:caps/>
      <w:color w:val="11B1EA" w:themeColor="accent2" w:themeShade="BF"/>
      <w:sz w:val="22"/>
      <w:szCs w:val="22"/>
    </w:rPr>
  </w:style>
  <w:style w:type="paragraph" w:styleId="6">
    <w:name w:val="heading 6"/>
    <w:basedOn w:val="a0"/>
    <w:next w:val="a0"/>
    <w:link w:val="60"/>
    <w:uiPriority w:val="9"/>
    <w:semiHidden/>
    <w:unhideWhenUsed/>
    <w:qFormat/>
    <w:rsid w:val="00600F73"/>
    <w:pPr>
      <w:spacing w:before="200" w:after="100" w:line="240" w:lineRule="auto"/>
      <w:contextualSpacing/>
      <w:outlineLvl w:val="5"/>
    </w:pPr>
    <w:rPr>
      <w:rFonts w:asciiTheme="majorHAnsi" w:eastAsiaTheme="majorEastAsia" w:hAnsiTheme="majorHAnsi" w:cstheme="majorBidi"/>
      <w:color w:val="31479E" w:themeColor="accent1" w:themeShade="BF"/>
      <w:sz w:val="22"/>
      <w:szCs w:val="22"/>
    </w:rPr>
  </w:style>
  <w:style w:type="paragraph" w:styleId="7">
    <w:name w:val="heading 7"/>
    <w:basedOn w:val="a0"/>
    <w:next w:val="a0"/>
    <w:link w:val="70"/>
    <w:uiPriority w:val="9"/>
    <w:semiHidden/>
    <w:unhideWhenUsed/>
    <w:qFormat/>
    <w:rsid w:val="00600F73"/>
    <w:pP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8">
    <w:name w:val="heading 8"/>
    <w:basedOn w:val="a0"/>
    <w:next w:val="a0"/>
    <w:link w:val="80"/>
    <w:uiPriority w:val="9"/>
    <w:semiHidden/>
    <w:unhideWhenUsed/>
    <w:qFormat/>
    <w:rsid w:val="00600F73"/>
    <w:pPr>
      <w:spacing w:before="200" w:after="100" w:line="240" w:lineRule="auto"/>
      <w:contextualSpacing/>
      <w:outlineLvl w:val="7"/>
    </w:pPr>
    <w:rPr>
      <w:rFonts w:asciiTheme="majorHAnsi" w:eastAsiaTheme="majorEastAsia" w:hAnsiTheme="majorHAnsi" w:cstheme="majorBidi"/>
      <w:color w:val="4E67C8" w:themeColor="accent1"/>
      <w:sz w:val="22"/>
      <w:szCs w:val="22"/>
    </w:rPr>
  </w:style>
  <w:style w:type="paragraph" w:styleId="9">
    <w:name w:val="heading 9"/>
    <w:basedOn w:val="a0"/>
    <w:next w:val="a0"/>
    <w:link w:val="90"/>
    <w:uiPriority w:val="9"/>
    <w:semiHidden/>
    <w:unhideWhenUsed/>
    <w:qFormat/>
    <w:rsid w:val="00600F73"/>
    <w:pPr>
      <w:spacing w:before="200" w:after="100" w:line="240" w:lineRule="auto"/>
      <w:contextualSpacing/>
      <w:outlineLvl w:val="8"/>
    </w:pPr>
    <w:rPr>
      <w:rFonts w:asciiTheme="majorHAnsi" w:eastAsiaTheme="majorEastAsia" w:hAnsiTheme="majorHAnsi" w:cstheme="majorBidi"/>
      <w:smallCaps/>
      <w:color w:val="5ECCF3"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0F73"/>
    <w:rPr>
      <w:rFonts w:asciiTheme="majorHAnsi" w:hAnsiTheme="majorHAnsi"/>
      <w:iCs/>
      <w:color w:val="FFFFFF"/>
      <w:sz w:val="28"/>
      <w:szCs w:val="38"/>
      <w:shd w:val="clear" w:color="auto" w:fill="4E67C8" w:themeFill="accent1"/>
    </w:rPr>
  </w:style>
  <w:style w:type="character" w:customStyle="1" w:styleId="20">
    <w:name w:val="Заголовок 2 Знак"/>
    <w:basedOn w:val="a1"/>
    <w:link w:val="2"/>
    <w:uiPriority w:val="9"/>
    <w:rsid w:val="00600F73"/>
    <w:rPr>
      <w:rFonts w:asciiTheme="majorHAnsi" w:eastAsiaTheme="majorEastAsia" w:hAnsiTheme="majorHAnsi" w:cstheme="majorBidi"/>
      <w:b/>
      <w:bCs/>
      <w:iCs/>
      <w:outline/>
      <w:color w:val="4E67C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600F73"/>
    <w:rPr>
      <w:rFonts w:asciiTheme="majorHAnsi" w:eastAsiaTheme="majorEastAsia" w:hAnsiTheme="majorHAnsi" w:cstheme="majorBidi"/>
      <w:b/>
      <w:bCs/>
      <w:iCs/>
      <w:smallCaps/>
      <w:color w:val="11B1EA" w:themeColor="accent2" w:themeShade="BF"/>
      <w:spacing w:val="24"/>
      <w:sz w:val="28"/>
    </w:rPr>
  </w:style>
  <w:style w:type="character" w:customStyle="1" w:styleId="40">
    <w:name w:val="Заголовок 4 Знак"/>
    <w:basedOn w:val="a1"/>
    <w:link w:val="4"/>
    <w:uiPriority w:val="9"/>
    <w:rsid w:val="00600F73"/>
    <w:rPr>
      <w:rFonts w:asciiTheme="majorHAnsi" w:eastAsiaTheme="majorEastAsia" w:hAnsiTheme="majorHAnsi" w:cstheme="majorBidi"/>
      <w:b/>
      <w:bCs/>
      <w:iCs/>
      <w:color w:val="31479E" w:themeColor="accent1" w:themeShade="BF"/>
      <w:sz w:val="24"/>
    </w:rPr>
  </w:style>
  <w:style w:type="character" w:customStyle="1" w:styleId="50">
    <w:name w:val="Заголовок 5 Знак"/>
    <w:basedOn w:val="a1"/>
    <w:link w:val="5"/>
    <w:uiPriority w:val="9"/>
    <w:semiHidden/>
    <w:rsid w:val="00600F73"/>
    <w:rPr>
      <w:rFonts w:asciiTheme="majorHAnsi" w:eastAsiaTheme="majorEastAsia" w:hAnsiTheme="majorHAnsi" w:cstheme="majorBidi"/>
      <w:bCs/>
      <w:iCs/>
      <w:caps/>
      <w:color w:val="11B1EA" w:themeColor="accent2" w:themeShade="BF"/>
    </w:rPr>
  </w:style>
  <w:style w:type="character" w:customStyle="1" w:styleId="60">
    <w:name w:val="Заголовок 6 Знак"/>
    <w:basedOn w:val="a1"/>
    <w:link w:val="6"/>
    <w:uiPriority w:val="9"/>
    <w:semiHidden/>
    <w:rsid w:val="00600F73"/>
    <w:rPr>
      <w:rFonts w:asciiTheme="majorHAnsi" w:eastAsiaTheme="majorEastAsia" w:hAnsiTheme="majorHAnsi" w:cstheme="majorBidi"/>
      <w:iCs/>
      <w:color w:val="31479E" w:themeColor="accent1" w:themeShade="BF"/>
    </w:rPr>
  </w:style>
  <w:style w:type="character" w:customStyle="1" w:styleId="70">
    <w:name w:val="Заголовок 7 Знак"/>
    <w:basedOn w:val="a1"/>
    <w:link w:val="7"/>
    <w:uiPriority w:val="9"/>
    <w:semiHidden/>
    <w:rsid w:val="00600F73"/>
    <w:rPr>
      <w:rFonts w:asciiTheme="majorHAnsi" w:eastAsiaTheme="majorEastAsia" w:hAnsiTheme="majorHAnsi" w:cstheme="majorBidi"/>
      <w:iCs/>
      <w:color w:val="11B1EA" w:themeColor="accent2" w:themeShade="BF"/>
    </w:rPr>
  </w:style>
  <w:style w:type="character" w:customStyle="1" w:styleId="80">
    <w:name w:val="Заголовок 8 Знак"/>
    <w:basedOn w:val="a1"/>
    <w:link w:val="8"/>
    <w:uiPriority w:val="9"/>
    <w:semiHidden/>
    <w:rsid w:val="00600F73"/>
    <w:rPr>
      <w:rFonts w:asciiTheme="majorHAnsi" w:eastAsiaTheme="majorEastAsia" w:hAnsiTheme="majorHAnsi" w:cstheme="majorBidi"/>
      <w:iCs/>
      <w:color w:val="4E67C8" w:themeColor="accent1"/>
    </w:rPr>
  </w:style>
  <w:style w:type="character" w:customStyle="1" w:styleId="90">
    <w:name w:val="Заголовок 9 Знак"/>
    <w:basedOn w:val="a1"/>
    <w:link w:val="9"/>
    <w:uiPriority w:val="9"/>
    <w:semiHidden/>
    <w:rsid w:val="00600F73"/>
    <w:rPr>
      <w:rFonts w:asciiTheme="majorHAnsi" w:eastAsiaTheme="majorEastAsia" w:hAnsiTheme="majorHAnsi" w:cstheme="majorBidi"/>
      <w:iCs/>
      <w:smallCaps/>
      <w:color w:val="5ECCF3" w:themeColor="accent2"/>
      <w:sz w:val="20"/>
      <w:szCs w:val="21"/>
    </w:rPr>
  </w:style>
  <w:style w:type="paragraph" w:styleId="a4">
    <w:name w:val="caption"/>
    <w:basedOn w:val="a0"/>
    <w:next w:val="a0"/>
    <w:uiPriority w:val="35"/>
    <w:semiHidden/>
    <w:unhideWhenUsed/>
    <w:qFormat/>
    <w:rsid w:val="00600F73"/>
    <w:rPr>
      <w:b/>
      <w:bCs/>
      <w:color w:val="11B1EA" w:themeColor="accent2" w:themeShade="BF"/>
      <w:sz w:val="18"/>
      <w:szCs w:val="18"/>
    </w:rPr>
  </w:style>
  <w:style w:type="paragraph" w:styleId="a5">
    <w:name w:val="Title"/>
    <w:basedOn w:val="a0"/>
    <w:next w:val="a0"/>
    <w:link w:val="a6"/>
    <w:uiPriority w:val="10"/>
    <w:qFormat/>
    <w:rsid w:val="00600F7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600F7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600F73"/>
    <w:pPr>
      <w:spacing w:before="200" w:after="360" w:line="240" w:lineRule="auto"/>
    </w:pPr>
    <w:rPr>
      <w:rFonts w:asciiTheme="majorHAnsi" w:eastAsiaTheme="majorEastAsia" w:hAnsiTheme="majorHAnsi" w:cstheme="majorBidi"/>
      <w:color w:val="212745" w:themeColor="text2"/>
      <w:spacing w:val="20"/>
      <w:sz w:val="24"/>
      <w:szCs w:val="24"/>
    </w:rPr>
  </w:style>
  <w:style w:type="character" w:customStyle="1" w:styleId="a8">
    <w:name w:val="Подзаголовок Знак"/>
    <w:basedOn w:val="a1"/>
    <w:link w:val="a7"/>
    <w:uiPriority w:val="11"/>
    <w:rsid w:val="00600F73"/>
    <w:rPr>
      <w:rFonts w:asciiTheme="majorHAnsi" w:eastAsiaTheme="majorEastAsia" w:hAnsiTheme="majorHAnsi" w:cstheme="majorBidi"/>
      <w:iCs/>
      <w:color w:val="212745" w:themeColor="text2"/>
      <w:spacing w:val="20"/>
      <w:sz w:val="24"/>
      <w:szCs w:val="24"/>
    </w:rPr>
  </w:style>
  <w:style w:type="character" w:styleId="a9">
    <w:name w:val="Strong"/>
    <w:uiPriority w:val="22"/>
    <w:qFormat/>
    <w:rsid w:val="00600F73"/>
    <w:rPr>
      <w:b/>
      <w:bCs/>
      <w:spacing w:val="0"/>
    </w:rPr>
  </w:style>
  <w:style w:type="character" w:styleId="aa">
    <w:name w:val="Emphasis"/>
    <w:uiPriority w:val="20"/>
    <w:qFormat/>
    <w:rsid w:val="00600F73"/>
    <w:rPr>
      <w:rFonts w:eastAsiaTheme="majorEastAsia" w:cstheme="majorBidi"/>
      <w:b/>
      <w:bCs/>
      <w:color w:val="11B1EA" w:themeColor="accent2" w:themeShade="BF"/>
      <w:bdr w:val="single" w:sz="18" w:space="0" w:color="B4DCFA" w:themeColor="background2"/>
      <w:shd w:val="clear" w:color="auto" w:fill="B4DCFA" w:themeFill="background2"/>
    </w:rPr>
  </w:style>
  <w:style w:type="paragraph" w:styleId="ab">
    <w:name w:val="No Spacing"/>
    <w:basedOn w:val="a0"/>
    <w:uiPriority w:val="1"/>
    <w:qFormat/>
    <w:rsid w:val="00600F73"/>
    <w:pPr>
      <w:spacing w:after="0" w:line="240" w:lineRule="auto"/>
    </w:pPr>
  </w:style>
  <w:style w:type="paragraph" w:styleId="a">
    <w:name w:val="List Paragraph"/>
    <w:basedOn w:val="a0"/>
    <w:uiPriority w:val="34"/>
    <w:qFormat/>
    <w:rsid w:val="00600F73"/>
    <w:pPr>
      <w:numPr>
        <w:numId w:val="1"/>
      </w:numPr>
      <w:contextualSpacing/>
    </w:pPr>
    <w:rPr>
      <w:sz w:val="22"/>
    </w:rPr>
  </w:style>
  <w:style w:type="paragraph" w:styleId="21">
    <w:name w:val="Quote"/>
    <w:basedOn w:val="a0"/>
    <w:next w:val="a0"/>
    <w:link w:val="22"/>
    <w:uiPriority w:val="29"/>
    <w:qFormat/>
    <w:rsid w:val="00600F73"/>
    <w:rPr>
      <w:b/>
      <w:i/>
      <w:color w:val="5ECCF3" w:themeColor="accent2"/>
      <w:sz w:val="24"/>
    </w:rPr>
  </w:style>
  <w:style w:type="character" w:customStyle="1" w:styleId="22">
    <w:name w:val="Цитата 2 Знак"/>
    <w:basedOn w:val="a1"/>
    <w:link w:val="21"/>
    <w:uiPriority w:val="29"/>
    <w:rsid w:val="00600F73"/>
    <w:rPr>
      <w:b/>
      <w:i/>
      <w:iCs/>
      <w:color w:val="5ECCF3" w:themeColor="accent2"/>
      <w:sz w:val="24"/>
      <w:szCs w:val="21"/>
    </w:rPr>
  </w:style>
  <w:style w:type="paragraph" w:styleId="ac">
    <w:name w:val="Intense Quote"/>
    <w:basedOn w:val="a0"/>
    <w:next w:val="a0"/>
    <w:link w:val="ad"/>
    <w:uiPriority w:val="30"/>
    <w:qFormat/>
    <w:rsid w:val="00600F73"/>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i/>
      <w:color w:val="5ECCF3" w:themeColor="accent2"/>
      <w:sz w:val="20"/>
      <w:szCs w:val="20"/>
    </w:rPr>
  </w:style>
  <w:style w:type="character" w:customStyle="1" w:styleId="ad">
    <w:name w:val="Выделенная цитата Знак"/>
    <w:basedOn w:val="a1"/>
    <w:link w:val="ac"/>
    <w:uiPriority w:val="30"/>
    <w:rsid w:val="00600F73"/>
    <w:rPr>
      <w:rFonts w:asciiTheme="majorHAnsi" w:eastAsiaTheme="majorEastAsia" w:hAnsiTheme="majorHAnsi" w:cstheme="majorBidi"/>
      <w:b/>
      <w:bCs/>
      <w:i/>
      <w:iCs/>
      <w:color w:val="5ECCF3" w:themeColor="accent2"/>
      <w:sz w:val="20"/>
      <w:szCs w:val="20"/>
    </w:rPr>
  </w:style>
  <w:style w:type="character" w:styleId="ae">
    <w:name w:val="Subtle Emphasis"/>
    <w:uiPriority w:val="19"/>
    <w:qFormat/>
    <w:rsid w:val="00600F73"/>
    <w:rPr>
      <w:rFonts w:asciiTheme="majorHAnsi" w:eastAsiaTheme="majorEastAsia" w:hAnsiTheme="majorHAnsi" w:cstheme="majorBidi"/>
      <w:b/>
      <w:i/>
      <w:color w:val="4E67C8" w:themeColor="accent1"/>
    </w:rPr>
  </w:style>
  <w:style w:type="character" w:styleId="af">
    <w:name w:val="Intense Emphasis"/>
    <w:uiPriority w:val="21"/>
    <w:qFormat/>
    <w:rsid w:val="00600F73"/>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af0">
    <w:name w:val="Subtle Reference"/>
    <w:uiPriority w:val="31"/>
    <w:qFormat/>
    <w:rsid w:val="00600F73"/>
    <w:rPr>
      <w:i/>
      <w:iCs/>
      <w:smallCaps/>
      <w:color w:val="5ECCF3" w:themeColor="accent2"/>
      <w:u w:color="5ECCF3" w:themeColor="accent2"/>
    </w:rPr>
  </w:style>
  <w:style w:type="character" w:styleId="af1">
    <w:name w:val="Intense Reference"/>
    <w:uiPriority w:val="32"/>
    <w:qFormat/>
    <w:rsid w:val="00600F73"/>
    <w:rPr>
      <w:b/>
      <w:bCs/>
      <w:i/>
      <w:iCs/>
      <w:smallCaps/>
      <w:color w:val="5ECCF3" w:themeColor="accent2"/>
      <w:u w:color="5ECCF3" w:themeColor="accent2"/>
    </w:rPr>
  </w:style>
  <w:style w:type="character" w:styleId="af2">
    <w:name w:val="Book Title"/>
    <w:uiPriority w:val="33"/>
    <w:qFormat/>
    <w:rsid w:val="00600F73"/>
    <w:rPr>
      <w:rFonts w:asciiTheme="majorHAnsi" w:eastAsiaTheme="majorEastAsia" w:hAnsiTheme="majorHAnsi" w:cstheme="majorBidi"/>
      <w:b/>
      <w:bCs/>
      <w:smallCaps/>
      <w:color w:val="5ECCF3" w:themeColor="accent2"/>
      <w:u w:val="single"/>
    </w:rPr>
  </w:style>
  <w:style w:type="paragraph" w:styleId="af3">
    <w:name w:val="TOC Heading"/>
    <w:basedOn w:val="1"/>
    <w:next w:val="a0"/>
    <w:uiPriority w:val="39"/>
    <w:semiHidden/>
    <w:unhideWhenUsed/>
    <w:qFormat/>
    <w:rsid w:val="00600F73"/>
    <w:pPr>
      <w:outlineLvl w:val="9"/>
    </w:pPr>
  </w:style>
  <w:style w:type="paragraph" w:styleId="af4">
    <w:name w:val="Normal (Web)"/>
    <w:basedOn w:val="a0"/>
    <w:uiPriority w:val="99"/>
    <w:unhideWhenUsed/>
    <w:rsid w:val="002A239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styleId="af5">
    <w:name w:val="Body Text"/>
    <w:basedOn w:val="a0"/>
    <w:link w:val="af6"/>
    <w:uiPriority w:val="1"/>
    <w:qFormat/>
    <w:rsid w:val="0046308C"/>
    <w:pPr>
      <w:widowControl w:val="0"/>
      <w:autoSpaceDE w:val="0"/>
      <w:autoSpaceDN w:val="0"/>
      <w:spacing w:after="0" w:line="240" w:lineRule="auto"/>
      <w:ind w:left="104"/>
      <w:jc w:val="both"/>
    </w:pPr>
    <w:rPr>
      <w:rFonts w:ascii="Times New Roman" w:eastAsia="Times New Roman" w:hAnsi="Times New Roman" w:cs="Times New Roman"/>
      <w:iCs w:val="0"/>
      <w:sz w:val="28"/>
      <w:szCs w:val="28"/>
    </w:rPr>
  </w:style>
  <w:style w:type="character" w:customStyle="1" w:styleId="af6">
    <w:name w:val="Основной текст Знак"/>
    <w:basedOn w:val="a1"/>
    <w:link w:val="af5"/>
    <w:uiPriority w:val="1"/>
    <w:rsid w:val="0046308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0F73"/>
    <w:rPr>
      <w:iCs/>
      <w:sz w:val="21"/>
      <w:szCs w:val="21"/>
    </w:rPr>
  </w:style>
  <w:style w:type="paragraph" w:styleId="1">
    <w:name w:val="heading 1"/>
    <w:basedOn w:val="a0"/>
    <w:next w:val="a0"/>
    <w:link w:val="10"/>
    <w:uiPriority w:val="9"/>
    <w:qFormat/>
    <w:rsid w:val="00600F73"/>
    <w:pPr>
      <w:pBdr>
        <w:top w:val="single" w:sz="12" w:space="1" w:color="5ECCF3" w:themeColor="accent2"/>
        <w:left w:val="single" w:sz="12" w:space="4" w:color="5ECCF3" w:themeColor="accent2"/>
        <w:bottom w:val="single" w:sz="12" w:space="1" w:color="5ECCF3" w:themeColor="accent2"/>
        <w:right w:val="single" w:sz="12" w:space="4" w:color="5ECCF3" w:themeColor="accent2"/>
      </w:pBdr>
      <w:shd w:val="clear" w:color="auto" w:fill="4E67C8"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600F73"/>
    <w:pPr>
      <w:spacing w:before="200" w:after="60" w:line="240" w:lineRule="auto"/>
      <w:contextualSpacing/>
      <w:outlineLvl w:val="1"/>
    </w:pPr>
    <w:rPr>
      <w:rFonts w:asciiTheme="majorHAnsi" w:eastAsiaTheme="majorEastAsia" w:hAnsiTheme="majorHAnsi" w:cstheme="majorBidi"/>
      <w:b/>
      <w:bCs/>
      <w:outline/>
      <w:color w:val="4E67C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600F73"/>
    <w:pPr>
      <w:spacing w:before="200" w:after="100" w:line="240" w:lineRule="auto"/>
      <w:contextualSpacing/>
      <w:outlineLvl w:val="2"/>
    </w:pPr>
    <w:rPr>
      <w:rFonts w:asciiTheme="majorHAnsi" w:eastAsiaTheme="majorEastAsia" w:hAnsiTheme="majorHAnsi" w:cstheme="majorBidi"/>
      <w:b/>
      <w:bCs/>
      <w:smallCaps/>
      <w:color w:val="11B1EA" w:themeColor="accent2" w:themeShade="BF"/>
      <w:spacing w:val="24"/>
      <w:sz w:val="28"/>
      <w:szCs w:val="22"/>
    </w:rPr>
  </w:style>
  <w:style w:type="paragraph" w:styleId="4">
    <w:name w:val="heading 4"/>
    <w:basedOn w:val="a0"/>
    <w:next w:val="a0"/>
    <w:link w:val="40"/>
    <w:uiPriority w:val="9"/>
    <w:unhideWhenUsed/>
    <w:qFormat/>
    <w:rsid w:val="00600F73"/>
    <w:pPr>
      <w:spacing w:before="200" w:after="100" w:line="240" w:lineRule="auto"/>
      <w:contextualSpacing/>
      <w:outlineLvl w:val="3"/>
    </w:pPr>
    <w:rPr>
      <w:rFonts w:asciiTheme="majorHAnsi" w:eastAsiaTheme="majorEastAsia" w:hAnsiTheme="majorHAnsi" w:cstheme="majorBidi"/>
      <w:b/>
      <w:bCs/>
      <w:color w:val="31479E" w:themeColor="accent1" w:themeShade="BF"/>
      <w:sz w:val="24"/>
      <w:szCs w:val="22"/>
    </w:rPr>
  </w:style>
  <w:style w:type="paragraph" w:styleId="5">
    <w:name w:val="heading 5"/>
    <w:basedOn w:val="a0"/>
    <w:next w:val="a0"/>
    <w:link w:val="50"/>
    <w:uiPriority w:val="9"/>
    <w:semiHidden/>
    <w:unhideWhenUsed/>
    <w:qFormat/>
    <w:rsid w:val="00600F73"/>
    <w:pPr>
      <w:spacing w:before="200" w:after="100" w:line="240" w:lineRule="auto"/>
      <w:contextualSpacing/>
      <w:outlineLvl w:val="4"/>
    </w:pPr>
    <w:rPr>
      <w:rFonts w:asciiTheme="majorHAnsi" w:eastAsiaTheme="majorEastAsia" w:hAnsiTheme="majorHAnsi" w:cstheme="majorBidi"/>
      <w:bCs/>
      <w:caps/>
      <w:color w:val="11B1EA" w:themeColor="accent2" w:themeShade="BF"/>
      <w:sz w:val="22"/>
      <w:szCs w:val="22"/>
    </w:rPr>
  </w:style>
  <w:style w:type="paragraph" w:styleId="6">
    <w:name w:val="heading 6"/>
    <w:basedOn w:val="a0"/>
    <w:next w:val="a0"/>
    <w:link w:val="60"/>
    <w:uiPriority w:val="9"/>
    <w:semiHidden/>
    <w:unhideWhenUsed/>
    <w:qFormat/>
    <w:rsid w:val="00600F73"/>
    <w:pPr>
      <w:spacing w:before="200" w:after="100" w:line="240" w:lineRule="auto"/>
      <w:contextualSpacing/>
      <w:outlineLvl w:val="5"/>
    </w:pPr>
    <w:rPr>
      <w:rFonts w:asciiTheme="majorHAnsi" w:eastAsiaTheme="majorEastAsia" w:hAnsiTheme="majorHAnsi" w:cstheme="majorBidi"/>
      <w:color w:val="31479E" w:themeColor="accent1" w:themeShade="BF"/>
      <w:sz w:val="22"/>
      <w:szCs w:val="22"/>
    </w:rPr>
  </w:style>
  <w:style w:type="paragraph" w:styleId="7">
    <w:name w:val="heading 7"/>
    <w:basedOn w:val="a0"/>
    <w:next w:val="a0"/>
    <w:link w:val="70"/>
    <w:uiPriority w:val="9"/>
    <w:semiHidden/>
    <w:unhideWhenUsed/>
    <w:qFormat/>
    <w:rsid w:val="00600F73"/>
    <w:pP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8">
    <w:name w:val="heading 8"/>
    <w:basedOn w:val="a0"/>
    <w:next w:val="a0"/>
    <w:link w:val="80"/>
    <w:uiPriority w:val="9"/>
    <w:semiHidden/>
    <w:unhideWhenUsed/>
    <w:qFormat/>
    <w:rsid w:val="00600F73"/>
    <w:pPr>
      <w:spacing w:before="200" w:after="100" w:line="240" w:lineRule="auto"/>
      <w:contextualSpacing/>
      <w:outlineLvl w:val="7"/>
    </w:pPr>
    <w:rPr>
      <w:rFonts w:asciiTheme="majorHAnsi" w:eastAsiaTheme="majorEastAsia" w:hAnsiTheme="majorHAnsi" w:cstheme="majorBidi"/>
      <w:color w:val="4E67C8" w:themeColor="accent1"/>
      <w:sz w:val="22"/>
      <w:szCs w:val="22"/>
    </w:rPr>
  </w:style>
  <w:style w:type="paragraph" w:styleId="9">
    <w:name w:val="heading 9"/>
    <w:basedOn w:val="a0"/>
    <w:next w:val="a0"/>
    <w:link w:val="90"/>
    <w:uiPriority w:val="9"/>
    <w:semiHidden/>
    <w:unhideWhenUsed/>
    <w:qFormat/>
    <w:rsid w:val="00600F73"/>
    <w:pPr>
      <w:spacing w:before="200" w:after="100" w:line="240" w:lineRule="auto"/>
      <w:contextualSpacing/>
      <w:outlineLvl w:val="8"/>
    </w:pPr>
    <w:rPr>
      <w:rFonts w:asciiTheme="majorHAnsi" w:eastAsiaTheme="majorEastAsia" w:hAnsiTheme="majorHAnsi" w:cstheme="majorBidi"/>
      <w:smallCaps/>
      <w:color w:val="5ECCF3"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0F73"/>
    <w:rPr>
      <w:rFonts w:asciiTheme="majorHAnsi" w:hAnsiTheme="majorHAnsi"/>
      <w:iCs/>
      <w:color w:val="FFFFFF"/>
      <w:sz w:val="28"/>
      <w:szCs w:val="38"/>
      <w:shd w:val="clear" w:color="auto" w:fill="4E67C8" w:themeFill="accent1"/>
    </w:rPr>
  </w:style>
  <w:style w:type="character" w:customStyle="1" w:styleId="20">
    <w:name w:val="Заголовок 2 Знак"/>
    <w:basedOn w:val="a1"/>
    <w:link w:val="2"/>
    <w:uiPriority w:val="9"/>
    <w:rsid w:val="00600F73"/>
    <w:rPr>
      <w:rFonts w:asciiTheme="majorHAnsi" w:eastAsiaTheme="majorEastAsia" w:hAnsiTheme="majorHAnsi" w:cstheme="majorBidi"/>
      <w:b/>
      <w:bCs/>
      <w:iCs/>
      <w:outline/>
      <w:color w:val="4E67C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600F73"/>
    <w:rPr>
      <w:rFonts w:asciiTheme="majorHAnsi" w:eastAsiaTheme="majorEastAsia" w:hAnsiTheme="majorHAnsi" w:cstheme="majorBidi"/>
      <w:b/>
      <w:bCs/>
      <w:iCs/>
      <w:smallCaps/>
      <w:color w:val="11B1EA" w:themeColor="accent2" w:themeShade="BF"/>
      <w:spacing w:val="24"/>
      <w:sz w:val="28"/>
    </w:rPr>
  </w:style>
  <w:style w:type="character" w:customStyle="1" w:styleId="40">
    <w:name w:val="Заголовок 4 Знак"/>
    <w:basedOn w:val="a1"/>
    <w:link w:val="4"/>
    <w:uiPriority w:val="9"/>
    <w:rsid w:val="00600F73"/>
    <w:rPr>
      <w:rFonts w:asciiTheme="majorHAnsi" w:eastAsiaTheme="majorEastAsia" w:hAnsiTheme="majorHAnsi" w:cstheme="majorBidi"/>
      <w:b/>
      <w:bCs/>
      <w:iCs/>
      <w:color w:val="31479E" w:themeColor="accent1" w:themeShade="BF"/>
      <w:sz w:val="24"/>
    </w:rPr>
  </w:style>
  <w:style w:type="character" w:customStyle="1" w:styleId="50">
    <w:name w:val="Заголовок 5 Знак"/>
    <w:basedOn w:val="a1"/>
    <w:link w:val="5"/>
    <w:uiPriority w:val="9"/>
    <w:semiHidden/>
    <w:rsid w:val="00600F73"/>
    <w:rPr>
      <w:rFonts w:asciiTheme="majorHAnsi" w:eastAsiaTheme="majorEastAsia" w:hAnsiTheme="majorHAnsi" w:cstheme="majorBidi"/>
      <w:bCs/>
      <w:iCs/>
      <w:caps/>
      <w:color w:val="11B1EA" w:themeColor="accent2" w:themeShade="BF"/>
    </w:rPr>
  </w:style>
  <w:style w:type="character" w:customStyle="1" w:styleId="60">
    <w:name w:val="Заголовок 6 Знак"/>
    <w:basedOn w:val="a1"/>
    <w:link w:val="6"/>
    <w:uiPriority w:val="9"/>
    <w:semiHidden/>
    <w:rsid w:val="00600F73"/>
    <w:rPr>
      <w:rFonts w:asciiTheme="majorHAnsi" w:eastAsiaTheme="majorEastAsia" w:hAnsiTheme="majorHAnsi" w:cstheme="majorBidi"/>
      <w:iCs/>
      <w:color w:val="31479E" w:themeColor="accent1" w:themeShade="BF"/>
    </w:rPr>
  </w:style>
  <w:style w:type="character" w:customStyle="1" w:styleId="70">
    <w:name w:val="Заголовок 7 Знак"/>
    <w:basedOn w:val="a1"/>
    <w:link w:val="7"/>
    <w:uiPriority w:val="9"/>
    <w:semiHidden/>
    <w:rsid w:val="00600F73"/>
    <w:rPr>
      <w:rFonts w:asciiTheme="majorHAnsi" w:eastAsiaTheme="majorEastAsia" w:hAnsiTheme="majorHAnsi" w:cstheme="majorBidi"/>
      <w:iCs/>
      <w:color w:val="11B1EA" w:themeColor="accent2" w:themeShade="BF"/>
    </w:rPr>
  </w:style>
  <w:style w:type="character" w:customStyle="1" w:styleId="80">
    <w:name w:val="Заголовок 8 Знак"/>
    <w:basedOn w:val="a1"/>
    <w:link w:val="8"/>
    <w:uiPriority w:val="9"/>
    <w:semiHidden/>
    <w:rsid w:val="00600F73"/>
    <w:rPr>
      <w:rFonts w:asciiTheme="majorHAnsi" w:eastAsiaTheme="majorEastAsia" w:hAnsiTheme="majorHAnsi" w:cstheme="majorBidi"/>
      <w:iCs/>
      <w:color w:val="4E67C8" w:themeColor="accent1"/>
    </w:rPr>
  </w:style>
  <w:style w:type="character" w:customStyle="1" w:styleId="90">
    <w:name w:val="Заголовок 9 Знак"/>
    <w:basedOn w:val="a1"/>
    <w:link w:val="9"/>
    <w:uiPriority w:val="9"/>
    <w:semiHidden/>
    <w:rsid w:val="00600F73"/>
    <w:rPr>
      <w:rFonts w:asciiTheme="majorHAnsi" w:eastAsiaTheme="majorEastAsia" w:hAnsiTheme="majorHAnsi" w:cstheme="majorBidi"/>
      <w:iCs/>
      <w:smallCaps/>
      <w:color w:val="5ECCF3" w:themeColor="accent2"/>
      <w:sz w:val="20"/>
      <w:szCs w:val="21"/>
    </w:rPr>
  </w:style>
  <w:style w:type="paragraph" w:styleId="a4">
    <w:name w:val="caption"/>
    <w:basedOn w:val="a0"/>
    <w:next w:val="a0"/>
    <w:uiPriority w:val="35"/>
    <w:semiHidden/>
    <w:unhideWhenUsed/>
    <w:qFormat/>
    <w:rsid w:val="00600F73"/>
    <w:rPr>
      <w:b/>
      <w:bCs/>
      <w:color w:val="11B1EA" w:themeColor="accent2" w:themeShade="BF"/>
      <w:sz w:val="18"/>
      <w:szCs w:val="18"/>
    </w:rPr>
  </w:style>
  <w:style w:type="paragraph" w:styleId="a5">
    <w:name w:val="Title"/>
    <w:basedOn w:val="a0"/>
    <w:next w:val="a0"/>
    <w:link w:val="a6"/>
    <w:uiPriority w:val="10"/>
    <w:qFormat/>
    <w:rsid w:val="00600F7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600F7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600F73"/>
    <w:pPr>
      <w:spacing w:before="200" w:after="360" w:line="240" w:lineRule="auto"/>
    </w:pPr>
    <w:rPr>
      <w:rFonts w:asciiTheme="majorHAnsi" w:eastAsiaTheme="majorEastAsia" w:hAnsiTheme="majorHAnsi" w:cstheme="majorBidi"/>
      <w:color w:val="212745" w:themeColor="text2"/>
      <w:spacing w:val="20"/>
      <w:sz w:val="24"/>
      <w:szCs w:val="24"/>
    </w:rPr>
  </w:style>
  <w:style w:type="character" w:customStyle="1" w:styleId="a8">
    <w:name w:val="Подзаголовок Знак"/>
    <w:basedOn w:val="a1"/>
    <w:link w:val="a7"/>
    <w:uiPriority w:val="11"/>
    <w:rsid w:val="00600F73"/>
    <w:rPr>
      <w:rFonts w:asciiTheme="majorHAnsi" w:eastAsiaTheme="majorEastAsia" w:hAnsiTheme="majorHAnsi" w:cstheme="majorBidi"/>
      <w:iCs/>
      <w:color w:val="212745" w:themeColor="text2"/>
      <w:spacing w:val="20"/>
      <w:sz w:val="24"/>
      <w:szCs w:val="24"/>
    </w:rPr>
  </w:style>
  <w:style w:type="character" w:styleId="a9">
    <w:name w:val="Strong"/>
    <w:uiPriority w:val="22"/>
    <w:qFormat/>
    <w:rsid w:val="00600F73"/>
    <w:rPr>
      <w:b/>
      <w:bCs/>
      <w:spacing w:val="0"/>
    </w:rPr>
  </w:style>
  <w:style w:type="character" w:styleId="aa">
    <w:name w:val="Emphasis"/>
    <w:uiPriority w:val="20"/>
    <w:qFormat/>
    <w:rsid w:val="00600F73"/>
    <w:rPr>
      <w:rFonts w:eastAsiaTheme="majorEastAsia" w:cstheme="majorBidi"/>
      <w:b/>
      <w:bCs/>
      <w:color w:val="11B1EA" w:themeColor="accent2" w:themeShade="BF"/>
      <w:bdr w:val="single" w:sz="18" w:space="0" w:color="B4DCFA" w:themeColor="background2"/>
      <w:shd w:val="clear" w:color="auto" w:fill="B4DCFA" w:themeFill="background2"/>
    </w:rPr>
  </w:style>
  <w:style w:type="paragraph" w:styleId="ab">
    <w:name w:val="No Spacing"/>
    <w:basedOn w:val="a0"/>
    <w:uiPriority w:val="1"/>
    <w:qFormat/>
    <w:rsid w:val="00600F73"/>
    <w:pPr>
      <w:spacing w:after="0" w:line="240" w:lineRule="auto"/>
    </w:pPr>
  </w:style>
  <w:style w:type="paragraph" w:styleId="a">
    <w:name w:val="List Paragraph"/>
    <w:basedOn w:val="a0"/>
    <w:uiPriority w:val="34"/>
    <w:qFormat/>
    <w:rsid w:val="00600F73"/>
    <w:pPr>
      <w:numPr>
        <w:numId w:val="1"/>
      </w:numPr>
      <w:contextualSpacing/>
    </w:pPr>
    <w:rPr>
      <w:sz w:val="22"/>
    </w:rPr>
  </w:style>
  <w:style w:type="paragraph" w:styleId="21">
    <w:name w:val="Quote"/>
    <w:basedOn w:val="a0"/>
    <w:next w:val="a0"/>
    <w:link w:val="22"/>
    <w:uiPriority w:val="29"/>
    <w:qFormat/>
    <w:rsid w:val="00600F73"/>
    <w:rPr>
      <w:b/>
      <w:i/>
      <w:color w:val="5ECCF3" w:themeColor="accent2"/>
      <w:sz w:val="24"/>
    </w:rPr>
  </w:style>
  <w:style w:type="character" w:customStyle="1" w:styleId="22">
    <w:name w:val="Цитата 2 Знак"/>
    <w:basedOn w:val="a1"/>
    <w:link w:val="21"/>
    <w:uiPriority w:val="29"/>
    <w:rsid w:val="00600F73"/>
    <w:rPr>
      <w:b/>
      <w:i/>
      <w:iCs/>
      <w:color w:val="5ECCF3" w:themeColor="accent2"/>
      <w:sz w:val="24"/>
      <w:szCs w:val="21"/>
    </w:rPr>
  </w:style>
  <w:style w:type="paragraph" w:styleId="ac">
    <w:name w:val="Intense Quote"/>
    <w:basedOn w:val="a0"/>
    <w:next w:val="a0"/>
    <w:link w:val="ad"/>
    <w:uiPriority w:val="30"/>
    <w:qFormat/>
    <w:rsid w:val="00600F73"/>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i/>
      <w:color w:val="5ECCF3" w:themeColor="accent2"/>
      <w:sz w:val="20"/>
      <w:szCs w:val="20"/>
    </w:rPr>
  </w:style>
  <w:style w:type="character" w:customStyle="1" w:styleId="ad">
    <w:name w:val="Выделенная цитата Знак"/>
    <w:basedOn w:val="a1"/>
    <w:link w:val="ac"/>
    <w:uiPriority w:val="30"/>
    <w:rsid w:val="00600F73"/>
    <w:rPr>
      <w:rFonts w:asciiTheme="majorHAnsi" w:eastAsiaTheme="majorEastAsia" w:hAnsiTheme="majorHAnsi" w:cstheme="majorBidi"/>
      <w:b/>
      <w:bCs/>
      <w:i/>
      <w:iCs/>
      <w:color w:val="5ECCF3" w:themeColor="accent2"/>
      <w:sz w:val="20"/>
      <w:szCs w:val="20"/>
    </w:rPr>
  </w:style>
  <w:style w:type="character" w:styleId="ae">
    <w:name w:val="Subtle Emphasis"/>
    <w:uiPriority w:val="19"/>
    <w:qFormat/>
    <w:rsid w:val="00600F73"/>
    <w:rPr>
      <w:rFonts w:asciiTheme="majorHAnsi" w:eastAsiaTheme="majorEastAsia" w:hAnsiTheme="majorHAnsi" w:cstheme="majorBidi"/>
      <w:b/>
      <w:i/>
      <w:color w:val="4E67C8" w:themeColor="accent1"/>
    </w:rPr>
  </w:style>
  <w:style w:type="character" w:styleId="af">
    <w:name w:val="Intense Emphasis"/>
    <w:uiPriority w:val="21"/>
    <w:qFormat/>
    <w:rsid w:val="00600F73"/>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af0">
    <w:name w:val="Subtle Reference"/>
    <w:uiPriority w:val="31"/>
    <w:qFormat/>
    <w:rsid w:val="00600F73"/>
    <w:rPr>
      <w:i/>
      <w:iCs/>
      <w:smallCaps/>
      <w:color w:val="5ECCF3" w:themeColor="accent2"/>
      <w:u w:color="5ECCF3" w:themeColor="accent2"/>
    </w:rPr>
  </w:style>
  <w:style w:type="character" w:styleId="af1">
    <w:name w:val="Intense Reference"/>
    <w:uiPriority w:val="32"/>
    <w:qFormat/>
    <w:rsid w:val="00600F73"/>
    <w:rPr>
      <w:b/>
      <w:bCs/>
      <w:i/>
      <w:iCs/>
      <w:smallCaps/>
      <w:color w:val="5ECCF3" w:themeColor="accent2"/>
      <w:u w:color="5ECCF3" w:themeColor="accent2"/>
    </w:rPr>
  </w:style>
  <w:style w:type="character" w:styleId="af2">
    <w:name w:val="Book Title"/>
    <w:uiPriority w:val="33"/>
    <w:qFormat/>
    <w:rsid w:val="00600F73"/>
    <w:rPr>
      <w:rFonts w:asciiTheme="majorHAnsi" w:eastAsiaTheme="majorEastAsia" w:hAnsiTheme="majorHAnsi" w:cstheme="majorBidi"/>
      <w:b/>
      <w:bCs/>
      <w:smallCaps/>
      <w:color w:val="5ECCF3" w:themeColor="accent2"/>
      <w:u w:val="single"/>
    </w:rPr>
  </w:style>
  <w:style w:type="paragraph" w:styleId="af3">
    <w:name w:val="TOC Heading"/>
    <w:basedOn w:val="1"/>
    <w:next w:val="a0"/>
    <w:uiPriority w:val="39"/>
    <w:semiHidden/>
    <w:unhideWhenUsed/>
    <w:qFormat/>
    <w:rsid w:val="00600F73"/>
    <w:pPr>
      <w:outlineLvl w:val="9"/>
    </w:pPr>
  </w:style>
  <w:style w:type="paragraph" w:styleId="af4">
    <w:name w:val="Normal (Web)"/>
    <w:basedOn w:val="a0"/>
    <w:uiPriority w:val="99"/>
    <w:unhideWhenUsed/>
    <w:rsid w:val="002A239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styleId="af5">
    <w:name w:val="Body Text"/>
    <w:basedOn w:val="a0"/>
    <w:link w:val="af6"/>
    <w:uiPriority w:val="1"/>
    <w:qFormat/>
    <w:rsid w:val="0046308C"/>
    <w:pPr>
      <w:widowControl w:val="0"/>
      <w:autoSpaceDE w:val="0"/>
      <w:autoSpaceDN w:val="0"/>
      <w:spacing w:after="0" w:line="240" w:lineRule="auto"/>
      <w:ind w:left="104"/>
      <w:jc w:val="both"/>
    </w:pPr>
    <w:rPr>
      <w:rFonts w:ascii="Times New Roman" w:eastAsia="Times New Roman" w:hAnsi="Times New Roman" w:cs="Times New Roman"/>
      <w:iCs w:val="0"/>
      <w:sz w:val="28"/>
      <w:szCs w:val="28"/>
    </w:rPr>
  </w:style>
  <w:style w:type="character" w:customStyle="1" w:styleId="af6">
    <w:name w:val="Основной текст Знак"/>
    <w:basedOn w:val="a1"/>
    <w:link w:val="af5"/>
    <w:uiPriority w:val="1"/>
    <w:rsid w:val="0046308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Воздушный поток">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2023-11-20T11:44:00Z</dcterms:created>
  <dcterms:modified xsi:type="dcterms:W3CDTF">2023-11-22T07:16:00Z</dcterms:modified>
</cp:coreProperties>
</file>