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D65" w:rsidRDefault="008F1467" w:rsidP="008F1467">
      <w:pPr>
        <w:spacing w:line="480" w:lineRule="auto"/>
        <w:rPr>
          <w:rFonts w:ascii="Times New Roman" w:hAnsi="Times New Roman" w:cs="Times New Roman"/>
          <w:sz w:val="28"/>
          <w:szCs w:val="28"/>
        </w:rPr>
      </w:pPr>
      <w:r>
        <w:rPr>
          <w:rFonts w:ascii="Times New Roman" w:hAnsi="Times New Roman" w:cs="Times New Roman"/>
          <w:sz w:val="28"/>
          <w:szCs w:val="28"/>
        </w:rPr>
        <w:t>Статья «</w:t>
      </w:r>
      <w:r w:rsidR="003D7393">
        <w:rPr>
          <w:rFonts w:ascii="Times New Roman" w:hAnsi="Times New Roman" w:cs="Times New Roman"/>
          <w:sz w:val="28"/>
          <w:szCs w:val="28"/>
        </w:rPr>
        <w:t>Личностно – ориентированная модель общения воспитателя и воспитанника</w:t>
      </w:r>
      <w:proofErr w:type="gramStart"/>
      <w:r w:rsidR="003D7393">
        <w:rPr>
          <w:rFonts w:ascii="Times New Roman" w:hAnsi="Times New Roman" w:cs="Times New Roman"/>
          <w:sz w:val="28"/>
          <w:szCs w:val="28"/>
        </w:rPr>
        <w:t>.</w:t>
      </w:r>
      <w:r>
        <w:rPr>
          <w:rFonts w:ascii="Times New Roman" w:hAnsi="Times New Roman" w:cs="Times New Roman"/>
          <w:sz w:val="28"/>
          <w:szCs w:val="28"/>
        </w:rPr>
        <w:t>»</w:t>
      </w:r>
      <w:proofErr w:type="gramEnd"/>
    </w:p>
    <w:p w:rsidR="008F1467" w:rsidRDefault="008F1467" w:rsidP="008F1467">
      <w:pPr>
        <w:spacing w:line="480" w:lineRule="auto"/>
        <w:jc w:val="right"/>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ЛихолетоваТатьяна</w:t>
      </w:r>
      <w:proofErr w:type="spellEnd"/>
      <w:r>
        <w:rPr>
          <w:rFonts w:ascii="Times New Roman" w:hAnsi="Times New Roman" w:cs="Times New Roman"/>
          <w:sz w:val="28"/>
          <w:szCs w:val="28"/>
        </w:rPr>
        <w:t xml:space="preserve"> Викторовна</w:t>
      </w:r>
    </w:p>
    <w:p w:rsidR="008F1467" w:rsidRDefault="008F1467" w:rsidP="008F1467">
      <w:pPr>
        <w:spacing w:line="480" w:lineRule="auto"/>
        <w:jc w:val="right"/>
        <w:rPr>
          <w:rFonts w:ascii="Times New Roman" w:hAnsi="Times New Roman" w:cs="Times New Roman"/>
          <w:sz w:val="28"/>
          <w:szCs w:val="28"/>
        </w:rPr>
      </w:pPr>
      <w:r>
        <w:rPr>
          <w:rFonts w:ascii="Times New Roman" w:hAnsi="Times New Roman" w:cs="Times New Roman"/>
          <w:sz w:val="28"/>
          <w:szCs w:val="28"/>
        </w:rPr>
        <w:t>Воспитатель МАДОУ детский сад №11 «Сказка»</w:t>
      </w:r>
    </w:p>
    <w:p w:rsidR="008F1467" w:rsidRDefault="008F1467" w:rsidP="008F1467">
      <w:pPr>
        <w:spacing w:line="480" w:lineRule="auto"/>
        <w:jc w:val="right"/>
        <w:rPr>
          <w:rFonts w:ascii="Times New Roman" w:hAnsi="Times New Roman" w:cs="Times New Roman"/>
          <w:sz w:val="28"/>
          <w:szCs w:val="28"/>
        </w:rPr>
      </w:pPr>
      <w:proofErr w:type="spellStart"/>
      <w:r>
        <w:rPr>
          <w:rFonts w:ascii="Times New Roman" w:hAnsi="Times New Roman" w:cs="Times New Roman"/>
          <w:sz w:val="28"/>
          <w:szCs w:val="28"/>
        </w:rPr>
        <w:t>Г.Балаково</w:t>
      </w:r>
      <w:proofErr w:type="spellEnd"/>
      <w:r>
        <w:rPr>
          <w:rFonts w:ascii="Times New Roman" w:hAnsi="Times New Roman" w:cs="Times New Roman"/>
          <w:sz w:val="28"/>
          <w:szCs w:val="28"/>
        </w:rPr>
        <w:t xml:space="preserve"> Саратовской области.</w:t>
      </w:r>
    </w:p>
    <w:p w:rsidR="003D7393" w:rsidRDefault="003D7393" w:rsidP="003D7393">
      <w:pPr>
        <w:rPr>
          <w:rFonts w:ascii="Times New Roman" w:hAnsi="Times New Roman" w:cs="Times New Roman"/>
          <w:sz w:val="28"/>
          <w:szCs w:val="28"/>
        </w:rPr>
      </w:pPr>
      <w:bookmarkStart w:id="0" w:name="_GoBack"/>
      <w:bookmarkEnd w:id="0"/>
      <w:r>
        <w:rPr>
          <w:rFonts w:ascii="Times New Roman" w:hAnsi="Times New Roman" w:cs="Times New Roman"/>
          <w:sz w:val="28"/>
          <w:szCs w:val="28"/>
        </w:rPr>
        <w:t>Основными задачами дошкольного воспитания являются:</w:t>
      </w:r>
    </w:p>
    <w:p w:rsidR="003D7393" w:rsidRDefault="003D7393" w:rsidP="003D7393">
      <w:pPr>
        <w:rPr>
          <w:rFonts w:ascii="Times New Roman" w:hAnsi="Times New Roman" w:cs="Times New Roman"/>
          <w:sz w:val="28"/>
          <w:szCs w:val="28"/>
        </w:rPr>
      </w:pPr>
      <w:r>
        <w:rPr>
          <w:rFonts w:ascii="Times New Roman" w:hAnsi="Times New Roman" w:cs="Times New Roman"/>
          <w:sz w:val="28"/>
          <w:szCs w:val="28"/>
        </w:rPr>
        <w:t>-укрепление и охрана здоровья ребенка,</w:t>
      </w:r>
    </w:p>
    <w:p w:rsidR="003D7393" w:rsidRDefault="003D7393" w:rsidP="003D7393">
      <w:pPr>
        <w:rPr>
          <w:rFonts w:ascii="Times New Roman" w:hAnsi="Times New Roman" w:cs="Times New Roman"/>
          <w:sz w:val="28"/>
          <w:szCs w:val="28"/>
        </w:rPr>
      </w:pPr>
      <w:r>
        <w:rPr>
          <w:rFonts w:ascii="Times New Roman" w:hAnsi="Times New Roman" w:cs="Times New Roman"/>
          <w:sz w:val="28"/>
          <w:szCs w:val="28"/>
        </w:rPr>
        <w:t xml:space="preserve">- развитие его способностей к сотрудничеству с другими </w:t>
      </w:r>
      <w:r w:rsidR="004E2453">
        <w:rPr>
          <w:rFonts w:ascii="Times New Roman" w:hAnsi="Times New Roman" w:cs="Times New Roman"/>
          <w:sz w:val="28"/>
          <w:szCs w:val="28"/>
        </w:rPr>
        <w:t>людьми</w:t>
      </w:r>
      <w:r>
        <w:rPr>
          <w:rFonts w:ascii="Times New Roman" w:hAnsi="Times New Roman" w:cs="Times New Roman"/>
          <w:sz w:val="28"/>
          <w:szCs w:val="28"/>
        </w:rPr>
        <w:t xml:space="preserve">, </w:t>
      </w:r>
      <w:proofErr w:type="spellStart"/>
      <w:r w:rsidR="004E2453">
        <w:rPr>
          <w:rFonts w:ascii="Times New Roman" w:hAnsi="Times New Roman" w:cs="Times New Roman"/>
          <w:sz w:val="28"/>
          <w:szCs w:val="28"/>
        </w:rPr>
        <w:t>коммуникативности</w:t>
      </w:r>
      <w:proofErr w:type="spellEnd"/>
      <w:r>
        <w:rPr>
          <w:rFonts w:ascii="Times New Roman" w:hAnsi="Times New Roman" w:cs="Times New Roman"/>
          <w:sz w:val="28"/>
          <w:szCs w:val="28"/>
        </w:rPr>
        <w:t>;</w:t>
      </w:r>
    </w:p>
    <w:p w:rsidR="003D7393" w:rsidRDefault="003D7393" w:rsidP="003D7393">
      <w:pPr>
        <w:rPr>
          <w:rFonts w:ascii="Times New Roman" w:hAnsi="Times New Roman" w:cs="Times New Roman"/>
          <w:sz w:val="28"/>
          <w:szCs w:val="28"/>
        </w:rPr>
      </w:pPr>
      <w:r>
        <w:rPr>
          <w:rFonts w:ascii="Times New Roman" w:hAnsi="Times New Roman" w:cs="Times New Roman"/>
          <w:sz w:val="28"/>
          <w:szCs w:val="28"/>
        </w:rPr>
        <w:t>- развитие воображения, способностей, творчества,</w:t>
      </w:r>
    </w:p>
    <w:p w:rsidR="003D7393" w:rsidRDefault="003D7393" w:rsidP="003D7393">
      <w:pPr>
        <w:rPr>
          <w:rFonts w:ascii="Times New Roman" w:hAnsi="Times New Roman" w:cs="Times New Roman"/>
          <w:sz w:val="28"/>
          <w:szCs w:val="28"/>
        </w:rPr>
      </w:pPr>
      <w:r>
        <w:rPr>
          <w:rFonts w:ascii="Times New Roman" w:hAnsi="Times New Roman" w:cs="Times New Roman"/>
          <w:sz w:val="28"/>
          <w:szCs w:val="28"/>
        </w:rPr>
        <w:t>- становление общечеловеческих ценностей.</w:t>
      </w:r>
    </w:p>
    <w:p w:rsidR="003D7393" w:rsidRDefault="003D7393" w:rsidP="003D7393">
      <w:pPr>
        <w:rPr>
          <w:rFonts w:ascii="Times New Roman" w:hAnsi="Times New Roman" w:cs="Times New Roman"/>
          <w:sz w:val="28"/>
          <w:szCs w:val="28"/>
        </w:rPr>
      </w:pPr>
      <w:r>
        <w:rPr>
          <w:rFonts w:ascii="Times New Roman" w:hAnsi="Times New Roman" w:cs="Times New Roman"/>
          <w:sz w:val="28"/>
          <w:szCs w:val="28"/>
        </w:rPr>
        <w:t>Трудно переоценить значение развития на этапе дошкольного детства. Именно в этот период обеспечивается общее развитие ребенка – своего рода фундамент для любых специальных знаний, умений и отношений к окружающему миру.</w:t>
      </w:r>
    </w:p>
    <w:p w:rsidR="003D7393" w:rsidRDefault="003D7393" w:rsidP="003D7393">
      <w:pPr>
        <w:rPr>
          <w:rFonts w:ascii="Times New Roman" w:hAnsi="Times New Roman" w:cs="Times New Roman"/>
          <w:sz w:val="28"/>
          <w:szCs w:val="28"/>
        </w:rPr>
      </w:pPr>
      <w:r>
        <w:rPr>
          <w:rFonts w:ascii="Times New Roman" w:hAnsi="Times New Roman" w:cs="Times New Roman"/>
          <w:sz w:val="28"/>
          <w:szCs w:val="28"/>
        </w:rPr>
        <w:t xml:space="preserve">Поэтому главная задача дошкольного воспитания – создание условий для полноценного проживания ребенком этого периода жизни. </w:t>
      </w:r>
      <w:r w:rsidR="00180130">
        <w:rPr>
          <w:rFonts w:ascii="Times New Roman" w:hAnsi="Times New Roman" w:cs="Times New Roman"/>
          <w:sz w:val="28"/>
          <w:szCs w:val="28"/>
        </w:rPr>
        <w:t xml:space="preserve">Именно в дошкольном возрасте можно обнаружить  уникальные качества ребенка и развить их. Упустив эту возможность, наверстать </w:t>
      </w:r>
      <w:proofErr w:type="gramStart"/>
      <w:r w:rsidR="00180130">
        <w:rPr>
          <w:rFonts w:ascii="Times New Roman" w:hAnsi="Times New Roman" w:cs="Times New Roman"/>
          <w:sz w:val="28"/>
          <w:szCs w:val="28"/>
        </w:rPr>
        <w:t>упущенное</w:t>
      </w:r>
      <w:proofErr w:type="gramEnd"/>
      <w:r w:rsidR="00180130">
        <w:rPr>
          <w:rFonts w:ascii="Times New Roman" w:hAnsi="Times New Roman" w:cs="Times New Roman"/>
          <w:sz w:val="28"/>
          <w:szCs w:val="28"/>
        </w:rPr>
        <w:t xml:space="preserve"> сложно или просто невозможно. </w:t>
      </w:r>
    </w:p>
    <w:p w:rsidR="00180130" w:rsidRDefault="00180130" w:rsidP="003D7393">
      <w:pPr>
        <w:rPr>
          <w:rFonts w:ascii="Times New Roman" w:hAnsi="Times New Roman" w:cs="Times New Roman"/>
          <w:sz w:val="28"/>
          <w:szCs w:val="28"/>
        </w:rPr>
      </w:pPr>
      <w:r>
        <w:rPr>
          <w:rFonts w:ascii="Times New Roman" w:hAnsi="Times New Roman" w:cs="Times New Roman"/>
          <w:sz w:val="28"/>
          <w:szCs w:val="28"/>
        </w:rPr>
        <w:t>Таким образом, очевидно, насколько важна роль воспитателя в жизни маленького человека. Чтобы воспитывать ребенка, прежде всего, нужно установить с ним контакт.</w:t>
      </w:r>
    </w:p>
    <w:p w:rsidR="00180130" w:rsidRDefault="00180130" w:rsidP="003D7393">
      <w:pPr>
        <w:rPr>
          <w:rFonts w:ascii="Times New Roman" w:hAnsi="Times New Roman" w:cs="Times New Roman"/>
          <w:sz w:val="28"/>
          <w:szCs w:val="28"/>
        </w:rPr>
      </w:pPr>
      <w:r>
        <w:rPr>
          <w:rFonts w:ascii="Times New Roman" w:hAnsi="Times New Roman" w:cs="Times New Roman"/>
          <w:sz w:val="28"/>
          <w:szCs w:val="28"/>
        </w:rPr>
        <w:t>Без контакта процесс воспитания невозможен, так как мы будем иметь дело с моделью «невмешательства» взрослого в жизнь ребенка или учебно – дисциплинарной моделью взаимодействия воспитателя с детьми.</w:t>
      </w:r>
    </w:p>
    <w:p w:rsidR="00180130" w:rsidRDefault="00180130" w:rsidP="003D7393">
      <w:pPr>
        <w:rPr>
          <w:rFonts w:ascii="Times New Roman" w:hAnsi="Times New Roman" w:cs="Times New Roman"/>
          <w:sz w:val="28"/>
          <w:szCs w:val="28"/>
        </w:rPr>
      </w:pPr>
      <w:r>
        <w:rPr>
          <w:rFonts w:ascii="Times New Roman" w:hAnsi="Times New Roman" w:cs="Times New Roman"/>
          <w:sz w:val="28"/>
          <w:szCs w:val="28"/>
        </w:rPr>
        <w:t>Что значит «невмешательство»?</w:t>
      </w:r>
    </w:p>
    <w:p w:rsidR="00180130" w:rsidRDefault="00180130" w:rsidP="003D7393">
      <w:pPr>
        <w:rPr>
          <w:rFonts w:ascii="Times New Roman" w:hAnsi="Times New Roman" w:cs="Times New Roman"/>
          <w:sz w:val="28"/>
          <w:szCs w:val="28"/>
        </w:rPr>
      </w:pPr>
      <w:r>
        <w:rPr>
          <w:rFonts w:ascii="Times New Roman" w:hAnsi="Times New Roman" w:cs="Times New Roman"/>
          <w:sz w:val="28"/>
          <w:szCs w:val="28"/>
        </w:rPr>
        <w:lastRenderedPageBreak/>
        <w:t xml:space="preserve">Это значит: ребенок рассматривается как обуза,  педагог не берет на себя лишней ответственности, реагирует на происходящее уходом, раздражением, существует с ребенком «рядом, но не вместе». Результатом является </w:t>
      </w:r>
      <w:r w:rsidR="008E4DB3">
        <w:rPr>
          <w:rFonts w:ascii="Times New Roman" w:hAnsi="Times New Roman" w:cs="Times New Roman"/>
          <w:sz w:val="28"/>
          <w:szCs w:val="28"/>
        </w:rPr>
        <w:t>разрыв эмоциональных связей с ребенком. При этом ребенок обнаруживает раннюю самостоятельность, холодность в общении. Невмешательство чаще встречается в семьях из-за отсутствия реального времени для общения с детьми.</w:t>
      </w:r>
    </w:p>
    <w:p w:rsidR="00F20979" w:rsidRDefault="00F20979" w:rsidP="003D7393">
      <w:pPr>
        <w:rPr>
          <w:rFonts w:ascii="Times New Roman" w:hAnsi="Times New Roman" w:cs="Times New Roman"/>
          <w:sz w:val="28"/>
          <w:szCs w:val="28"/>
        </w:rPr>
      </w:pPr>
      <w:r>
        <w:rPr>
          <w:rFonts w:ascii="Times New Roman" w:hAnsi="Times New Roman" w:cs="Times New Roman"/>
          <w:sz w:val="28"/>
          <w:szCs w:val="28"/>
        </w:rPr>
        <w:t>Учебно-дисциплинарная модель общения основной задачей ставит вооружением ребенка знаниями, навыками, умениями (</w:t>
      </w:r>
      <w:proofErr w:type="spellStart"/>
      <w:r>
        <w:rPr>
          <w:rFonts w:ascii="Times New Roman" w:hAnsi="Times New Roman" w:cs="Times New Roman"/>
          <w:sz w:val="28"/>
          <w:szCs w:val="28"/>
        </w:rPr>
        <w:t>ЗУНами</w:t>
      </w:r>
      <w:proofErr w:type="spellEnd"/>
      <w:r>
        <w:rPr>
          <w:rFonts w:ascii="Times New Roman" w:hAnsi="Times New Roman" w:cs="Times New Roman"/>
          <w:sz w:val="28"/>
          <w:szCs w:val="28"/>
        </w:rPr>
        <w:t xml:space="preserve">). Взрослый общается путем наставления, запретов, требований, </w:t>
      </w:r>
      <w:r w:rsidR="004E2453">
        <w:rPr>
          <w:rFonts w:ascii="Times New Roman" w:hAnsi="Times New Roman" w:cs="Times New Roman"/>
          <w:sz w:val="28"/>
          <w:szCs w:val="28"/>
        </w:rPr>
        <w:t>нотаций</w:t>
      </w:r>
      <w:r>
        <w:rPr>
          <w:rFonts w:ascii="Times New Roman" w:hAnsi="Times New Roman" w:cs="Times New Roman"/>
          <w:sz w:val="28"/>
          <w:szCs w:val="28"/>
        </w:rPr>
        <w:t xml:space="preserve">, угроз. Получается мрачная картина, так как педагог занят удовлетворением требований руководства и контролирующих инстанций. </w:t>
      </w:r>
    </w:p>
    <w:p w:rsidR="00F20979" w:rsidRDefault="00F20979" w:rsidP="003D7393">
      <w:pPr>
        <w:rPr>
          <w:rFonts w:ascii="Times New Roman" w:hAnsi="Times New Roman" w:cs="Times New Roman"/>
          <w:sz w:val="28"/>
          <w:szCs w:val="28"/>
        </w:rPr>
      </w:pPr>
      <w:r>
        <w:rPr>
          <w:rFonts w:ascii="Times New Roman" w:hAnsi="Times New Roman" w:cs="Times New Roman"/>
          <w:sz w:val="28"/>
          <w:szCs w:val="28"/>
        </w:rPr>
        <w:t>Как избежать таких пагубных воздействий на детей?</w:t>
      </w:r>
    </w:p>
    <w:p w:rsidR="00F20979" w:rsidRDefault="00F20979" w:rsidP="003D7393">
      <w:pPr>
        <w:rPr>
          <w:rFonts w:ascii="Times New Roman" w:hAnsi="Times New Roman" w:cs="Times New Roman"/>
          <w:sz w:val="28"/>
          <w:szCs w:val="28"/>
        </w:rPr>
      </w:pPr>
      <w:r>
        <w:rPr>
          <w:rFonts w:ascii="Times New Roman" w:hAnsi="Times New Roman" w:cs="Times New Roman"/>
          <w:sz w:val="28"/>
          <w:szCs w:val="28"/>
        </w:rPr>
        <w:t>Альтернативой может быть личностно-ориентированная модель взаимодействия взрослого с ребенком. В этом случае педагог стремится обеспечить воспитанникам чувство психологической защищенности, радости существования. Стремиться развивать индивидуальность.</w:t>
      </w:r>
    </w:p>
    <w:p w:rsidR="00F20979" w:rsidRDefault="00F20979" w:rsidP="003D7393">
      <w:pPr>
        <w:rPr>
          <w:rFonts w:ascii="Times New Roman" w:hAnsi="Times New Roman" w:cs="Times New Roman"/>
          <w:sz w:val="28"/>
          <w:szCs w:val="28"/>
        </w:rPr>
      </w:pPr>
      <w:r>
        <w:rPr>
          <w:rFonts w:ascii="Times New Roman" w:hAnsi="Times New Roman" w:cs="Times New Roman"/>
          <w:sz w:val="28"/>
          <w:szCs w:val="28"/>
        </w:rPr>
        <w:t xml:space="preserve">Воспитатель не подгоняет развитие детей к определенным нормам, а предупреждает возникновение тупиков развития. Занимается не </w:t>
      </w:r>
      <w:proofErr w:type="spellStart"/>
      <w:r>
        <w:rPr>
          <w:rFonts w:ascii="Times New Roman" w:hAnsi="Times New Roman" w:cs="Times New Roman"/>
          <w:sz w:val="28"/>
          <w:szCs w:val="28"/>
        </w:rPr>
        <w:t>програмированием</w:t>
      </w:r>
      <w:proofErr w:type="spellEnd"/>
      <w:r>
        <w:rPr>
          <w:rFonts w:ascii="Times New Roman" w:hAnsi="Times New Roman" w:cs="Times New Roman"/>
          <w:sz w:val="28"/>
          <w:szCs w:val="28"/>
        </w:rPr>
        <w:t xml:space="preserve">, а прогнозированием и содействием развитию личности.  В этом случае формирование знаний, умений и навыков является не </w:t>
      </w:r>
      <w:proofErr w:type="spellStart"/>
      <w:r>
        <w:rPr>
          <w:rFonts w:ascii="Times New Roman" w:hAnsi="Times New Roman" w:cs="Times New Roman"/>
          <w:sz w:val="28"/>
          <w:szCs w:val="28"/>
        </w:rPr>
        <w:t>целью</w:t>
      </w:r>
      <w:proofErr w:type="gramStart"/>
      <w:r>
        <w:rPr>
          <w:rFonts w:ascii="Times New Roman" w:hAnsi="Times New Roman" w:cs="Times New Roman"/>
          <w:sz w:val="28"/>
          <w:szCs w:val="28"/>
        </w:rPr>
        <w:t>,а</w:t>
      </w:r>
      <w:proofErr w:type="spellEnd"/>
      <w:proofErr w:type="gramEnd"/>
      <w:r>
        <w:rPr>
          <w:rFonts w:ascii="Times New Roman" w:hAnsi="Times New Roman" w:cs="Times New Roman"/>
          <w:sz w:val="28"/>
          <w:szCs w:val="28"/>
        </w:rPr>
        <w:t xml:space="preserve"> средством полноценного развития личности, педагог и ребенок становятся партнерами в условиях сотрудничества, то есть живут по принципу «не рядом, не над, а вместе». Что это значит?  </w:t>
      </w:r>
    </w:p>
    <w:p w:rsidR="004E2453" w:rsidRDefault="004E2453" w:rsidP="003D7393">
      <w:pPr>
        <w:rPr>
          <w:rFonts w:ascii="Times New Roman" w:hAnsi="Times New Roman" w:cs="Times New Roman"/>
          <w:sz w:val="28"/>
          <w:szCs w:val="28"/>
        </w:rPr>
      </w:pPr>
      <w:r>
        <w:rPr>
          <w:rFonts w:ascii="Times New Roman" w:hAnsi="Times New Roman" w:cs="Times New Roman"/>
          <w:sz w:val="28"/>
          <w:szCs w:val="28"/>
        </w:rPr>
        <w:t>Для ответа на этот вопрос необходимо усвоить понятие «позиция, дистанция, пространство общения».</w:t>
      </w:r>
    </w:p>
    <w:p w:rsidR="004E2453" w:rsidRDefault="004E2453" w:rsidP="003D7393">
      <w:pPr>
        <w:rPr>
          <w:rFonts w:ascii="Times New Roman" w:hAnsi="Times New Roman" w:cs="Times New Roman"/>
          <w:sz w:val="28"/>
          <w:szCs w:val="28"/>
        </w:rPr>
      </w:pPr>
      <w:r>
        <w:rPr>
          <w:rFonts w:ascii="Times New Roman" w:hAnsi="Times New Roman" w:cs="Times New Roman"/>
          <w:sz w:val="28"/>
          <w:szCs w:val="28"/>
        </w:rPr>
        <w:t>Позиция – чтобы понять прибегнем к приему «психологической скульптуры». Вы стоите, ребенок сидит на полу. Каждый участник должен зафиксировать то, что он видит. Возьмите друг друга за руку, попробуйте приласкать ребенка. Удобно вам?  Нет! Очень скоро появится желание опустить руку. Нормальное общение в такой позиции невозможно. Наилучший контакт устанавливается тогда, когда собеседники не просто могут видеть глаза друг друга, но и занимают равные позиции в психологическом плане: ни один не считает себя более значимым, умным и т.д.</w:t>
      </w:r>
    </w:p>
    <w:p w:rsidR="004E2453" w:rsidRDefault="004E2453" w:rsidP="003D7393">
      <w:pPr>
        <w:rPr>
          <w:rFonts w:ascii="Times New Roman" w:hAnsi="Times New Roman" w:cs="Times New Roman"/>
          <w:sz w:val="28"/>
          <w:szCs w:val="28"/>
        </w:rPr>
      </w:pPr>
      <w:r>
        <w:rPr>
          <w:rFonts w:ascii="Times New Roman" w:hAnsi="Times New Roman" w:cs="Times New Roman"/>
          <w:sz w:val="28"/>
          <w:szCs w:val="28"/>
        </w:rPr>
        <w:lastRenderedPageBreak/>
        <w:t>Бывает так,  что эта позиция «над» устраивает обоих партнеров. Такое общение формирует у одного уверенность в собственной непогрешимости, у другого отсутствие веры в собственные силы.</w:t>
      </w:r>
    </w:p>
    <w:p w:rsidR="004E2453" w:rsidRDefault="004E2453" w:rsidP="003D7393">
      <w:pPr>
        <w:rPr>
          <w:rFonts w:ascii="Times New Roman" w:hAnsi="Times New Roman" w:cs="Times New Roman"/>
          <w:sz w:val="28"/>
          <w:szCs w:val="28"/>
        </w:rPr>
      </w:pPr>
      <w:r>
        <w:rPr>
          <w:rFonts w:ascii="Times New Roman" w:hAnsi="Times New Roman" w:cs="Times New Roman"/>
          <w:sz w:val="28"/>
          <w:szCs w:val="28"/>
        </w:rPr>
        <w:t>Мы разобрали, что значит быть  «над»,  «Наравне». Но это еще не означает «вместе».</w:t>
      </w:r>
    </w:p>
    <w:p w:rsidR="00C85521" w:rsidRDefault="00C85521" w:rsidP="003D7393">
      <w:pPr>
        <w:rPr>
          <w:rFonts w:ascii="Times New Roman" w:hAnsi="Times New Roman" w:cs="Times New Roman"/>
          <w:sz w:val="28"/>
          <w:szCs w:val="28"/>
        </w:rPr>
      </w:pPr>
      <w:r>
        <w:rPr>
          <w:rFonts w:ascii="Times New Roman" w:hAnsi="Times New Roman" w:cs="Times New Roman"/>
          <w:sz w:val="28"/>
          <w:szCs w:val="28"/>
        </w:rPr>
        <w:t xml:space="preserve">Очень важна в формировании контакта с ребенком дистанция общения. Чтобы  вести доверительную беседу, необходимо видеть глаза партнера, поэтому дистанция должна быть удобной. </w:t>
      </w:r>
    </w:p>
    <w:p w:rsidR="00C85521" w:rsidRDefault="00C85521" w:rsidP="003D7393">
      <w:pPr>
        <w:rPr>
          <w:rFonts w:ascii="Times New Roman" w:hAnsi="Times New Roman" w:cs="Times New Roman"/>
          <w:sz w:val="28"/>
          <w:szCs w:val="28"/>
        </w:rPr>
      </w:pPr>
      <w:r>
        <w:rPr>
          <w:rFonts w:ascii="Times New Roman" w:hAnsi="Times New Roman" w:cs="Times New Roman"/>
          <w:sz w:val="28"/>
          <w:szCs w:val="28"/>
        </w:rPr>
        <w:t xml:space="preserve">Сколько детей в группе, возможно столько и дистанций общения, на которой каждый ребенок будет чувствовать себя свободным, и ощущать необходимый контакт с педагогом. Особенно важна дистанция в момент адаптации детей к детскому саду. Кому-то важно просто видеть взрослого, а кто-то будет ходить по пятам за воспитателем, боясь остаться без поддержки. </w:t>
      </w:r>
    </w:p>
    <w:p w:rsidR="00C85521" w:rsidRDefault="00C85521" w:rsidP="003D7393">
      <w:pPr>
        <w:rPr>
          <w:rFonts w:ascii="Times New Roman" w:hAnsi="Times New Roman" w:cs="Times New Roman"/>
          <w:sz w:val="28"/>
          <w:szCs w:val="28"/>
        </w:rPr>
      </w:pPr>
      <w:r>
        <w:rPr>
          <w:rFonts w:ascii="Times New Roman" w:hAnsi="Times New Roman" w:cs="Times New Roman"/>
          <w:sz w:val="28"/>
          <w:szCs w:val="28"/>
        </w:rPr>
        <w:t xml:space="preserve">Итак, </w:t>
      </w:r>
      <w:r w:rsidR="00573108">
        <w:rPr>
          <w:rFonts w:ascii="Times New Roman" w:hAnsi="Times New Roman" w:cs="Times New Roman"/>
          <w:sz w:val="28"/>
          <w:szCs w:val="28"/>
        </w:rPr>
        <w:t xml:space="preserve">если мы стремимся к личностно – ориентированной модели воспитания, то преобладающей дистанцией будет такая, которая позволит каждому чувствовать себя свободным и одновременно в контакте с окружающими. Именно такая дистанция характеризуется как «не рядом, не </w:t>
      </w:r>
      <w:proofErr w:type="gramStart"/>
      <w:r w:rsidR="00573108">
        <w:rPr>
          <w:rFonts w:ascii="Times New Roman" w:hAnsi="Times New Roman" w:cs="Times New Roman"/>
          <w:sz w:val="28"/>
          <w:szCs w:val="28"/>
        </w:rPr>
        <w:t>над</w:t>
      </w:r>
      <w:proofErr w:type="gramEnd"/>
      <w:r w:rsidR="00573108">
        <w:rPr>
          <w:rFonts w:ascii="Times New Roman" w:hAnsi="Times New Roman" w:cs="Times New Roman"/>
          <w:sz w:val="28"/>
          <w:szCs w:val="28"/>
        </w:rPr>
        <w:t xml:space="preserve">, а вместе». </w:t>
      </w:r>
    </w:p>
    <w:p w:rsidR="00573108" w:rsidRDefault="00573108" w:rsidP="003D7393">
      <w:pPr>
        <w:rPr>
          <w:rFonts w:ascii="Times New Roman" w:hAnsi="Times New Roman" w:cs="Times New Roman"/>
          <w:sz w:val="28"/>
          <w:szCs w:val="28"/>
        </w:rPr>
      </w:pPr>
      <w:r>
        <w:rPr>
          <w:rFonts w:ascii="Times New Roman" w:hAnsi="Times New Roman" w:cs="Times New Roman"/>
          <w:sz w:val="28"/>
          <w:szCs w:val="28"/>
        </w:rPr>
        <w:t>Пространство – между детьми и взрослыми постоянно возникают противоречия. Потому что те и другие постоянно находятся в разных «пространствах». Как это преодолеть?</w:t>
      </w:r>
    </w:p>
    <w:p w:rsidR="00573108" w:rsidRDefault="00573108" w:rsidP="003D7393">
      <w:pPr>
        <w:rPr>
          <w:rFonts w:ascii="Times New Roman" w:hAnsi="Times New Roman" w:cs="Times New Roman"/>
          <w:sz w:val="28"/>
          <w:szCs w:val="28"/>
        </w:rPr>
      </w:pPr>
      <w:r>
        <w:rPr>
          <w:rFonts w:ascii="Times New Roman" w:hAnsi="Times New Roman" w:cs="Times New Roman"/>
          <w:sz w:val="28"/>
          <w:szCs w:val="28"/>
        </w:rPr>
        <w:t>Найти общее пространство, где дети и взрослые могут быть вместе?</w:t>
      </w:r>
    </w:p>
    <w:p w:rsidR="00573108" w:rsidRDefault="00573108" w:rsidP="003D7393">
      <w:pPr>
        <w:rPr>
          <w:rFonts w:ascii="Times New Roman" w:hAnsi="Times New Roman" w:cs="Times New Roman"/>
          <w:sz w:val="28"/>
          <w:szCs w:val="28"/>
        </w:rPr>
      </w:pPr>
      <w:r>
        <w:rPr>
          <w:rFonts w:ascii="Times New Roman" w:hAnsi="Times New Roman" w:cs="Times New Roman"/>
          <w:sz w:val="28"/>
          <w:szCs w:val="28"/>
        </w:rPr>
        <w:t xml:space="preserve">Об этом должен позаботиться педагог. Ведь ребенок просто живет в своем мире и не думает об отличии своего пространства. И это его  пространство требует не меньше уважения, чем пространство взрослого. </w:t>
      </w:r>
    </w:p>
    <w:p w:rsidR="00573108" w:rsidRDefault="008F1467" w:rsidP="003D7393">
      <w:pPr>
        <w:rPr>
          <w:rFonts w:ascii="Times New Roman" w:hAnsi="Times New Roman" w:cs="Times New Roman"/>
          <w:sz w:val="28"/>
          <w:szCs w:val="28"/>
        </w:rPr>
      </w:pPr>
      <w:r>
        <w:rPr>
          <w:rFonts w:ascii="Times New Roman" w:hAnsi="Times New Roman" w:cs="Times New Roman"/>
          <w:sz w:val="28"/>
          <w:szCs w:val="28"/>
        </w:rPr>
        <w:t>Таким образом важно, ч</w:t>
      </w:r>
      <w:r w:rsidR="00573108">
        <w:rPr>
          <w:rFonts w:ascii="Times New Roman" w:hAnsi="Times New Roman" w:cs="Times New Roman"/>
          <w:sz w:val="28"/>
          <w:szCs w:val="28"/>
        </w:rPr>
        <w:t>тобы детям и взрослым хотелось быть вместе</w:t>
      </w:r>
      <w:proofErr w:type="gramStart"/>
      <w:r w:rsidR="00573108">
        <w:rPr>
          <w:rFonts w:ascii="Times New Roman" w:hAnsi="Times New Roman" w:cs="Times New Roman"/>
          <w:sz w:val="28"/>
          <w:szCs w:val="28"/>
        </w:rPr>
        <w:t xml:space="preserve"> ,</w:t>
      </w:r>
      <w:proofErr w:type="gramEnd"/>
      <w:r w:rsidR="00573108">
        <w:rPr>
          <w:rFonts w:ascii="Times New Roman" w:hAnsi="Times New Roman" w:cs="Times New Roman"/>
          <w:sz w:val="28"/>
          <w:szCs w:val="28"/>
        </w:rPr>
        <w:t xml:space="preserve"> в одном  «пространстве», так, чтобы чувствовался взаимный контакт, не нарушающий, в то же время, свободу и равенство позиций. А еще желательно, чтобы взрослые как можно чаще думали о соблюдении принципа «не навреди». </w:t>
      </w:r>
    </w:p>
    <w:p w:rsidR="00573108" w:rsidRDefault="00573108" w:rsidP="003D7393">
      <w:pPr>
        <w:rPr>
          <w:rFonts w:ascii="Times New Roman" w:hAnsi="Times New Roman" w:cs="Times New Roman"/>
          <w:sz w:val="28"/>
          <w:szCs w:val="28"/>
        </w:rPr>
      </w:pPr>
      <w:r>
        <w:rPr>
          <w:rFonts w:ascii="Times New Roman" w:hAnsi="Times New Roman" w:cs="Times New Roman"/>
          <w:sz w:val="28"/>
          <w:szCs w:val="28"/>
        </w:rPr>
        <w:t>Именно взрослые, планируя воспитательные действия, должны исключать риск нанесения ребенку душевной травмы.</w:t>
      </w:r>
    </w:p>
    <w:p w:rsidR="008F1467" w:rsidRPr="003D7393" w:rsidRDefault="008F1467" w:rsidP="003D7393">
      <w:pPr>
        <w:rPr>
          <w:rFonts w:ascii="Times New Roman" w:hAnsi="Times New Roman" w:cs="Times New Roman"/>
          <w:sz w:val="28"/>
          <w:szCs w:val="28"/>
        </w:rPr>
      </w:pPr>
      <w:r>
        <w:rPr>
          <w:rFonts w:ascii="Times New Roman" w:hAnsi="Times New Roman" w:cs="Times New Roman"/>
          <w:sz w:val="28"/>
          <w:szCs w:val="28"/>
        </w:rPr>
        <w:t xml:space="preserve">Важно понять, что ребенок предрасположен искренне </w:t>
      </w:r>
      <w:proofErr w:type="gramStart"/>
      <w:r>
        <w:rPr>
          <w:rFonts w:ascii="Times New Roman" w:hAnsi="Times New Roman" w:cs="Times New Roman"/>
          <w:sz w:val="28"/>
          <w:szCs w:val="28"/>
        </w:rPr>
        <w:t>радоваться</w:t>
      </w:r>
      <w:proofErr w:type="gramEnd"/>
      <w:r>
        <w:rPr>
          <w:rFonts w:ascii="Times New Roman" w:hAnsi="Times New Roman" w:cs="Times New Roman"/>
          <w:sz w:val="28"/>
          <w:szCs w:val="28"/>
        </w:rPr>
        <w:t xml:space="preserve">, и удивляться, он – носитель творческих тенденций. И наконец, малышу </w:t>
      </w:r>
      <w:r>
        <w:rPr>
          <w:rFonts w:ascii="Times New Roman" w:hAnsi="Times New Roman" w:cs="Times New Roman"/>
          <w:sz w:val="28"/>
          <w:szCs w:val="28"/>
        </w:rPr>
        <w:lastRenderedPageBreak/>
        <w:t>свойственно переживание слитности и целостности с окружающим миром, другими людьми. А это переживание лежит в основе эстетического и нравственного освоения мира. «Не навреди» означает «Сохрани».</w:t>
      </w:r>
    </w:p>
    <w:sectPr w:rsidR="008F1467" w:rsidRPr="003D73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494"/>
    <w:rsid w:val="00002169"/>
    <w:rsid w:val="00024605"/>
    <w:rsid w:val="000A3389"/>
    <w:rsid w:val="00180130"/>
    <w:rsid w:val="001831B6"/>
    <w:rsid w:val="002E51A0"/>
    <w:rsid w:val="003A0E84"/>
    <w:rsid w:val="003D7393"/>
    <w:rsid w:val="004D60F3"/>
    <w:rsid w:val="004E2453"/>
    <w:rsid w:val="00563C3D"/>
    <w:rsid w:val="00573108"/>
    <w:rsid w:val="006F1A7D"/>
    <w:rsid w:val="007535BC"/>
    <w:rsid w:val="007D17AF"/>
    <w:rsid w:val="008628AA"/>
    <w:rsid w:val="008D1AA6"/>
    <w:rsid w:val="008E4DB3"/>
    <w:rsid w:val="008F1467"/>
    <w:rsid w:val="009A48A8"/>
    <w:rsid w:val="009A4F34"/>
    <w:rsid w:val="00B33E3C"/>
    <w:rsid w:val="00B522E6"/>
    <w:rsid w:val="00BD43BC"/>
    <w:rsid w:val="00C85521"/>
    <w:rsid w:val="00D36D65"/>
    <w:rsid w:val="00E33494"/>
    <w:rsid w:val="00F20979"/>
    <w:rsid w:val="00F34AD1"/>
    <w:rsid w:val="00FD70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522E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522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643195">
      <w:bodyDiv w:val="1"/>
      <w:marLeft w:val="0"/>
      <w:marRight w:val="0"/>
      <w:marTop w:val="0"/>
      <w:marBottom w:val="0"/>
      <w:divBdr>
        <w:top w:val="none" w:sz="0" w:space="0" w:color="auto"/>
        <w:left w:val="none" w:sz="0" w:space="0" w:color="auto"/>
        <w:bottom w:val="none" w:sz="0" w:space="0" w:color="auto"/>
        <w:right w:val="none" w:sz="0" w:space="0" w:color="auto"/>
      </w:divBdr>
    </w:div>
    <w:div w:id="382950739">
      <w:bodyDiv w:val="1"/>
      <w:marLeft w:val="0"/>
      <w:marRight w:val="0"/>
      <w:marTop w:val="0"/>
      <w:marBottom w:val="0"/>
      <w:divBdr>
        <w:top w:val="none" w:sz="0" w:space="0" w:color="auto"/>
        <w:left w:val="none" w:sz="0" w:space="0" w:color="auto"/>
        <w:bottom w:val="none" w:sz="0" w:space="0" w:color="auto"/>
        <w:right w:val="none" w:sz="0" w:space="0" w:color="auto"/>
      </w:divBdr>
      <w:divsChild>
        <w:div w:id="2078942288">
          <w:marLeft w:val="0"/>
          <w:marRight w:val="0"/>
          <w:marTop w:val="0"/>
          <w:marBottom w:val="0"/>
          <w:divBdr>
            <w:top w:val="none" w:sz="0" w:space="0" w:color="auto"/>
            <w:left w:val="none" w:sz="0" w:space="0" w:color="auto"/>
            <w:bottom w:val="none" w:sz="0" w:space="0" w:color="auto"/>
            <w:right w:val="none" w:sz="0" w:space="0" w:color="auto"/>
          </w:divBdr>
        </w:div>
      </w:divsChild>
    </w:div>
    <w:div w:id="790898515">
      <w:bodyDiv w:val="1"/>
      <w:marLeft w:val="0"/>
      <w:marRight w:val="0"/>
      <w:marTop w:val="0"/>
      <w:marBottom w:val="0"/>
      <w:divBdr>
        <w:top w:val="none" w:sz="0" w:space="0" w:color="auto"/>
        <w:left w:val="none" w:sz="0" w:space="0" w:color="auto"/>
        <w:bottom w:val="none" w:sz="0" w:space="0" w:color="auto"/>
        <w:right w:val="none" w:sz="0" w:space="0" w:color="auto"/>
      </w:divBdr>
    </w:div>
    <w:div w:id="1545213267">
      <w:bodyDiv w:val="1"/>
      <w:marLeft w:val="0"/>
      <w:marRight w:val="0"/>
      <w:marTop w:val="0"/>
      <w:marBottom w:val="0"/>
      <w:divBdr>
        <w:top w:val="none" w:sz="0" w:space="0" w:color="auto"/>
        <w:left w:val="none" w:sz="0" w:space="0" w:color="auto"/>
        <w:bottom w:val="none" w:sz="0" w:space="0" w:color="auto"/>
        <w:right w:val="none" w:sz="0" w:space="0" w:color="auto"/>
      </w:divBdr>
    </w:div>
    <w:div w:id="2016151065">
      <w:bodyDiv w:val="1"/>
      <w:marLeft w:val="0"/>
      <w:marRight w:val="0"/>
      <w:marTop w:val="0"/>
      <w:marBottom w:val="0"/>
      <w:divBdr>
        <w:top w:val="none" w:sz="0" w:space="0" w:color="auto"/>
        <w:left w:val="none" w:sz="0" w:space="0" w:color="auto"/>
        <w:bottom w:val="none" w:sz="0" w:space="0" w:color="auto"/>
        <w:right w:val="none" w:sz="0" w:space="0" w:color="auto"/>
      </w:divBdr>
      <w:divsChild>
        <w:div w:id="15837579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TotalTime>
  <Pages>1</Pages>
  <Words>856</Words>
  <Characters>4880</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11</cp:revision>
  <dcterms:created xsi:type="dcterms:W3CDTF">2018-01-07T15:50:00Z</dcterms:created>
  <dcterms:modified xsi:type="dcterms:W3CDTF">2018-03-11T16:32:00Z</dcterms:modified>
</cp:coreProperties>
</file>