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D44" w:rsidRPr="00576D44" w:rsidRDefault="00576D44" w:rsidP="00576D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реалиях сегодняшнего, 2020 года, когда все мы оказались на карантине из-за пандемии </w:t>
      </w:r>
      <w:proofErr w:type="spellStart"/>
      <w:r w:rsidRPr="00576D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576D44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традиционные методы контактного обучения стали не просто временно недоступны, а просто недопустимы. Здоровье и развитие детей, получающих коррекционную помощь, стали напрямую зависеть от способности педагога сориентироваться в стремительно меняющейся реальности. Потому что пауза и даже короткая остановка в коррекционных занятиях для многих категорий наших подопечных привела бы к неминуемым последствиям – к потери сформированных умений и навыков. Фактически, к сведению усилий педаго</w:t>
      </w:r>
      <w:bookmarkStart w:id="0" w:name="_GoBack"/>
      <w:bookmarkEnd w:id="0"/>
      <w:r w:rsidRPr="00576D44">
        <w:rPr>
          <w:rFonts w:ascii="Times New Roman" w:eastAsia="Times New Roman" w:hAnsi="Times New Roman" w:cs="Times New Roman"/>
          <w:sz w:val="24"/>
          <w:szCs w:val="24"/>
          <w:lang w:eastAsia="ru-RU"/>
        </w:rPr>
        <w:t>га на нет.</w:t>
      </w:r>
    </w:p>
    <w:p w:rsidR="00576D44" w:rsidRPr="00576D44" w:rsidRDefault="00576D44" w:rsidP="00576D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4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Пандемия вирусной инфекции (COVID-19) самым неожиданным образом поставила перед нами новую задачу: суметь продолжить обучение детей с различными нарушениями развития. Ведь, исходя из гуманной миссии нашей профессии, мы не можем оставаться в стороне от этой беды.</w:t>
      </w:r>
    </w:p>
    <w:p w:rsidR="00576D44" w:rsidRPr="00576D44" w:rsidRDefault="00576D44" w:rsidP="00576D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 и самоизоляция явились прекрасной возможностью освоить новые профессиональные компетенции, изучить передовой опыт применения научно-обоснованных и эффективных практик и технологий дистанционного обучения. Эти знания позволят сохранить преемственность коррекционного обучения и запустить процесс формирования нового, перспективного направления – дистанционной коррекционной педагогики, что сделает ее доступной для большого числа детей и родителей даже в отдаленных регионах, повысит компетенции родительского сообщества.</w:t>
      </w:r>
    </w:p>
    <w:p w:rsidR="00576D44" w:rsidRPr="00576D44" w:rsidRDefault="00576D44" w:rsidP="00576D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Безусловно, такой вид обучения ставит перед профессиональным сообществом ряды задач, требующих новых подходов и решений:</w:t>
      </w:r>
    </w:p>
    <w:p w:rsidR="00576D44" w:rsidRPr="00576D44" w:rsidRDefault="00576D44" w:rsidP="00576D4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подобрать для виртуального формата мультимедийные технологии, в частности онлайн-платформы?</w:t>
      </w:r>
    </w:p>
    <w:p w:rsidR="00576D44" w:rsidRPr="00576D44" w:rsidRDefault="00576D44" w:rsidP="00576D4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техническими средствами должны быть обеспечены и педагог, и ученик?</w:t>
      </w:r>
    </w:p>
    <w:p w:rsidR="00576D44" w:rsidRPr="00576D44" w:rsidRDefault="00576D44" w:rsidP="00576D4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провести диагностику развития ребенка онлайн?</w:t>
      </w:r>
    </w:p>
    <w:p w:rsidR="00576D44" w:rsidRPr="00576D44" w:rsidRDefault="00576D44" w:rsidP="00576D4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закрепить результаты полученных знаний и навыков у детей, получавших коррекционную помощь на очных занятиях?</w:t>
      </w:r>
    </w:p>
    <w:p w:rsidR="00576D44" w:rsidRPr="00576D44" w:rsidRDefault="00576D44" w:rsidP="00576D4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подобрать задания, если ребенок – дошкольник, и в силу даже возрастных особенностей не способен к длительной концентрации внимания?</w:t>
      </w:r>
    </w:p>
    <w:p w:rsidR="00576D44" w:rsidRPr="00576D44" w:rsidRDefault="00576D44" w:rsidP="00576D4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сохранить психическое и физическое здоровье подопечного и не перегрузить его?</w:t>
      </w:r>
    </w:p>
    <w:p w:rsidR="00576D44" w:rsidRPr="00576D44" w:rsidRDefault="00576D44" w:rsidP="00576D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стрессовой ситуации оказались и дети, и педагоги, и родители. Работа за компьютером – это интенсивная интеллектуальная нагрузка, требующая направленной концентрации внимания. Она связана и с достаточно высоким эмоциональным напряжением. Для того чтобы избежать чрезмерного утомления, необходимо соблюдать следующие условия:</w:t>
      </w:r>
    </w:p>
    <w:p w:rsidR="00576D44" w:rsidRPr="00576D44" w:rsidRDefault="00576D44" w:rsidP="00576D4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оснащение рабочего места - удобное расположение клавиатуры, мыши, тетради, карандаша;</w:t>
      </w:r>
    </w:p>
    <w:p w:rsidR="00576D44" w:rsidRPr="00576D44" w:rsidRDefault="00576D44" w:rsidP="00576D4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 технические средства – экран с высоким разрешением, достаточно большой, показывающий четкую картинку; чувствительный микрофон и видеокамера;</w:t>
      </w:r>
    </w:p>
    <w:p w:rsidR="00576D44" w:rsidRPr="00576D44" w:rsidRDefault="00576D44" w:rsidP="00576D4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высокое качество используемых компьютерных программ, тщательно подобранный материал;</w:t>
      </w:r>
    </w:p>
    <w:p w:rsidR="00576D44" w:rsidRPr="00576D44" w:rsidRDefault="00576D44" w:rsidP="00576D4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место, обустроенное в соответствии с ростом ребенка;</w:t>
      </w:r>
    </w:p>
    <w:p w:rsidR="00576D44" w:rsidRPr="00576D44" w:rsidRDefault="00576D44" w:rsidP="00576D4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4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времени работы за компьютером во избежание зрительных и мышечных перегрузок.</w:t>
      </w:r>
    </w:p>
    <w:p w:rsidR="00576D44" w:rsidRPr="00576D44" w:rsidRDefault="00576D44" w:rsidP="00576D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родители и педагоги долгое время считали, что дистанционное обучение - это несерьёзно. Но пандемия заставила их пересмотреть свою точку зрения. В такой ситуации важно удержать качество коррекционной помощи на должном уровне. </w:t>
      </w:r>
      <w:r w:rsidRPr="00576D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Комплексный подход к преодолению нарушений развития предполагает активное участие в нем родителей, которые в состоянии все знания, речевые, моторные и сенсорные навыки, умения, полученные детьми во время занятий с педагогом, закрепить в процессе повседневной жизни. Никакая позитивная динамика в ходе коррекционного воздействия не сможет привести к достижению планируемого эффекта, если изменения в развитии ребенка не находят понимания, отклика, оценки у родителей. В условиях дистанционного обучения роль родителей в овладении ребенком образовательной программой многократно возрастает. Ведь для того, чтобы учить и учиться дома и педагогу, и ребенку, и родителям требуется дисциплина и мотивация. Многие артикуляционные упражнения и задания для развития слухового и зрительного восприятия, логического мышления родителям придется демонстрировать детям самостоятельно. Педагогу важно находиться в систематическом взаимодействии с семьей, увеличить количество консультаций родителей, помогать в преодолении трудностей, оказывать моральную поддержку, а не формально выдавать домашние задания. Большим подспорьем для организации дистанционного обучения могут оказаться игрушки и предметы быта, которые родители могут предоставить для занятий. При работе с семьей стоит прояснить этот вопрос и подготавливать задания для ребенка с учетом имеющихся пособий.</w:t>
      </w:r>
    </w:p>
    <w:p w:rsidR="00576D44" w:rsidRPr="00576D44" w:rsidRDefault="00576D44" w:rsidP="00576D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4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обучение меняет обычный характер работы дефектолога, накладывает на нее ряд ограничений. Одной из самых больших сложностей является коррекция звукопроизношения. Педагог не может непосредственно поправить ребенка, использовать зонды и логопедический массаж. В этой ситуации приходится объяснять родителям, что нужно делать, повышать их педагогические компетенции.</w:t>
      </w:r>
    </w:p>
    <w:p w:rsidR="00576D44" w:rsidRPr="00576D44" w:rsidRDefault="00576D44" w:rsidP="00576D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44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одна сложность возникает при диагностике уровня речевого и интеллектуального развития. Помочь решить эту задачу может тщательно подобранный диагностический материал с возможностью вывода на экран компьютера, а также видео, заснятое родителями по просьбе педагога, где ребенок выполняет ряд специальных заданий.</w:t>
      </w:r>
    </w:p>
    <w:p w:rsidR="00576D44" w:rsidRPr="00576D44" w:rsidRDefault="00576D44" w:rsidP="00576D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хочется обратить внимание на то, что дистанционное занятие, как и очное должно проходить в игровой форме. Для этого можно использовать отсканированные изображения, презентации, онлайн игры, разработанные для решения коррекционных задач, а также различную анимацию. Во время занятия не стоит забывать про динамические паузы.</w:t>
      </w:r>
    </w:p>
    <w:p w:rsidR="00576D44" w:rsidRPr="00576D44" w:rsidRDefault="00576D44" w:rsidP="00576D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4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в дистанционном обучении детей с особенностями развития есть и свои плюсы:</w:t>
      </w:r>
    </w:p>
    <w:p w:rsidR="00576D44" w:rsidRPr="00576D44" w:rsidRDefault="00576D44" w:rsidP="00576D4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находится в привычной для него домашней среде; многим детям это помогает преодолеть тревожность, застенчивость;</w:t>
      </w:r>
    </w:p>
    <w:p w:rsidR="00576D44" w:rsidRPr="00576D44" w:rsidRDefault="00576D44" w:rsidP="00576D4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логопедических занятиях пропадает необходимость использования зеркала, так как в онлайн конференции видно, как свое изображение, так и изображение собеседника;</w:t>
      </w:r>
    </w:p>
    <w:p w:rsidR="00576D44" w:rsidRPr="00576D44" w:rsidRDefault="00576D44" w:rsidP="00576D4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необыкновенный простор творческой деятельности педагога;</w:t>
      </w:r>
    </w:p>
    <w:p w:rsidR="00576D44" w:rsidRPr="00576D44" w:rsidRDefault="00576D44" w:rsidP="00576D4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создания высококачественного дидактического материала и игровых пособий на базе Интернет и различных программ, в том числе в виде анимации - слайдовые презентации, учебные пособия.</w:t>
      </w:r>
    </w:p>
    <w:p w:rsidR="00576D44" w:rsidRPr="00576D44" w:rsidRDefault="00576D44" w:rsidP="00576D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дистанционных занятий – это наша новая реальность, которую необходимо осваивать. Это принципиально новый творческий процесс, и каждый специалист создает свою собственную методическо-дидактическую и информационно-коммуникационную базу на основе ИКТ. Практика дистанционной работы доказывает, что при правильной организации системы занятий, адаптации существующих программ к данному формату проведения занятий, учета индивидуальных запросов и пожеланий ребенка, достигаются ощутимые результаты обучения и преодоления речевых нарушений.</w:t>
      </w:r>
    </w:p>
    <w:p w:rsidR="00B3548D" w:rsidRDefault="00B3548D"/>
    <w:sectPr w:rsidR="00B3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3914"/>
    <w:multiLevelType w:val="multilevel"/>
    <w:tmpl w:val="EF28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BB55E9"/>
    <w:multiLevelType w:val="multilevel"/>
    <w:tmpl w:val="291A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8613F9"/>
    <w:multiLevelType w:val="multilevel"/>
    <w:tmpl w:val="E6DC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3014CA"/>
    <w:multiLevelType w:val="multilevel"/>
    <w:tmpl w:val="8B9A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43"/>
    <w:rsid w:val="00576D44"/>
    <w:rsid w:val="005D1307"/>
    <w:rsid w:val="006F4843"/>
    <w:rsid w:val="00B3548D"/>
    <w:rsid w:val="00F3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A30F0-67D4-468F-A2C9-351D1885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2021-01-29T17:14:00Z</dcterms:created>
  <dcterms:modified xsi:type="dcterms:W3CDTF">2021-01-29T17:52:00Z</dcterms:modified>
</cp:coreProperties>
</file>