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6C1C4"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r>
        <w:rPr>
          <w:rFonts w:ascii="Times New Roman" w:eastAsia="SimSun" w:hAnsi="Times New Roman"/>
          <w:bCs/>
          <w:kern w:val="2"/>
          <w:sz w:val="24"/>
          <w:szCs w:val="24"/>
        </w:rPr>
        <w:t>Бочкарёва Елена Александровна</w:t>
      </w:r>
    </w:p>
    <w:p w14:paraId="2EC465A1"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r>
        <w:rPr>
          <w:rFonts w:ascii="Times New Roman" w:eastAsia="SimSun" w:hAnsi="Times New Roman"/>
          <w:bCs/>
          <w:kern w:val="2"/>
          <w:sz w:val="24"/>
          <w:szCs w:val="24"/>
        </w:rPr>
        <w:t>Воспитатель</w:t>
      </w:r>
    </w:p>
    <w:p w14:paraId="3F7B9AC5"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r w:rsidRPr="006A7328">
        <w:rPr>
          <w:rFonts w:ascii="Times New Roman" w:eastAsia="SimSun" w:hAnsi="Times New Roman"/>
          <w:bCs/>
          <w:kern w:val="2"/>
          <w:sz w:val="24"/>
          <w:szCs w:val="24"/>
        </w:rPr>
        <w:t>Муниципальное</w:t>
      </w:r>
      <w:r>
        <w:rPr>
          <w:rFonts w:ascii="Times New Roman" w:eastAsia="SimSun" w:hAnsi="Times New Roman"/>
          <w:bCs/>
          <w:kern w:val="2"/>
          <w:sz w:val="24"/>
          <w:szCs w:val="24"/>
        </w:rPr>
        <w:t xml:space="preserve"> </w:t>
      </w:r>
      <w:r w:rsidRPr="006A7328">
        <w:rPr>
          <w:rFonts w:ascii="Times New Roman" w:eastAsia="SimSun" w:hAnsi="Times New Roman"/>
          <w:bCs/>
          <w:kern w:val="2"/>
          <w:sz w:val="24"/>
          <w:szCs w:val="24"/>
        </w:rPr>
        <w:t>автономное</w:t>
      </w:r>
    </w:p>
    <w:p w14:paraId="03ED43C6"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r w:rsidRPr="006A7328">
        <w:rPr>
          <w:rFonts w:ascii="Times New Roman" w:eastAsia="SimSun" w:hAnsi="Times New Roman"/>
          <w:bCs/>
          <w:kern w:val="2"/>
          <w:sz w:val="24"/>
          <w:szCs w:val="24"/>
        </w:rPr>
        <w:t>дошкольное образовательное учреждение</w:t>
      </w:r>
    </w:p>
    <w:p w14:paraId="404DABFE"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r w:rsidRPr="006A7328">
        <w:rPr>
          <w:rFonts w:ascii="Times New Roman" w:eastAsia="SimSun" w:hAnsi="Times New Roman"/>
          <w:bCs/>
          <w:kern w:val="2"/>
          <w:sz w:val="24"/>
          <w:szCs w:val="24"/>
        </w:rPr>
        <w:t>детский сад № 1</w:t>
      </w:r>
      <w:r>
        <w:rPr>
          <w:rFonts w:ascii="Times New Roman" w:eastAsia="SimSun" w:hAnsi="Times New Roman"/>
          <w:bCs/>
          <w:kern w:val="2"/>
          <w:sz w:val="24"/>
          <w:szCs w:val="24"/>
        </w:rPr>
        <w:t>27</w:t>
      </w:r>
      <w:r w:rsidRPr="006A7328">
        <w:rPr>
          <w:rFonts w:ascii="Times New Roman" w:eastAsia="SimSun" w:hAnsi="Times New Roman"/>
          <w:bCs/>
          <w:kern w:val="2"/>
          <w:sz w:val="24"/>
          <w:szCs w:val="24"/>
        </w:rPr>
        <w:t xml:space="preserve"> </w:t>
      </w:r>
    </w:p>
    <w:p w14:paraId="7ECBF76D" w14:textId="77777777" w:rsidR="00A556CA" w:rsidRPr="006A7328" w:rsidRDefault="00A556CA" w:rsidP="00A556CA">
      <w:pPr>
        <w:tabs>
          <w:tab w:val="left" w:pos="851"/>
        </w:tabs>
        <w:suppressAutoHyphens/>
        <w:spacing w:after="0"/>
        <w:jc w:val="right"/>
        <w:rPr>
          <w:rFonts w:ascii="Times New Roman" w:eastAsia="SimSun" w:hAnsi="Times New Roman"/>
          <w:bCs/>
          <w:kern w:val="2"/>
          <w:sz w:val="24"/>
          <w:szCs w:val="24"/>
        </w:rPr>
      </w:pPr>
      <w:r>
        <w:rPr>
          <w:rFonts w:ascii="Times New Roman" w:eastAsia="SimSun" w:hAnsi="Times New Roman"/>
          <w:bCs/>
          <w:kern w:val="2"/>
          <w:sz w:val="24"/>
          <w:szCs w:val="24"/>
        </w:rPr>
        <w:t>г. Тюмень</w:t>
      </w:r>
    </w:p>
    <w:p w14:paraId="71E00DBA" w14:textId="77777777" w:rsidR="00A556CA" w:rsidRDefault="00A556CA" w:rsidP="00A556CA">
      <w:pPr>
        <w:tabs>
          <w:tab w:val="left" w:pos="851"/>
        </w:tabs>
        <w:suppressAutoHyphens/>
        <w:spacing w:after="0"/>
        <w:jc w:val="right"/>
        <w:rPr>
          <w:rFonts w:ascii="Times New Roman" w:eastAsia="SimSun" w:hAnsi="Times New Roman"/>
          <w:bCs/>
          <w:kern w:val="2"/>
          <w:sz w:val="24"/>
          <w:szCs w:val="24"/>
        </w:rPr>
      </w:pPr>
    </w:p>
    <w:p w14:paraId="07475152" w14:textId="77777777" w:rsidR="00ED3490" w:rsidRDefault="00ED3490" w:rsidP="00A556CA">
      <w:pPr>
        <w:snapToGrid w:val="0"/>
        <w:spacing w:after="0"/>
        <w:jc w:val="right"/>
        <w:rPr>
          <w:rFonts w:ascii="Times New Roman" w:hAnsi="Times New Roman" w:cs="Times New Roman"/>
          <w:b/>
          <w:sz w:val="24"/>
          <w:szCs w:val="24"/>
        </w:rPr>
      </w:pPr>
    </w:p>
    <w:p w14:paraId="56077C9F" w14:textId="77777777" w:rsidR="00ED3490" w:rsidRDefault="00ED3490" w:rsidP="00ED3490">
      <w:pPr>
        <w:spacing w:after="0"/>
        <w:jc w:val="right"/>
        <w:rPr>
          <w:rFonts w:ascii="Times New Roman" w:hAnsi="Times New Roman"/>
          <w:b/>
          <w:color w:val="002060"/>
          <w:sz w:val="28"/>
          <w:szCs w:val="28"/>
        </w:rPr>
      </w:pPr>
    </w:p>
    <w:p w14:paraId="7844C4B0" w14:textId="77777777" w:rsidR="00ED3490" w:rsidRDefault="00ED3490" w:rsidP="00ED3490">
      <w:pPr>
        <w:spacing w:after="0"/>
        <w:jc w:val="center"/>
        <w:rPr>
          <w:rFonts w:ascii="Times New Roman" w:hAnsi="Times New Roman"/>
          <w:b/>
          <w:color w:val="002060"/>
          <w:sz w:val="28"/>
          <w:szCs w:val="28"/>
        </w:rPr>
      </w:pPr>
    </w:p>
    <w:p w14:paraId="013A877B" w14:textId="77777777" w:rsidR="00ED3490" w:rsidRDefault="00ED3490" w:rsidP="00ED3490">
      <w:pPr>
        <w:spacing w:after="0"/>
        <w:jc w:val="center"/>
        <w:rPr>
          <w:rFonts w:ascii="Times New Roman" w:hAnsi="Times New Roman"/>
          <w:b/>
          <w:color w:val="002060"/>
          <w:sz w:val="28"/>
          <w:szCs w:val="28"/>
        </w:rPr>
      </w:pPr>
      <w:r w:rsidRPr="00250905">
        <w:rPr>
          <w:rFonts w:ascii="Times New Roman" w:hAnsi="Times New Roman"/>
          <w:b/>
          <w:color w:val="002060"/>
          <w:sz w:val="28"/>
          <w:szCs w:val="28"/>
        </w:rPr>
        <w:t>Консультация для родителей</w:t>
      </w:r>
    </w:p>
    <w:p w14:paraId="3D6C30C2" w14:textId="77777777" w:rsidR="00ED3490" w:rsidRDefault="00ED3490" w:rsidP="00ED3490">
      <w:pPr>
        <w:spacing w:after="0"/>
        <w:jc w:val="center"/>
        <w:rPr>
          <w:rFonts w:ascii="Times New Roman" w:hAnsi="Times New Roman"/>
          <w:b/>
          <w:color w:val="002060"/>
          <w:sz w:val="28"/>
          <w:szCs w:val="28"/>
        </w:rPr>
      </w:pPr>
      <w:r>
        <w:rPr>
          <w:rFonts w:ascii="Times New Roman" w:hAnsi="Times New Roman"/>
          <w:b/>
          <w:color w:val="002060"/>
          <w:sz w:val="28"/>
          <w:szCs w:val="28"/>
        </w:rPr>
        <w:t>«Подготовка руки ребёнка к письму»</w:t>
      </w:r>
    </w:p>
    <w:p w14:paraId="7A97495B" w14:textId="77777777" w:rsidR="00ED3490" w:rsidRDefault="00ED3490" w:rsidP="00ED3490">
      <w:pPr>
        <w:spacing w:after="0"/>
        <w:jc w:val="center"/>
        <w:rPr>
          <w:rFonts w:ascii="Times New Roman" w:hAnsi="Times New Roman"/>
          <w:b/>
          <w:color w:val="002060"/>
          <w:sz w:val="28"/>
          <w:szCs w:val="28"/>
        </w:rPr>
      </w:pPr>
    </w:p>
    <w:p w14:paraId="18E62D49" w14:textId="77777777" w:rsidR="00CB19F6" w:rsidRDefault="00675CBF" w:rsidP="00CB19F6">
      <w:pPr>
        <w:spacing w:after="0"/>
        <w:ind w:firstLine="709"/>
        <w:jc w:val="both"/>
        <w:rPr>
          <w:rFonts w:ascii="Times New Roman" w:hAnsi="Times New Roman" w:cs="Times New Roman"/>
          <w:sz w:val="28"/>
          <w:szCs w:val="28"/>
        </w:rPr>
      </w:pPr>
      <w:r w:rsidRPr="00675CBF">
        <w:rPr>
          <w:rFonts w:ascii="Times New Roman" w:hAnsi="Times New Roman" w:cs="Times New Roman"/>
          <w:sz w:val="28"/>
          <w:szCs w:val="28"/>
        </w:rPr>
        <w:t xml:space="preserve">Писать первоклассники начинают чуть </w:t>
      </w:r>
      <w:proofErr w:type="gramStart"/>
      <w:r w:rsidRPr="00675CBF">
        <w:rPr>
          <w:rFonts w:ascii="Times New Roman" w:hAnsi="Times New Roman" w:cs="Times New Roman"/>
          <w:sz w:val="28"/>
          <w:szCs w:val="28"/>
        </w:rPr>
        <w:t xml:space="preserve">ли </w:t>
      </w:r>
      <w:r>
        <w:rPr>
          <w:rFonts w:ascii="Times New Roman" w:hAnsi="Times New Roman" w:cs="Times New Roman"/>
          <w:sz w:val="28"/>
          <w:szCs w:val="28"/>
        </w:rPr>
        <w:t xml:space="preserve"> не</w:t>
      </w:r>
      <w:proofErr w:type="gramEnd"/>
      <w:r>
        <w:rPr>
          <w:rFonts w:ascii="Times New Roman" w:hAnsi="Times New Roman" w:cs="Times New Roman"/>
          <w:sz w:val="28"/>
          <w:szCs w:val="28"/>
        </w:rPr>
        <w:t xml:space="preserve"> с первого школьного</w:t>
      </w:r>
      <w:r w:rsidR="006768AB">
        <w:rPr>
          <w:rFonts w:ascii="Times New Roman" w:hAnsi="Times New Roman" w:cs="Times New Roman"/>
          <w:sz w:val="28"/>
          <w:szCs w:val="28"/>
        </w:rPr>
        <w:t xml:space="preserve"> дня. Но не всем это легко даётся. Чтобы ваш  ребёнок чувствовал себя более</w:t>
      </w:r>
      <w:r w:rsidR="00BA62D7">
        <w:rPr>
          <w:rFonts w:ascii="Times New Roman" w:hAnsi="Times New Roman" w:cs="Times New Roman"/>
          <w:sz w:val="28"/>
          <w:szCs w:val="28"/>
        </w:rPr>
        <w:t xml:space="preserve"> комфортно, давайте готовить его руку к письму ещё до школы.</w:t>
      </w:r>
      <w:r w:rsidR="006768AB">
        <w:rPr>
          <w:rFonts w:ascii="Times New Roman" w:hAnsi="Times New Roman" w:cs="Times New Roman"/>
          <w:sz w:val="28"/>
          <w:szCs w:val="28"/>
        </w:rPr>
        <w:t xml:space="preserve"> </w:t>
      </w:r>
    </w:p>
    <w:p w14:paraId="5163FB7F" w14:textId="77777777" w:rsidR="00CB19F6" w:rsidRDefault="00584A2F" w:rsidP="00CB19F6">
      <w:pPr>
        <w:spacing w:after="0"/>
        <w:ind w:firstLine="709"/>
        <w:jc w:val="both"/>
        <w:rPr>
          <w:sz w:val="28"/>
          <w:szCs w:val="28"/>
        </w:rPr>
      </w:pPr>
      <w:r w:rsidRPr="00584A2F">
        <w:rPr>
          <w:rFonts w:ascii="Times New Roman" w:hAnsi="Times New Roman" w:cs="Times New Roman"/>
          <w:sz w:val="28"/>
          <w:szCs w:val="28"/>
        </w:rPr>
        <w:t>Подготовка руки ребенка к письму начинается задолго до поступления в школу. Это происходит уже тогда, когда маленький ребенок берёт игрушку рукой. Оказывается, что у большинства современных детей отмечается общее моторное отставание. Многие пятилетние дети держат ложку в кулаке, с трудом правильно берут кисточку, карандаш, иногда не могут расстегнуть и застегнуть пуговицы, зашнуровать ботинки.</w:t>
      </w:r>
      <w:r w:rsidR="00CB19F6">
        <w:rPr>
          <w:sz w:val="28"/>
          <w:szCs w:val="28"/>
        </w:rPr>
        <w:t xml:space="preserve"> </w:t>
      </w:r>
    </w:p>
    <w:p w14:paraId="03B416E6" w14:textId="77777777" w:rsidR="00CB19F6" w:rsidRDefault="004E2DA5"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Начать можно со следующих упражнений и игр: </w:t>
      </w:r>
    </w:p>
    <w:p w14:paraId="2EDF2E47"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4E2DA5">
        <w:rPr>
          <w:rFonts w:ascii="Times New Roman" w:hAnsi="Times New Roman" w:cs="Times New Roman"/>
          <w:sz w:val="28"/>
          <w:szCs w:val="28"/>
        </w:rPr>
        <w:t xml:space="preserve">дайте ребёнку бусины и предложите нанизывать </w:t>
      </w:r>
      <w:r>
        <w:rPr>
          <w:rFonts w:ascii="Times New Roman" w:hAnsi="Times New Roman" w:cs="Times New Roman"/>
          <w:sz w:val="28"/>
          <w:szCs w:val="28"/>
        </w:rPr>
        <w:t xml:space="preserve">их </w:t>
      </w:r>
      <w:r w:rsidR="004E2DA5">
        <w:rPr>
          <w:rFonts w:ascii="Times New Roman" w:hAnsi="Times New Roman" w:cs="Times New Roman"/>
          <w:sz w:val="28"/>
          <w:szCs w:val="28"/>
        </w:rPr>
        <w:t>на нитку,</w:t>
      </w:r>
      <w:r w:rsidR="008F7E8C">
        <w:rPr>
          <w:rFonts w:ascii="Times New Roman" w:hAnsi="Times New Roman" w:cs="Times New Roman"/>
          <w:sz w:val="28"/>
          <w:szCs w:val="28"/>
        </w:rPr>
        <w:t xml:space="preserve"> </w:t>
      </w:r>
    </w:p>
    <w:p w14:paraId="42FF2087"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8F7E8C">
        <w:rPr>
          <w:rFonts w:ascii="Times New Roman" w:hAnsi="Times New Roman" w:cs="Times New Roman"/>
          <w:sz w:val="28"/>
          <w:szCs w:val="28"/>
        </w:rPr>
        <w:t xml:space="preserve">больше лепить из пластилина, </w:t>
      </w:r>
    </w:p>
    <w:p w14:paraId="508FA080"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8F7E8C">
        <w:rPr>
          <w:rFonts w:ascii="Times New Roman" w:hAnsi="Times New Roman" w:cs="Times New Roman"/>
          <w:sz w:val="28"/>
          <w:szCs w:val="28"/>
        </w:rPr>
        <w:t>вырезайте различные геометрические фигуры и предметы, наклеивайте их на бумагу</w:t>
      </w:r>
      <w:r w:rsidR="000D34B6">
        <w:rPr>
          <w:rFonts w:ascii="Times New Roman" w:hAnsi="Times New Roman" w:cs="Times New Roman"/>
          <w:sz w:val="28"/>
          <w:szCs w:val="28"/>
        </w:rPr>
        <w:t>,</w:t>
      </w:r>
    </w:p>
    <w:p w14:paraId="310D36F4"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0D34B6">
        <w:rPr>
          <w:rFonts w:ascii="Times New Roman" w:hAnsi="Times New Roman" w:cs="Times New Roman"/>
          <w:sz w:val="28"/>
          <w:szCs w:val="28"/>
        </w:rPr>
        <w:t xml:space="preserve"> предложите ребёнку </w:t>
      </w:r>
      <w:r w:rsidR="000D34B6" w:rsidRPr="000D34B6">
        <w:rPr>
          <w:rFonts w:ascii="Times New Roman" w:hAnsi="Times New Roman" w:cs="Times New Roman"/>
          <w:sz w:val="28"/>
          <w:szCs w:val="28"/>
        </w:rPr>
        <w:t>перебирать крупу</w:t>
      </w:r>
      <w:r w:rsidR="000D34B6">
        <w:rPr>
          <w:rFonts w:ascii="Times New Roman" w:hAnsi="Times New Roman" w:cs="Times New Roman"/>
          <w:sz w:val="28"/>
          <w:szCs w:val="28"/>
        </w:rPr>
        <w:t xml:space="preserve"> вместе с вами</w:t>
      </w:r>
      <w:r w:rsidR="00AC3881" w:rsidRPr="00CB19F6">
        <w:rPr>
          <w:rFonts w:ascii="Times New Roman" w:hAnsi="Times New Roman" w:cs="Times New Roman"/>
          <w:sz w:val="28"/>
          <w:szCs w:val="28"/>
        </w:rPr>
        <w:t xml:space="preserve">, </w:t>
      </w:r>
    </w:p>
    <w:p w14:paraId="6301EA0F"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CB19F6">
        <w:rPr>
          <w:rStyle w:val="c3"/>
          <w:rFonts w:ascii="Times New Roman" w:hAnsi="Times New Roman" w:cs="Times New Roman"/>
          <w:sz w:val="28"/>
          <w:szCs w:val="28"/>
        </w:rPr>
        <w:t>застегивать и расстегивать</w:t>
      </w:r>
      <w:r w:rsidR="00AC3881" w:rsidRPr="00CB19F6">
        <w:rPr>
          <w:rStyle w:val="c3"/>
          <w:rFonts w:ascii="Times New Roman" w:hAnsi="Times New Roman" w:cs="Times New Roman"/>
          <w:sz w:val="28"/>
          <w:szCs w:val="28"/>
        </w:rPr>
        <w:t xml:space="preserve"> пуговиц</w:t>
      </w:r>
      <w:r w:rsidRPr="00CB19F6">
        <w:rPr>
          <w:rStyle w:val="c3"/>
          <w:rFonts w:ascii="Times New Roman" w:hAnsi="Times New Roman" w:cs="Times New Roman"/>
          <w:sz w:val="28"/>
          <w:szCs w:val="28"/>
        </w:rPr>
        <w:t>ы, завязывать</w:t>
      </w:r>
      <w:r w:rsidR="00AC3881" w:rsidRPr="00CB19F6">
        <w:rPr>
          <w:rStyle w:val="c3"/>
          <w:rFonts w:ascii="Times New Roman" w:hAnsi="Times New Roman" w:cs="Times New Roman"/>
          <w:sz w:val="28"/>
          <w:szCs w:val="28"/>
        </w:rPr>
        <w:t xml:space="preserve"> шнурк</w:t>
      </w:r>
      <w:r w:rsidRPr="00CB19F6">
        <w:rPr>
          <w:rStyle w:val="c3"/>
          <w:rFonts w:ascii="Times New Roman" w:hAnsi="Times New Roman" w:cs="Times New Roman"/>
          <w:sz w:val="28"/>
          <w:szCs w:val="28"/>
        </w:rPr>
        <w:t>и</w:t>
      </w:r>
      <w:r>
        <w:rPr>
          <w:rFonts w:ascii="Times New Roman" w:hAnsi="Times New Roman" w:cs="Times New Roman"/>
          <w:sz w:val="28"/>
          <w:szCs w:val="28"/>
        </w:rPr>
        <w:t>,</w:t>
      </w:r>
    </w:p>
    <w:p w14:paraId="5B7D1CDC" w14:textId="77777777" w:rsidR="00CB19F6" w:rsidRDefault="00CB19F6" w:rsidP="00CB19F6">
      <w:pPr>
        <w:spacing w:after="0"/>
        <w:ind w:firstLine="709"/>
        <w:jc w:val="both"/>
        <w:rPr>
          <w:rFonts w:ascii="Times New Roman" w:hAnsi="Times New Roman" w:cs="Times New Roman"/>
          <w:sz w:val="28"/>
          <w:szCs w:val="28"/>
        </w:rPr>
      </w:pPr>
      <w:r>
        <w:rPr>
          <w:rFonts w:ascii="Times New Roman" w:hAnsi="Times New Roman" w:cs="Times New Roman"/>
          <w:sz w:val="28"/>
          <w:szCs w:val="28"/>
        </w:rPr>
        <w:t>-д</w:t>
      </w:r>
      <w:r w:rsidRPr="00CB19F6">
        <w:rPr>
          <w:rFonts w:ascii="Times New Roman" w:hAnsi="Times New Roman" w:cs="Times New Roman"/>
          <w:sz w:val="28"/>
          <w:szCs w:val="28"/>
        </w:rPr>
        <w:t xml:space="preserve">елать массаж и </w:t>
      </w:r>
      <w:r>
        <w:rPr>
          <w:rFonts w:ascii="Times New Roman" w:hAnsi="Times New Roman" w:cs="Times New Roman"/>
          <w:sz w:val="28"/>
          <w:szCs w:val="28"/>
        </w:rPr>
        <w:t xml:space="preserve">самомассаж пальцев и кистей рук, </w:t>
      </w:r>
      <w:r w:rsidRPr="00CB19F6">
        <w:rPr>
          <w:rFonts w:ascii="Times New Roman" w:hAnsi="Times New Roman" w:cs="Times New Roman"/>
          <w:sz w:val="28"/>
          <w:szCs w:val="28"/>
        </w:rPr>
        <w:t>пальчиковые игры и пальчиковая гимнастика</w:t>
      </w:r>
      <w:r w:rsidR="00D966A8">
        <w:rPr>
          <w:rFonts w:ascii="Times New Roman" w:hAnsi="Times New Roman" w:cs="Times New Roman"/>
          <w:sz w:val="28"/>
          <w:szCs w:val="28"/>
        </w:rPr>
        <w:t>,</w:t>
      </w:r>
    </w:p>
    <w:p w14:paraId="69C914D6" w14:textId="77777777" w:rsidR="00D966A8" w:rsidRDefault="00D966A8" w:rsidP="00D966A8">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D966A8">
        <w:rPr>
          <w:sz w:val="28"/>
          <w:szCs w:val="28"/>
        </w:rPr>
        <w:t xml:space="preserve"> </w:t>
      </w:r>
      <w:r>
        <w:rPr>
          <w:rFonts w:ascii="Times New Roman" w:hAnsi="Times New Roman" w:cs="Times New Roman"/>
          <w:sz w:val="28"/>
          <w:szCs w:val="28"/>
        </w:rPr>
        <w:t>н</w:t>
      </w:r>
      <w:r w:rsidRPr="00D966A8">
        <w:rPr>
          <w:rFonts w:ascii="Times New Roman" w:hAnsi="Times New Roman" w:cs="Times New Roman"/>
          <w:sz w:val="28"/>
          <w:szCs w:val="28"/>
        </w:rPr>
        <w:t>аматывание ниток</w:t>
      </w:r>
      <w:r>
        <w:rPr>
          <w:rFonts w:ascii="Times New Roman" w:hAnsi="Times New Roman" w:cs="Times New Roman"/>
          <w:sz w:val="28"/>
          <w:szCs w:val="28"/>
        </w:rPr>
        <w:t>.</w:t>
      </w:r>
    </w:p>
    <w:p w14:paraId="62314BAD" w14:textId="77777777" w:rsidR="002A5C1F" w:rsidRDefault="008F7E8C" w:rsidP="00D966A8">
      <w:pPr>
        <w:spacing w:after="0"/>
        <w:ind w:firstLine="709"/>
        <w:jc w:val="both"/>
        <w:rPr>
          <w:rStyle w:val="c3"/>
          <w:rFonts w:ascii="Times New Roman" w:hAnsi="Times New Roman" w:cs="Times New Roman"/>
          <w:sz w:val="28"/>
          <w:szCs w:val="28"/>
        </w:rPr>
      </w:pPr>
      <w:r>
        <w:rPr>
          <w:rFonts w:ascii="Times New Roman" w:hAnsi="Times New Roman" w:cs="Times New Roman"/>
          <w:sz w:val="28"/>
          <w:szCs w:val="28"/>
        </w:rPr>
        <w:t xml:space="preserve"> Играйте в игры, укрепляющие кисти рук и пальцы</w:t>
      </w:r>
      <w:r w:rsidR="00AC3881">
        <w:rPr>
          <w:rFonts w:ascii="Times New Roman" w:hAnsi="Times New Roman" w:cs="Times New Roman"/>
          <w:sz w:val="28"/>
          <w:szCs w:val="28"/>
        </w:rPr>
        <w:t>: «Мозаика</w:t>
      </w:r>
      <w:proofErr w:type="gramStart"/>
      <w:r w:rsidR="00AC3881">
        <w:rPr>
          <w:rFonts w:ascii="Times New Roman" w:hAnsi="Times New Roman" w:cs="Times New Roman"/>
          <w:sz w:val="28"/>
          <w:szCs w:val="28"/>
        </w:rPr>
        <w:t xml:space="preserve">», </w:t>
      </w:r>
      <w:r w:rsidR="00CB19F6">
        <w:rPr>
          <w:rFonts w:ascii="Times New Roman" w:hAnsi="Times New Roman" w:cs="Times New Roman"/>
          <w:sz w:val="28"/>
          <w:szCs w:val="28"/>
        </w:rPr>
        <w:t xml:space="preserve"> </w:t>
      </w:r>
      <w:proofErr w:type="spellStart"/>
      <w:r w:rsidR="00CB19F6" w:rsidRPr="00CB19F6">
        <w:rPr>
          <w:rFonts w:ascii="Times New Roman" w:hAnsi="Times New Roman" w:cs="Times New Roman"/>
          <w:sz w:val="28"/>
          <w:szCs w:val="28"/>
        </w:rPr>
        <w:t>пазлы</w:t>
      </w:r>
      <w:proofErr w:type="spellEnd"/>
      <w:proofErr w:type="gramEnd"/>
      <w:r w:rsidR="00CB19F6" w:rsidRPr="00CB19F6">
        <w:rPr>
          <w:rFonts w:ascii="Times New Roman" w:hAnsi="Times New Roman" w:cs="Times New Roman"/>
          <w:sz w:val="28"/>
          <w:szCs w:val="28"/>
        </w:rPr>
        <w:t xml:space="preserve">, </w:t>
      </w:r>
      <w:r w:rsidR="00CB19F6">
        <w:rPr>
          <w:rFonts w:ascii="Times New Roman" w:hAnsi="Times New Roman" w:cs="Times New Roman"/>
          <w:sz w:val="28"/>
          <w:szCs w:val="28"/>
        </w:rPr>
        <w:t>игры с счетными палочками,</w:t>
      </w:r>
      <w:r w:rsidR="00CB19F6" w:rsidRPr="00CB19F6">
        <w:rPr>
          <w:rFonts w:ascii="Times New Roman" w:hAnsi="Times New Roman" w:cs="Times New Roman"/>
          <w:sz w:val="28"/>
          <w:szCs w:val="28"/>
        </w:rPr>
        <w:t xml:space="preserve"> </w:t>
      </w:r>
      <w:r w:rsidR="00AC3881" w:rsidRPr="00CB19F6">
        <w:rPr>
          <w:rFonts w:ascii="Times New Roman" w:hAnsi="Times New Roman" w:cs="Times New Roman"/>
          <w:sz w:val="28"/>
          <w:szCs w:val="28"/>
        </w:rPr>
        <w:t xml:space="preserve">конструкторы разных размеров типа Лего, </w:t>
      </w:r>
      <w:r w:rsidR="00AC3881" w:rsidRPr="00CB19F6">
        <w:rPr>
          <w:rStyle w:val="c3"/>
          <w:rFonts w:ascii="Times New Roman" w:hAnsi="Times New Roman" w:cs="Times New Roman"/>
          <w:sz w:val="28"/>
          <w:szCs w:val="28"/>
        </w:rPr>
        <w:t>игры со шнуровкой,</w:t>
      </w:r>
      <w:r w:rsidR="00AC3881">
        <w:rPr>
          <w:rStyle w:val="c3"/>
          <w:rFonts w:ascii="Times New Roman" w:hAnsi="Times New Roman" w:cs="Times New Roman"/>
          <w:sz w:val="28"/>
          <w:szCs w:val="28"/>
        </w:rPr>
        <w:t xml:space="preserve"> игры </w:t>
      </w:r>
      <w:r w:rsidR="00AC3881">
        <w:rPr>
          <w:rStyle w:val="c3"/>
        </w:rPr>
        <w:t xml:space="preserve"> </w:t>
      </w:r>
      <w:r w:rsidR="00AC3881" w:rsidRPr="00AC3881">
        <w:rPr>
          <w:rStyle w:val="c3"/>
          <w:rFonts w:ascii="Times New Roman" w:hAnsi="Times New Roman" w:cs="Times New Roman"/>
          <w:sz w:val="28"/>
          <w:szCs w:val="28"/>
        </w:rPr>
        <w:t>с разноцветными прищепками</w:t>
      </w:r>
      <w:r w:rsidR="002A5C1F">
        <w:rPr>
          <w:rStyle w:val="c3"/>
          <w:rFonts w:ascii="Times New Roman" w:hAnsi="Times New Roman" w:cs="Times New Roman"/>
          <w:sz w:val="28"/>
          <w:szCs w:val="28"/>
        </w:rPr>
        <w:t xml:space="preserve"> и т.д.</w:t>
      </w:r>
    </w:p>
    <w:p w14:paraId="1831284E" w14:textId="77777777" w:rsidR="00ED3490" w:rsidRDefault="002A5C1F" w:rsidP="002A5C1F">
      <w:pPr>
        <w:spacing w:after="0"/>
        <w:ind w:firstLine="709"/>
        <w:jc w:val="both"/>
        <w:rPr>
          <w:rStyle w:val="c1"/>
          <w:rFonts w:ascii="Times New Roman" w:hAnsi="Times New Roman" w:cs="Times New Roman"/>
          <w:sz w:val="28"/>
          <w:szCs w:val="28"/>
        </w:rPr>
      </w:pPr>
      <w:r>
        <w:rPr>
          <w:rStyle w:val="c3"/>
          <w:rFonts w:ascii="Times New Roman" w:hAnsi="Times New Roman" w:cs="Times New Roman"/>
          <w:sz w:val="28"/>
          <w:szCs w:val="28"/>
        </w:rPr>
        <w:t xml:space="preserve">Рисуйте как можно больше, при раскрашивании особенно укрепляется рука ребёнка. Но не забывайте обращать внимание, как ваш ребёнок держит карандаш или ручку. </w:t>
      </w:r>
      <w:r w:rsidR="00ED3490" w:rsidRPr="00675CBF">
        <w:rPr>
          <w:rStyle w:val="c1"/>
          <w:rFonts w:ascii="Times New Roman" w:hAnsi="Times New Roman" w:cs="Times New Roman"/>
          <w:sz w:val="28"/>
          <w:szCs w:val="28"/>
        </w:rPr>
        <w:t xml:space="preserve">Важно сразу научить ребенка правильно держать пишущий предмет. Это, как показывает практика, остается без должного внимания взрослых. Ребенок закрепляет неточный навык обращения с </w:t>
      </w:r>
      <w:r w:rsidR="00ED3490" w:rsidRPr="00675CBF">
        <w:rPr>
          <w:rStyle w:val="c1"/>
          <w:rFonts w:ascii="Times New Roman" w:hAnsi="Times New Roman" w:cs="Times New Roman"/>
          <w:sz w:val="28"/>
          <w:szCs w:val="28"/>
        </w:rPr>
        <w:lastRenderedPageBreak/>
        <w:t xml:space="preserve">пишущим предметом во время рисования, письма печатными буквами, штриховки. Казалось бы, пусть пишет, как ему удобно, но правила пользования пишущим предметом разрабатывались недаром: в них учитываются правильная посадка, сохранение зрения, развитие определенных мышц руки, способных выдержать максимальную нагрузку сегодня и в будущем. Ребенка, научившегося неправильно держать ручку, очень трудно переучить. </w:t>
      </w:r>
      <w:r w:rsidR="00675CBF" w:rsidRPr="00675CBF">
        <w:rPr>
          <w:rFonts w:ascii="Times New Roman" w:hAnsi="Times New Roman" w:cs="Times New Roman"/>
          <w:sz w:val="28"/>
          <w:szCs w:val="28"/>
        </w:rPr>
        <w:t xml:space="preserve"> </w:t>
      </w:r>
      <w:r w:rsidR="00ED3490" w:rsidRPr="00675CBF">
        <w:rPr>
          <w:rStyle w:val="c1"/>
          <w:rFonts w:ascii="Times New Roman" w:hAnsi="Times New Roman" w:cs="Times New Roman"/>
          <w:sz w:val="28"/>
          <w:szCs w:val="28"/>
        </w:rPr>
        <w:t>А как же правильно?</w:t>
      </w:r>
    </w:p>
    <w:p w14:paraId="30E406DD" w14:textId="77777777" w:rsidR="008F7E8C" w:rsidRDefault="008F7E8C" w:rsidP="00675CBF">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Ручка должна лежать на среднем пальце, а указательный и большой, образую щёпоть, удерж</w:t>
      </w:r>
      <w:r w:rsidR="002A5C1F">
        <w:rPr>
          <w:rStyle w:val="c1"/>
          <w:rFonts w:ascii="Times New Roman" w:hAnsi="Times New Roman" w:cs="Times New Roman"/>
          <w:sz w:val="28"/>
          <w:szCs w:val="28"/>
        </w:rPr>
        <w:t>ивают её.</w:t>
      </w:r>
      <w:r>
        <w:rPr>
          <w:rStyle w:val="c1"/>
          <w:rFonts w:ascii="Times New Roman" w:hAnsi="Times New Roman" w:cs="Times New Roman"/>
          <w:sz w:val="28"/>
          <w:szCs w:val="28"/>
        </w:rPr>
        <w:t xml:space="preserve"> </w:t>
      </w:r>
      <w:r w:rsidR="002A5C1F" w:rsidRPr="002A5C1F">
        <w:rPr>
          <w:rStyle w:val="c1"/>
          <w:rFonts w:ascii="Times New Roman" w:hAnsi="Times New Roman" w:cs="Times New Roman"/>
          <w:sz w:val="28"/>
          <w:szCs w:val="28"/>
        </w:rPr>
        <w:t>Расстояние от нижнего кончика пишущего предмета д</w:t>
      </w:r>
      <w:r w:rsidR="002A5C1F">
        <w:rPr>
          <w:rStyle w:val="c1"/>
          <w:rFonts w:ascii="Times New Roman" w:hAnsi="Times New Roman" w:cs="Times New Roman"/>
          <w:sz w:val="28"/>
          <w:szCs w:val="28"/>
        </w:rPr>
        <w:t>о указательного пальца 1,5-2 см,</w:t>
      </w:r>
      <w:r w:rsidR="002A5C1F" w:rsidRPr="002A5C1F">
        <w:rPr>
          <w:rStyle w:val="c1"/>
          <w:rFonts w:ascii="Times New Roman" w:hAnsi="Times New Roman" w:cs="Times New Roman"/>
          <w:sz w:val="28"/>
          <w:szCs w:val="28"/>
        </w:rPr>
        <w:t xml:space="preserve"> </w:t>
      </w:r>
      <w:r w:rsidRPr="002A5C1F">
        <w:rPr>
          <w:rStyle w:val="c1"/>
          <w:rFonts w:ascii="Times New Roman" w:hAnsi="Times New Roman" w:cs="Times New Roman"/>
          <w:sz w:val="28"/>
          <w:szCs w:val="28"/>
        </w:rPr>
        <w:t>верхний конец ручки (лучше карандаша</w:t>
      </w:r>
      <w:r>
        <w:rPr>
          <w:rStyle w:val="c1"/>
          <w:rFonts w:ascii="Times New Roman" w:hAnsi="Times New Roman" w:cs="Times New Roman"/>
          <w:sz w:val="28"/>
          <w:szCs w:val="28"/>
        </w:rPr>
        <w:t xml:space="preserve"> – при написании карандашом ребёнок  прилагает усилия,  ручка же  пишет без усилий со стороны ребёнка)</w:t>
      </w:r>
      <w:r w:rsidR="000D34B6">
        <w:rPr>
          <w:rStyle w:val="c1"/>
          <w:rFonts w:ascii="Times New Roman" w:hAnsi="Times New Roman" w:cs="Times New Roman"/>
          <w:sz w:val="28"/>
          <w:szCs w:val="28"/>
        </w:rPr>
        <w:t xml:space="preserve"> должен смотреть вверх и в плечо правой руки.  Старайтесь следить, чтобы ребёнок не сжимал пальцами, а держал свободно, иначе он будет быстро уставать.</w:t>
      </w:r>
    </w:p>
    <w:p w14:paraId="36E80D8C" w14:textId="77777777" w:rsidR="002A5C1F" w:rsidRDefault="002A5C1F" w:rsidP="002A5C1F">
      <w:pPr>
        <w:spacing w:after="0"/>
        <w:ind w:firstLine="709"/>
        <w:jc w:val="both"/>
        <w:rPr>
          <w:rStyle w:val="c1"/>
          <w:rFonts w:ascii="Times New Roman" w:hAnsi="Times New Roman" w:cs="Times New Roman"/>
          <w:sz w:val="28"/>
          <w:szCs w:val="28"/>
        </w:rPr>
      </w:pPr>
      <w:r w:rsidRPr="002A5C1F">
        <w:rPr>
          <w:rStyle w:val="c1"/>
          <w:rFonts w:ascii="Times New Roman" w:hAnsi="Times New Roman" w:cs="Times New Roman"/>
          <w:sz w:val="28"/>
          <w:szCs w:val="28"/>
        </w:rPr>
        <w:t>Можно использовать такой методический прием. Поменяйтесь с ребенком ролями. Пусть он руководит вашими действиями, подсказывая, если вы что-то делаете не так. Этот прием концентрирует внимание на элементах выполняемой работы и более эффективно организует научение. Затем ребенок действует самостоятельно. Подсказка должна быть минимальной и постепенно сводиться на нет.</w:t>
      </w:r>
    </w:p>
    <w:p w14:paraId="7F5C95B6" w14:textId="77777777" w:rsidR="002A5C1F" w:rsidRDefault="002A5C1F" w:rsidP="002A5C1F">
      <w:pPr>
        <w:spacing w:after="0"/>
        <w:ind w:firstLine="709"/>
        <w:jc w:val="both"/>
        <w:rPr>
          <w:rStyle w:val="c1"/>
          <w:rFonts w:ascii="Times New Roman" w:hAnsi="Times New Roman" w:cs="Times New Roman"/>
          <w:sz w:val="28"/>
          <w:szCs w:val="28"/>
        </w:rPr>
      </w:pPr>
      <w:r w:rsidRPr="002A5C1F">
        <w:rPr>
          <w:rStyle w:val="c1"/>
          <w:rFonts w:ascii="Times New Roman" w:hAnsi="Times New Roman" w:cs="Times New Roman"/>
          <w:sz w:val="28"/>
          <w:szCs w:val="28"/>
        </w:rPr>
        <w:t>Заниматься шестилетний</w:t>
      </w:r>
      <w:r>
        <w:rPr>
          <w:rStyle w:val="c1"/>
          <w:rFonts w:ascii="Times New Roman" w:hAnsi="Times New Roman" w:cs="Times New Roman"/>
          <w:sz w:val="28"/>
          <w:szCs w:val="28"/>
        </w:rPr>
        <w:t xml:space="preserve"> ребенок может не более 30</w:t>
      </w:r>
      <w:r w:rsidRPr="002A5C1F">
        <w:rPr>
          <w:rStyle w:val="c1"/>
          <w:rFonts w:ascii="Times New Roman" w:hAnsi="Times New Roman" w:cs="Times New Roman"/>
          <w:sz w:val="28"/>
          <w:szCs w:val="28"/>
        </w:rPr>
        <w:t xml:space="preserve"> минут. </w:t>
      </w:r>
      <w:r w:rsidRPr="002A5C1F">
        <w:rPr>
          <w:rFonts w:ascii="Times New Roman" w:hAnsi="Times New Roman" w:cs="Times New Roman"/>
          <w:sz w:val="28"/>
          <w:szCs w:val="28"/>
        </w:rPr>
        <w:br/>
      </w:r>
      <w:r w:rsidRPr="002A5C1F">
        <w:rPr>
          <w:rStyle w:val="c1"/>
          <w:rFonts w:ascii="Times New Roman" w:hAnsi="Times New Roman" w:cs="Times New Roman"/>
          <w:sz w:val="28"/>
          <w:szCs w:val="28"/>
        </w:rPr>
        <w:t>Как распознать неправильный навык</w:t>
      </w:r>
      <w:r>
        <w:rPr>
          <w:rStyle w:val="c1"/>
          <w:rFonts w:ascii="Times New Roman" w:hAnsi="Times New Roman" w:cs="Times New Roman"/>
          <w:sz w:val="28"/>
          <w:szCs w:val="28"/>
        </w:rPr>
        <w:t xml:space="preserve"> письма у ребёнка? </w:t>
      </w:r>
      <w:r w:rsidRPr="002A5C1F">
        <w:rPr>
          <w:rStyle w:val="c1"/>
          <w:rFonts w:ascii="Times New Roman" w:hAnsi="Times New Roman" w:cs="Times New Roman"/>
          <w:sz w:val="28"/>
          <w:szCs w:val="28"/>
        </w:rPr>
        <w:t xml:space="preserve">О неправильном навыке письма говорят следующие детали: </w:t>
      </w:r>
    </w:p>
    <w:p w14:paraId="1DE86FDD" w14:textId="77777777" w:rsidR="002A5C1F" w:rsidRDefault="002A5C1F" w:rsidP="002A5C1F">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-н</w:t>
      </w:r>
      <w:r w:rsidRPr="002A5C1F">
        <w:rPr>
          <w:rStyle w:val="c1"/>
          <w:rFonts w:ascii="Times New Roman" w:hAnsi="Times New Roman" w:cs="Times New Roman"/>
          <w:sz w:val="28"/>
          <w:szCs w:val="28"/>
        </w:rPr>
        <w:t>еправильное положение пальцев: ребенок держит пишущий предмет «щепотью», «горсточкой», в кулаке, большой палец ниже указательного или расположен перпендикулярно к нему, ручка лежит не на ср</w:t>
      </w:r>
      <w:r>
        <w:rPr>
          <w:rStyle w:val="c1"/>
          <w:rFonts w:ascii="Times New Roman" w:hAnsi="Times New Roman" w:cs="Times New Roman"/>
          <w:sz w:val="28"/>
          <w:szCs w:val="28"/>
        </w:rPr>
        <w:t>еднем, а на указательном пальце,</w:t>
      </w:r>
      <w:r w:rsidRPr="002A5C1F">
        <w:rPr>
          <w:rStyle w:val="c1"/>
          <w:rFonts w:ascii="Times New Roman" w:hAnsi="Times New Roman" w:cs="Times New Roman"/>
          <w:sz w:val="28"/>
          <w:szCs w:val="28"/>
        </w:rPr>
        <w:t xml:space="preserve"> </w:t>
      </w:r>
    </w:p>
    <w:p w14:paraId="791837CA" w14:textId="77777777" w:rsidR="002A5C1F" w:rsidRDefault="002A5C1F" w:rsidP="002A5C1F">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w:t>
      </w:r>
      <w:r>
        <w:rPr>
          <w:rStyle w:val="c1"/>
          <w:sz w:val="28"/>
          <w:szCs w:val="28"/>
        </w:rPr>
        <w:t>р</w:t>
      </w:r>
      <w:r w:rsidRPr="002A5C1F">
        <w:rPr>
          <w:rStyle w:val="c1"/>
          <w:rFonts w:ascii="Times New Roman" w:hAnsi="Times New Roman" w:cs="Times New Roman"/>
          <w:sz w:val="28"/>
          <w:szCs w:val="28"/>
        </w:rPr>
        <w:t>ебенок держит ручку слишком близко к ее нижнему кончику или слишком далеко от него</w:t>
      </w:r>
      <w:r>
        <w:rPr>
          <w:rStyle w:val="c1"/>
          <w:rFonts w:ascii="Times New Roman" w:hAnsi="Times New Roman" w:cs="Times New Roman"/>
          <w:sz w:val="28"/>
          <w:szCs w:val="28"/>
        </w:rPr>
        <w:t>,</w:t>
      </w:r>
    </w:p>
    <w:p w14:paraId="31213DAA" w14:textId="77777777" w:rsidR="002A5C1F" w:rsidRDefault="002A5C1F" w:rsidP="002A5C1F">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w:t>
      </w:r>
      <w:r>
        <w:rPr>
          <w:rStyle w:val="c1"/>
          <w:sz w:val="28"/>
          <w:szCs w:val="28"/>
        </w:rPr>
        <w:t>в</w:t>
      </w:r>
      <w:r w:rsidRPr="002A5C1F">
        <w:rPr>
          <w:rStyle w:val="c1"/>
          <w:rFonts w:ascii="Times New Roman" w:hAnsi="Times New Roman" w:cs="Times New Roman"/>
          <w:sz w:val="28"/>
          <w:szCs w:val="28"/>
        </w:rPr>
        <w:t>ерхний кончик ручки направлен в сторону или от себя</w:t>
      </w:r>
      <w:r>
        <w:rPr>
          <w:rStyle w:val="c1"/>
          <w:rFonts w:ascii="Times New Roman" w:hAnsi="Times New Roman" w:cs="Times New Roman"/>
          <w:sz w:val="28"/>
          <w:szCs w:val="28"/>
        </w:rPr>
        <w:t>,</w:t>
      </w:r>
    </w:p>
    <w:p w14:paraId="63477135" w14:textId="77777777" w:rsidR="002A5C1F" w:rsidRDefault="002A5C1F" w:rsidP="002A5C1F">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w:t>
      </w:r>
      <w:r>
        <w:rPr>
          <w:rStyle w:val="c1"/>
          <w:sz w:val="28"/>
          <w:szCs w:val="28"/>
        </w:rPr>
        <w:t>к</w:t>
      </w:r>
      <w:r>
        <w:rPr>
          <w:rStyle w:val="c1"/>
          <w:rFonts w:ascii="Times New Roman" w:hAnsi="Times New Roman" w:cs="Times New Roman"/>
          <w:sz w:val="28"/>
          <w:szCs w:val="28"/>
        </w:rPr>
        <w:t>исть жестко фиксирована,</w:t>
      </w:r>
      <w:r w:rsidRPr="002A5C1F">
        <w:rPr>
          <w:rStyle w:val="c1"/>
          <w:rFonts w:ascii="Times New Roman" w:hAnsi="Times New Roman" w:cs="Times New Roman"/>
          <w:sz w:val="28"/>
          <w:szCs w:val="28"/>
        </w:rPr>
        <w:t xml:space="preserve"> </w:t>
      </w:r>
    </w:p>
    <w:p w14:paraId="46CEDEE9" w14:textId="77777777" w:rsidR="00502AFA" w:rsidRDefault="002A5C1F" w:rsidP="00502AFA">
      <w:pPr>
        <w:spacing w:after="0"/>
        <w:ind w:firstLine="709"/>
        <w:jc w:val="both"/>
        <w:rPr>
          <w:rStyle w:val="c1"/>
          <w:rFonts w:ascii="Times New Roman" w:hAnsi="Times New Roman" w:cs="Times New Roman"/>
          <w:sz w:val="28"/>
          <w:szCs w:val="28"/>
        </w:rPr>
      </w:pPr>
      <w:r>
        <w:rPr>
          <w:rStyle w:val="c1"/>
          <w:rFonts w:ascii="Times New Roman" w:hAnsi="Times New Roman" w:cs="Times New Roman"/>
          <w:sz w:val="28"/>
          <w:szCs w:val="28"/>
        </w:rPr>
        <w:t>-</w:t>
      </w:r>
      <w:r>
        <w:rPr>
          <w:rStyle w:val="c1"/>
          <w:sz w:val="28"/>
          <w:szCs w:val="28"/>
        </w:rPr>
        <w:t>с</w:t>
      </w:r>
      <w:r w:rsidRPr="002A5C1F">
        <w:rPr>
          <w:rStyle w:val="c1"/>
          <w:rFonts w:ascii="Times New Roman" w:hAnsi="Times New Roman" w:cs="Times New Roman"/>
          <w:sz w:val="28"/>
          <w:szCs w:val="28"/>
        </w:rPr>
        <w:t>лишком сильный или слабый нажим при письме и рисовании.</w:t>
      </w:r>
    </w:p>
    <w:p w14:paraId="094A76A0" w14:textId="77777777" w:rsidR="00502AFA" w:rsidRDefault="002A5C1F" w:rsidP="00502AFA">
      <w:pPr>
        <w:spacing w:after="0"/>
        <w:ind w:firstLine="709"/>
        <w:jc w:val="both"/>
        <w:rPr>
          <w:rStyle w:val="c1"/>
          <w:rFonts w:ascii="Times New Roman" w:hAnsi="Times New Roman" w:cs="Times New Roman"/>
          <w:sz w:val="28"/>
          <w:szCs w:val="28"/>
        </w:rPr>
      </w:pPr>
      <w:r w:rsidRPr="002A5C1F">
        <w:rPr>
          <w:rStyle w:val="c1"/>
          <w:rFonts w:ascii="Times New Roman" w:hAnsi="Times New Roman" w:cs="Times New Roman"/>
          <w:sz w:val="28"/>
          <w:szCs w:val="28"/>
        </w:rPr>
        <w:t>Вас должно насторожить, если ребенок активно поворачивает лист при рисовании и закрашивании. В этом случае малыш не умеет изменять направление линии при помощи пальцев.</w:t>
      </w:r>
      <w:r w:rsidR="00502AFA">
        <w:rPr>
          <w:rStyle w:val="c1"/>
          <w:rFonts w:ascii="Times New Roman" w:hAnsi="Times New Roman" w:cs="Times New Roman"/>
          <w:sz w:val="28"/>
          <w:szCs w:val="28"/>
        </w:rPr>
        <w:t xml:space="preserve"> </w:t>
      </w:r>
      <w:r w:rsidRPr="002A5C1F">
        <w:rPr>
          <w:rStyle w:val="c1"/>
          <w:rFonts w:ascii="Times New Roman" w:hAnsi="Times New Roman" w:cs="Times New Roman"/>
          <w:sz w:val="28"/>
          <w:szCs w:val="28"/>
        </w:rPr>
        <w:t xml:space="preserve">Если ребенок рисует слишком маленькие предметы, то это может свидетельствовать о жесткой фиксации кисти руки. Это можно проверить, предложив нарисовать одним движением окружность диаметром 3-4 сантиметра (по образцу). Если ребенок имеет склонность фиксировать кисть на плоскости, он не справится с этой задачей: </w:t>
      </w:r>
      <w:r w:rsidRPr="002A5C1F">
        <w:rPr>
          <w:rStyle w:val="c1"/>
          <w:rFonts w:ascii="Times New Roman" w:hAnsi="Times New Roman" w:cs="Times New Roman"/>
          <w:sz w:val="28"/>
          <w:szCs w:val="28"/>
        </w:rPr>
        <w:lastRenderedPageBreak/>
        <w:t xml:space="preserve">нарисует вместо окружности овал, окружность значительно меньшего диаметра или будет рисовать ее в несколько приемов, передвигая руку или поворачивая лист. </w:t>
      </w:r>
    </w:p>
    <w:p w14:paraId="08B593C6" w14:textId="77777777" w:rsidR="004B27A1" w:rsidRDefault="00502AFA" w:rsidP="004B27A1">
      <w:pPr>
        <w:spacing w:after="0"/>
        <w:ind w:firstLine="709"/>
        <w:jc w:val="both"/>
        <w:rPr>
          <w:rStyle w:val="c1"/>
          <w:rFonts w:ascii="Times New Roman" w:hAnsi="Times New Roman" w:cs="Times New Roman"/>
          <w:sz w:val="28"/>
          <w:szCs w:val="28"/>
        </w:rPr>
      </w:pPr>
      <w:r w:rsidRPr="00502AFA">
        <w:rPr>
          <w:rStyle w:val="c1"/>
          <w:rFonts w:ascii="Times New Roman" w:hAnsi="Times New Roman" w:cs="Times New Roman"/>
          <w:sz w:val="28"/>
          <w:szCs w:val="28"/>
        </w:rPr>
        <w:t>Как исправить?</w:t>
      </w:r>
      <w:r>
        <w:rPr>
          <w:rStyle w:val="c1"/>
          <w:rFonts w:ascii="Times New Roman" w:hAnsi="Times New Roman" w:cs="Times New Roman"/>
          <w:sz w:val="28"/>
          <w:szCs w:val="28"/>
        </w:rPr>
        <w:t xml:space="preserve"> </w:t>
      </w:r>
      <w:r w:rsidRPr="00502AFA">
        <w:rPr>
          <w:rStyle w:val="c1"/>
          <w:rFonts w:ascii="Times New Roman" w:hAnsi="Times New Roman" w:cs="Times New Roman"/>
          <w:sz w:val="28"/>
          <w:szCs w:val="28"/>
        </w:rPr>
        <w:t xml:space="preserve">Для исправления неправильного навыка письма можно воспользоваться следующими приемами. На верхней фаланге безымянного пальца можно поставить точку, объяснив ребенку, что ручка должна лежать на этой точке. Нарисовать на ручке черту, ниже которой не должен опускаться указательный палец. Если жестко фиксирована рука, то может помочь обведение или рисование крупных фигур, размером в треть альбомного листа, без отрыва руки. </w:t>
      </w:r>
    </w:p>
    <w:p w14:paraId="38F2B685" w14:textId="77777777" w:rsidR="00D966A8" w:rsidRDefault="00D966A8" w:rsidP="004B27A1">
      <w:pPr>
        <w:spacing w:after="0"/>
        <w:ind w:firstLine="709"/>
        <w:jc w:val="both"/>
        <w:rPr>
          <w:rFonts w:ascii="Times New Roman" w:hAnsi="Times New Roman" w:cs="Times New Roman"/>
          <w:sz w:val="28"/>
          <w:szCs w:val="28"/>
        </w:rPr>
      </w:pPr>
      <w:r w:rsidRPr="00D966A8">
        <w:rPr>
          <w:rFonts w:ascii="Times New Roman" w:hAnsi="Times New Roman" w:cs="Times New Roman"/>
          <w:sz w:val="28"/>
          <w:szCs w:val="28"/>
        </w:rPr>
        <w:t>Попробу</w:t>
      </w:r>
      <w:r>
        <w:rPr>
          <w:rFonts w:ascii="Times New Roman" w:hAnsi="Times New Roman" w:cs="Times New Roman"/>
          <w:sz w:val="28"/>
          <w:szCs w:val="28"/>
        </w:rPr>
        <w:t>йте дома поупражняться с ребёнком</w:t>
      </w:r>
      <w:r w:rsidRPr="00D966A8">
        <w:rPr>
          <w:rFonts w:ascii="Times New Roman" w:hAnsi="Times New Roman" w:cs="Times New Roman"/>
          <w:sz w:val="28"/>
          <w:szCs w:val="28"/>
        </w:rPr>
        <w:t xml:space="preserve">, </w:t>
      </w:r>
      <w:r>
        <w:rPr>
          <w:rFonts w:ascii="Times New Roman" w:hAnsi="Times New Roman" w:cs="Times New Roman"/>
          <w:sz w:val="28"/>
          <w:szCs w:val="28"/>
        </w:rPr>
        <w:t>предлагая ему несложные задания:</w:t>
      </w:r>
      <w:r w:rsidRPr="00D966A8">
        <w:rPr>
          <w:rFonts w:ascii="Times New Roman" w:hAnsi="Times New Roman" w:cs="Times New Roman"/>
          <w:sz w:val="28"/>
          <w:szCs w:val="28"/>
        </w:rPr>
        <w:br/>
      </w:r>
      <w:r w:rsidRPr="00D966A8">
        <w:rPr>
          <w:rStyle w:val="a4"/>
          <w:rFonts w:ascii="Times New Roman" w:hAnsi="Times New Roman" w:cs="Times New Roman"/>
          <w:sz w:val="28"/>
          <w:szCs w:val="28"/>
        </w:rPr>
        <w:t>1. Обведи по точкам.</w:t>
      </w:r>
      <w:r>
        <w:rPr>
          <w:rFonts w:ascii="Times New Roman" w:hAnsi="Times New Roman" w:cs="Times New Roman"/>
          <w:sz w:val="28"/>
          <w:szCs w:val="28"/>
        </w:rPr>
        <w:t xml:space="preserve"> </w:t>
      </w:r>
      <w:r w:rsidRPr="00D966A8">
        <w:rPr>
          <w:rFonts w:ascii="Times New Roman" w:hAnsi="Times New Roman" w:cs="Times New Roman"/>
          <w:sz w:val="28"/>
          <w:szCs w:val="28"/>
        </w:rPr>
        <w:t xml:space="preserve">Вам понадобится лист бумаги, на котором точками намечено изображение какого-либо предмета. Предложите дорисовать предмет, соединяя точки линиями. Затем можно его раскрасить. </w:t>
      </w:r>
    </w:p>
    <w:p w14:paraId="5250F0DF" w14:textId="77777777" w:rsidR="00D966A8" w:rsidRDefault="00D966A8" w:rsidP="00D966A8">
      <w:pPr>
        <w:spacing w:after="0"/>
        <w:jc w:val="both"/>
        <w:rPr>
          <w:rFonts w:ascii="Times New Roman" w:hAnsi="Times New Roman" w:cs="Times New Roman"/>
          <w:sz w:val="28"/>
          <w:szCs w:val="28"/>
        </w:rPr>
      </w:pPr>
      <w:r w:rsidRPr="00D966A8">
        <w:rPr>
          <w:rStyle w:val="a4"/>
          <w:rFonts w:ascii="Times New Roman" w:hAnsi="Times New Roman" w:cs="Times New Roman"/>
          <w:sz w:val="28"/>
          <w:szCs w:val="28"/>
        </w:rPr>
        <w:t>2. Штриховки.</w:t>
      </w:r>
      <w:r>
        <w:rPr>
          <w:rStyle w:val="a4"/>
          <w:rFonts w:ascii="Times New Roman" w:hAnsi="Times New Roman" w:cs="Times New Roman"/>
          <w:sz w:val="28"/>
          <w:szCs w:val="28"/>
        </w:rPr>
        <w:t xml:space="preserve"> </w:t>
      </w:r>
      <w:r w:rsidRPr="00D966A8">
        <w:rPr>
          <w:rFonts w:ascii="Times New Roman" w:hAnsi="Times New Roman" w:cs="Times New Roman"/>
          <w:sz w:val="28"/>
          <w:szCs w:val="28"/>
        </w:rPr>
        <w:t>Нарисуйте контур любого простого предмета (яблока, мяча, цветка) и предложите ребенку полностью заштриховать его.</w:t>
      </w:r>
      <w:r>
        <w:rPr>
          <w:rFonts w:ascii="Times New Roman" w:hAnsi="Times New Roman" w:cs="Times New Roman"/>
          <w:sz w:val="28"/>
          <w:szCs w:val="28"/>
        </w:rPr>
        <w:t xml:space="preserve"> Узор штриховки постепенно усложняется. </w:t>
      </w:r>
      <w:r w:rsidRPr="00D966A8">
        <w:rPr>
          <w:rFonts w:ascii="Times New Roman" w:hAnsi="Times New Roman" w:cs="Times New Roman"/>
          <w:sz w:val="28"/>
          <w:szCs w:val="28"/>
        </w:rPr>
        <w:t>При этом следите за тем, чтобы все штрихи располагались в одном направлении.</w:t>
      </w:r>
    </w:p>
    <w:p w14:paraId="06356BB7" w14:textId="77777777" w:rsidR="0093204C" w:rsidRDefault="0093204C" w:rsidP="00D966A8">
      <w:pPr>
        <w:spacing w:after="0"/>
        <w:jc w:val="both"/>
        <w:rPr>
          <w:rFonts w:ascii="Times New Roman" w:hAnsi="Times New Roman" w:cs="Times New Roman"/>
          <w:sz w:val="28"/>
          <w:szCs w:val="28"/>
        </w:rPr>
      </w:pPr>
      <w:r>
        <w:rPr>
          <w:rFonts w:ascii="Times New Roman" w:hAnsi="Times New Roman" w:cs="Times New Roman"/>
          <w:b/>
          <w:sz w:val="28"/>
          <w:szCs w:val="28"/>
        </w:rPr>
        <w:t xml:space="preserve">3. </w:t>
      </w:r>
      <w:r w:rsidRPr="0093204C">
        <w:rPr>
          <w:rStyle w:val="a4"/>
          <w:rFonts w:ascii="Times New Roman" w:hAnsi="Times New Roman" w:cs="Times New Roman"/>
          <w:sz w:val="28"/>
          <w:szCs w:val="28"/>
        </w:rPr>
        <w:t>Лабиринты.</w:t>
      </w:r>
      <w:r>
        <w:rPr>
          <w:rFonts w:ascii="Times New Roman" w:hAnsi="Times New Roman" w:cs="Times New Roman"/>
          <w:sz w:val="28"/>
          <w:szCs w:val="28"/>
        </w:rPr>
        <w:t xml:space="preserve"> </w:t>
      </w:r>
      <w:r w:rsidRPr="0093204C">
        <w:rPr>
          <w:rFonts w:ascii="Times New Roman" w:hAnsi="Times New Roman" w:cs="Times New Roman"/>
          <w:sz w:val="28"/>
          <w:szCs w:val="28"/>
        </w:rPr>
        <w:t>Помочь пройти лабиринт какому-нибудь герою очень интересно! Вы можете взять готовый лабиринт (они часто встречаются в журналах и Интернете), или изготовить его сами. Для этого нарисуйте на листе бумаги извилистую „дорожку”, в начале которой располагается какой-нибудь сказочный герой, животное, человечек, а в конце — необходимый ему предмет. Например, Винни-Пуху может понадобиться добраться до меда, зайчику — схватить морковку, а человечку — вернуться домой. Предложите малышу помочь герою — взять карандаш и нарисовать внутри лабиринта правильный путь. Обращайте внимание на то, чтобы ребенок не поворачивал лист бумаги. Только в этом случае он станет тренировать различные повороты руки с карандашом и задание принесет пользу.</w:t>
      </w:r>
    </w:p>
    <w:p w14:paraId="4A71F0A5" w14:textId="77777777" w:rsidR="00AB1DB1" w:rsidRDefault="0093204C" w:rsidP="00AB1DB1">
      <w:pPr>
        <w:spacing w:after="0"/>
        <w:jc w:val="both"/>
        <w:rPr>
          <w:rFonts w:ascii="Times New Roman" w:hAnsi="Times New Roman" w:cs="Times New Roman"/>
          <w:sz w:val="28"/>
          <w:szCs w:val="28"/>
        </w:rPr>
      </w:pPr>
      <w:r w:rsidRPr="0093204C">
        <w:rPr>
          <w:rFonts w:ascii="Times New Roman" w:hAnsi="Times New Roman" w:cs="Times New Roman"/>
          <w:b/>
          <w:sz w:val="28"/>
          <w:szCs w:val="28"/>
        </w:rPr>
        <w:t>4.</w:t>
      </w:r>
      <w:r>
        <w:rPr>
          <w:rFonts w:ascii="Times New Roman" w:hAnsi="Times New Roman" w:cs="Times New Roman"/>
          <w:b/>
          <w:sz w:val="28"/>
          <w:szCs w:val="28"/>
        </w:rPr>
        <w:t xml:space="preserve"> Попади в точку. </w:t>
      </w:r>
      <w:r>
        <w:rPr>
          <w:rFonts w:ascii="Times New Roman" w:hAnsi="Times New Roman" w:cs="Times New Roman"/>
          <w:sz w:val="28"/>
          <w:szCs w:val="28"/>
        </w:rPr>
        <w:t>Поставьте на листе бумаги точку, отведите руку ребёнка с карандашом вверх на расстояние 10 – 15 см от листа, а затем предложите ребёнку попасть кончиком карандаша в точку.</w:t>
      </w:r>
    </w:p>
    <w:p w14:paraId="1029C761" w14:textId="77777777" w:rsidR="004B27A1" w:rsidRDefault="00CB19F6" w:rsidP="00AB1DB1">
      <w:pPr>
        <w:spacing w:after="0"/>
        <w:ind w:firstLine="709"/>
        <w:jc w:val="both"/>
        <w:rPr>
          <w:rFonts w:ascii="Times New Roman" w:hAnsi="Times New Roman" w:cs="Times New Roman"/>
          <w:sz w:val="28"/>
          <w:szCs w:val="28"/>
        </w:rPr>
      </w:pPr>
      <w:r w:rsidRPr="004B27A1">
        <w:rPr>
          <w:rFonts w:ascii="Times New Roman" w:hAnsi="Times New Roman" w:cs="Times New Roman"/>
          <w:sz w:val="28"/>
          <w:szCs w:val="28"/>
        </w:rPr>
        <w:t xml:space="preserve">Чтобы мелкая моторика дошкольников развивалась правильно, занятия должны быть регулярными. Не стоит думать, что это отнимет у вас так уж много времени: многие занятия совершенно не требуют присутствия родителей. Ваша задача — лишь предоставить ребенку необходимые материалы, дальше он сам прекрасно разберется. </w:t>
      </w:r>
    </w:p>
    <w:p w14:paraId="2DD29B1F" w14:textId="77777777" w:rsidR="004B27A1" w:rsidRDefault="00CB19F6" w:rsidP="004B27A1">
      <w:pPr>
        <w:spacing w:after="0"/>
        <w:ind w:firstLine="709"/>
        <w:jc w:val="both"/>
        <w:rPr>
          <w:rFonts w:ascii="Times New Roman" w:hAnsi="Times New Roman" w:cs="Times New Roman"/>
          <w:sz w:val="28"/>
          <w:szCs w:val="28"/>
        </w:rPr>
      </w:pPr>
      <w:r w:rsidRPr="004B27A1">
        <w:rPr>
          <w:rFonts w:ascii="Times New Roman" w:hAnsi="Times New Roman" w:cs="Times New Roman"/>
          <w:sz w:val="28"/>
          <w:szCs w:val="28"/>
        </w:rPr>
        <w:lastRenderedPageBreak/>
        <w:t xml:space="preserve">Конечно, это не значит, что ребенок должен все время быть предоставлен сам себе. Необходимо выделить время и для совместных занятий. Помните: ребенку важна ваша поддержка. Если у него что-то не получается, не нужно ругать его за это, лучше помогите. Занятия должны проходить в доброжелательной обстановке и приносить ребенку радость, только так они дадут плоды. </w:t>
      </w:r>
    </w:p>
    <w:p w14:paraId="0395C7A9" w14:textId="77777777" w:rsidR="00CB19F6" w:rsidRPr="004B27A1" w:rsidRDefault="00CB19F6" w:rsidP="004B27A1">
      <w:pPr>
        <w:spacing w:after="0"/>
        <w:ind w:firstLine="709"/>
        <w:jc w:val="both"/>
        <w:rPr>
          <w:rFonts w:ascii="Times New Roman" w:hAnsi="Times New Roman" w:cs="Times New Roman"/>
          <w:sz w:val="28"/>
          <w:szCs w:val="28"/>
        </w:rPr>
      </w:pPr>
      <w:r w:rsidRPr="004B27A1">
        <w:rPr>
          <w:rFonts w:ascii="Times New Roman" w:hAnsi="Times New Roman" w:cs="Times New Roman"/>
          <w:sz w:val="28"/>
          <w:szCs w:val="28"/>
        </w:rPr>
        <w:t xml:space="preserve">Родители, которые уделяют должное внимание упражнениям, играм, различным заданиям на развитие мелкой моторики и координации движений руки, решают сразу две задачи: во-первых, косвенным образом влияют на общее интеллектуальное развитие ребенка, во-вторых, готовят к овладению навыков письма, что в будущем поможет избежать многих проблем школьного обучения. </w:t>
      </w:r>
    </w:p>
    <w:p w14:paraId="2419583E" w14:textId="77777777" w:rsidR="00CB19F6" w:rsidRPr="004B27A1" w:rsidRDefault="00CB19F6" w:rsidP="004B27A1">
      <w:pPr>
        <w:spacing w:after="0"/>
        <w:ind w:firstLine="709"/>
        <w:jc w:val="both"/>
        <w:rPr>
          <w:rFonts w:ascii="Times New Roman" w:hAnsi="Times New Roman" w:cs="Times New Roman"/>
          <w:sz w:val="28"/>
          <w:szCs w:val="28"/>
        </w:rPr>
      </w:pPr>
    </w:p>
    <w:sectPr w:rsidR="00CB19F6" w:rsidRPr="004B27A1" w:rsidSect="005B0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5C46E2"/>
    <w:rsid w:val="00055D5A"/>
    <w:rsid w:val="000D34B6"/>
    <w:rsid w:val="002A5C1F"/>
    <w:rsid w:val="00360BD9"/>
    <w:rsid w:val="004B27A1"/>
    <w:rsid w:val="004E2DA5"/>
    <w:rsid w:val="00502AFA"/>
    <w:rsid w:val="00584A2F"/>
    <w:rsid w:val="005B068D"/>
    <w:rsid w:val="005C46E2"/>
    <w:rsid w:val="00675CBF"/>
    <w:rsid w:val="006768AB"/>
    <w:rsid w:val="008329AF"/>
    <w:rsid w:val="008F7E8C"/>
    <w:rsid w:val="0093204C"/>
    <w:rsid w:val="00A44FF6"/>
    <w:rsid w:val="00A556CA"/>
    <w:rsid w:val="00AB1DB1"/>
    <w:rsid w:val="00AC3881"/>
    <w:rsid w:val="00BA62D7"/>
    <w:rsid w:val="00CB19F6"/>
    <w:rsid w:val="00CC5D61"/>
    <w:rsid w:val="00D966A8"/>
    <w:rsid w:val="00ED3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A0AB"/>
  <w15:docId w15:val="{9BD90D2E-35FB-483F-A0BB-60302DBC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06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ED3490"/>
  </w:style>
  <w:style w:type="character" w:customStyle="1" w:styleId="c3">
    <w:name w:val="c3"/>
    <w:basedOn w:val="a0"/>
    <w:rsid w:val="00AC3881"/>
  </w:style>
  <w:style w:type="paragraph" w:styleId="a3">
    <w:name w:val="Normal (Web)"/>
    <w:basedOn w:val="a"/>
    <w:uiPriority w:val="99"/>
    <w:semiHidden/>
    <w:unhideWhenUsed/>
    <w:rsid w:val="00AC38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2A5C1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96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125458">
      <w:bodyDiv w:val="1"/>
      <w:marLeft w:val="0"/>
      <w:marRight w:val="0"/>
      <w:marTop w:val="0"/>
      <w:marBottom w:val="0"/>
      <w:divBdr>
        <w:top w:val="none" w:sz="0" w:space="0" w:color="auto"/>
        <w:left w:val="none" w:sz="0" w:space="0" w:color="auto"/>
        <w:bottom w:val="none" w:sz="0" w:space="0" w:color="auto"/>
        <w:right w:val="none" w:sz="0" w:space="0" w:color="auto"/>
      </w:divBdr>
    </w:div>
    <w:div w:id="1014721260">
      <w:bodyDiv w:val="1"/>
      <w:marLeft w:val="0"/>
      <w:marRight w:val="0"/>
      <w:marTop w:val="0"/>
      <w:marBottom w:val="0"/>
      <w:divBdr>
        <w:top w:val="none" w:sz="0" w:space="0" w:color="auto"/>
        <w:left w:val="none" w:sz="0" w:space="0" w:color="auto"/>
        <w:bottom w:val="none" w:sz="0" w:space="0" w:color="auto"/>
        <w:right w:val="none" w:sz="0" w:space="0" w:color="auto"/>
      </w:divBdr>
    </w:div>
    <w:div w:id="1173183424">
      <w:bodyDiv w:val="1"/>
      <w:marLeft w:val="0"/>
      <w:marRight w:val="0"/>
      <w:marTop w:val="0"/>
      <w:marBottom w:val="0"/>
      <w:divBdr>
        <w:top w:val="none" w:sz="0" w:space="0" w:color="auto"/>
        <w:left w:val="none" w:sz="0" w:space="0" w:color="auto"/>
        <w:bottom w:val="none" w:sz="0" w:space="0" w:color="auto"/>
        <w:right w:val="none" w:sz="0" w:space="0" w:color="auto"/>
      </w:divBdr>
    </w:div>
    <w:div w:id="192402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1077</Words>
  <Characters>6140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Пользователь</cp:lastModifiedBy>
  <cp:revision>20</cp:revision>
  <dcterms:created xsi:type="dcterms:W3CDTF">2014-12-16T13:41:00Z</dcterms:created>
  <dcterms:modified xsi:type="dcterms:W3CDTF">2022-07-18T09:49:00Z</dcterms:modified>
</cp:coreProperties>
</file>