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B4D" w:rsidRPr="00030B4D" w:rsidRDefault="00030B4D" w:rsidP="00030B4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B4D">
        <w:rPr>
          <w:rFonts w:ascii="Times New Roman" w:hAnsi="Times New Roman" w:cs="Times New Roman"/>
          <w:b/>
          <w:sz w:val="28"/>
          <w:szCs w:val="28"/>
        </w:rPr>
        <w:t>Конспект беседы о здоровье и способах его укрепления для</w:t>
      </w:r>
      <w:r w:rsidRPr="00030B4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30B4D">
        <w:rPr>
          <w:rFonts w:ascii="Times New Roman" w:hAnsi="Times New Roman" w:cs="Times New Roman"/>
          <w:b/>
          <w:sz w:val="28"/>
          <w:szCs w:val="28"/>
        </w:rPr>
        <w:t>детей II младшей группы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30B4D">
        <w:rPr>
          <w:rFonts w:ascii="Times New Roman" w:hAnsi="Times New Roman" w:cs="Times New Roman"/>
          <w:sz w:val="28"/>
          <w:szCs w:val="28"/>
        </w:rPr>
        <w:t>Конспект беседы о здоровье и способах его укрепления «Наше здоровье».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Программное содержание: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1)</w:t>
      </w:r>
      <w:r w:rsidRPr="00030B4D">
        <w:rPr>
          <w:rFonts w:ascii="Times New Roman" w:hAnsi="Times New Roman" w:cs="Times New Roman"/>
          <w:sz w:val="28"/>
          <w:szCs w:val="28"/>
        </w:rPr>
        <w:tab/>
        <w:t>Развивающие задачи: учить детей самостоятельно следить за своим здоровьем,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 xml:space="preserve">знать несложные приемы </w:t>
      </w:r>
      <w:proofErr w:type="spellStart"/>
      <w:r w:rsidRPr="00030B4D">
        <w:rPr>
          <w:rFonts w:ascii="Times New Roman" w:hAnsi="Times New Roman" w:cs="Times New Roman"/>
          <w:sz w:val="28"/>
          <w:szCs w:val="28"/>
        </w:rPr>
        <w:t>самооздоровления</w:t>
      </w:r>
      <w:proofErr w:type="spellEnd"/>
      <w:r w:rsidRPr="00030B4D">
        <w:rPr>
          <w:rFonts w:ascii="Times New Roman" w:hAnsi="Times New Roman" w:cs="Times New Roman"/>
          <w:sz w:val="28"/>
          <w:szCs w:val="28"/>
        </w:rPr>
        <w:t>, уметь оказывать себе элементарную помощь;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2)</w:t>
      </w:r>
      <w:r w:rsidRPr="00030B4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30B4D">
        <w:rPr>
          <w:rFonts w:ascii="Times New Roman" w:hAnsi="Times New Roman" w:cs="Times New Roman"/>
          <w:sz w:val="28"/>
          <w:szCs w:val="28"/>
        </w:rPr>
        <w:t>Воспитательные</w:t>
      </w:r>
      <w:proofErr w:type="gramEnd"/>
      <w:r w:rsidRPr="00030B4D">
        <w:rPr>
          <w:rFonts w:ascii="Times New Roman" w:hAnsi="Times New Roman" w:cs="Times New Roman"/>
          <w:sz w:val="28"/>
          <w:szCs w:val="28"/>
        </w:rPr>
        <w:t>: развивать разговорную речь детей; прививать и воспитывать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>любовь к физическим упражнениям.</w:t>
      </w:r>
    </w:p>
    <w:bookmarkEnd w:id="0"/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Оборудование: мешочек с предметами лично гигиены, картинки с изображением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 xml:space="preserve">зубов, ржаной хлеб, </w:t>
      </w:r>
      <w:proofErr w:type="gramStart"/>
      <w:r w:rsidRPr="00030B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0B4D">
        <w:rPr>
          <w:rFonts w:ascii="Times New Roman" w:hAnsi="Times New Roman" w:cs="Times New Roman"/>
          <w:sz w:val="28"/>
          <w:szCs w:val="28"/>
        </w:rPr>
        <w:t>\ф «</w:t>
      </w:r>
      <w:proofErr w:type="spellStart"/>
      <w:r w:rsidRPr="00030B4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30B4D">
        <w:rPr>
          <w:rFonts w:ascii="Times New Roman" w:hAnsi="Times New Roman" w:cs="Times New Roman"/>
          <w:sz w:val="28"/>
          <w:szCs w:val="28"/>
        </w:rPr>
        <w:t>».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Ход занятия:</w:t>
      </w:r>
      <w:r w:rsidRPr="00030B4D">
        <w:rPr>
          <w:rFonts w:ascii="Times New Roman" w:hAnsi="Times New Roman" w:cs="Times New Roman"/>
          <w:sz w:val="28"/>
          <w:szCs w:val="28"/>
        </w:rPr>
        <w:tab/>
        <w:t>Ребята, сегодня мы с вами поговорим о здоровье. Кто хочет быть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30B4D">
        <w:rPr>
          <w:rFonts w:ascii="Times New Roman" w:hAnsi="Times New Roman" w:cs="Times New Roman"/>
          <w:sz w:val="28"/>
          <w:szCs w:val="28"/>
        </w:rPr>
        <w:t>здоровым? А почему вы хотите б</w:t>
      </w:r>
      <w:r>
        <w:rPr>
          <w:rFonts w:ascii="Times New Roman" w:hAnsi="Times New Roman" w:cs="Times New Roman"/>
          <w:sz w:val="28"/>
          <w:szCs w:val="28"/>
        </w:rPr>
        <w:t xml:space="preserve">ыть здоровыми? В ваших силах не </w:t>
      </w:r>
      <w:r w:rsidRPr="00030B4D">
        <w:rPr>
          <w:rFonts w:ascii="Times New Roman" w:hAnsi="Times New Roman" w:cs="Times New Roman"/>
          <w:sz w:val="28"/>
          <w:szCs w:val="28"/>
        </w:rPr>
        <w:t>только сохранить свое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>здоровье, но и укрепить его. Об этом и мудрые пословицы говорят:</w:t>
      </w:r>
    </w:p>
    <w:p w:rsid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Есть ли большая беда,</w:t>
      </w:r>
      <w:r w:rsidRPr="00030B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Я здоровье берегу,</w:t>
      </w:r>
    </w:p>
    <w:p w:rsid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Чем болезни и нужда.</w:t>
      </w:r>
      <w:r w:rsidRPr="00030B4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Сам себе я помогу.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Давайте выучим наизусть вторую пословицу (Заучивание).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Как вы понимаете, что такое здоровье? Здоровье - это сила, красота, когда настроение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>хорошее и все получается. А сейчас поговорим о том, как мы можем сами себе помочь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>укрепить здоровье. Как вы считаете, что вы можете сами сделать для своего здоровья?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Заниматься физкультурой, делать зарядку, закаляться, правильно питаться, соблюдать режим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>дня, следить за чистотой, употреблять в пищу витамины.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Пальчиковая гимнастика «Утречко»: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«Утречко настало, солнышко встало.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Эй, братец Федя, разбуди соседей!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Вставай, большой! Вставай, указка!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Вставай, середка! Вставай, сиротка!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 xml:space="preserve">И крошка </w:t>
      </w:r>
      <w:proofErr w:type="spellStart"/>
      <w:r w:rsidRPr="00030B4D">
        <w:rPr>
          <w:rFonts w:ascii="Times New Roman" w:hAnsi="Times New Roman" w:cs="Times New Roman"/>
          <w:sz w:val="28"/>
          <w:szCs w:val="28"/>
        </w:rPr>
        <w:t>Митрошка</w:t>
      </w:r>
      <w:proofErr w:type="spellEnd"/>
      <w:r w:rsidRPr="00030B4D">
        <w:rPr>
          <w:rFonts w:ascii="Times New Roman" w:hAnsi="Times New Roman" w:cs="Times New Roman"/>
          <w:sz w:val="28"/>
          <w:szCs w:val="28"/>
        </w:rPr>
        <w:t>! Привет, ладошка!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Все проснулись, потянулись! Молодцы!».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А теперь проверьте, стали ваши пальчики крепче, послушнее? Вы знаете, ребята,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 xml:space="preserve">сегодня к нам в группу заходил </w:t>
      </w:r>
      <w:proofErr w:type="spellStart"/>
      <w:r w:rsidRPr="00030B4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30B4D">
        <w:rPr>
          <w:rFonts w:ascii="Times New Roman" w:hAnsi="Times New Roman" w:cs="Times New Roman"/>
          <w:sz w:val="28"/>
          <w:szCs w:val="28"/>
        </w:rPr>
        <w:t>. Он очень хотел вас увидеть. Так жалко,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B4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30B4D">
        <w:rPr>
          <w:rFonts w:ascii="Times New Roman" w:hAnsi="Times New Roman" w:cs="Times New Roman"/>
          <w:sz w:val="28"/>
          <w:szCs w:val="28"/>
        </w:rPr>
        <w:t xml:space="preserve"> вас не дождался, ведь у него утром так много забот! Но он оставил вам вот этот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>мешочек.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Дидактическая игра «Чудесный мешочек». Дети наощупь угадывают предметы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 xml:space="preserve">личной гигиены (мыло, расческа, носовой платок, полотенце, </w:t>
      </w:r>
      <w:r w:rsidRPr="00030B4D">
        <w:rPr>
          <w:rFonts w:ascii="Times New Roman" w:hAnsi="Times New Roman" w:cs="Times New Roman"/>
          <w:sz w:val="28"/>
          <w:szCs w:val="28"/>
        </w:rPr>
        <w:lastRenderedPageBreak/>
        <w:t>зеркало, зубная паста и щетка,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 xml:space="preserve">щетка для одежды) и рассказывают, для чего они предназначены и как ими </w:t>
      </w:r>
      <w:proofErr w:type="gramStart"/>
      <w:r w:rsidRPr="00030B4D">
        <w:rPr>
          <w:rFonts w:ascii="Times New Roman" w:hAnsi="Times New Roman" w:cs="Times New Roman"/>
          <w:sz w:val="28"/>
          <w:szCs w:val="28"/>
        </w:rPr>
        <w:t>пользоваться</w:t>
      </w:r>
      <w:proofErr w:type="gramEnd"/>
      <w:r w:rsidRPr="00030B4D">
        <w:rPr>
          <w:rFonts w:ascii="Times New Roman" w:hAnsi="Times New Roman" w:cs="Times New Roman"/>
          <w:sz w:val="28"/>
          <w:szCs w:val="28"/>
        </w:rPr>
        <w:t>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А еще Мой до дыр оставил нам мультфильм. Сейчас мы его посмотрим. (Просмотр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30B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0B4D">
        <w:rPr>
          <w:rFonts w:ascii="Times New Roman" w:hAnsi="Times New Roman" w:cs="Times New Roman"/>
          <w:sz w:val="28"/>
          <w:szCs w:val="28"/>
        </w:rPr>
        <w:t>\ф «</w:t>
      </w:r>
      <w:proofErr w:type="spellStart"/>
      <w:r w:rsidRPr="00030B4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30B4D">
        <w:rPr>
          <w:rFonts w:ascii="Times New Roman" w:hAnsi="Times New Roman" w:cs="Times New Roman"/>
          <w:sz w:val="28"/>
          <w:szCs w:val="28"/>
        </w:rPr>
        <w:t xml:space="preserve">»). Беседа по содержанию </w:t>
      </w:r>
      <w:proofErr w:type="gramStart"/>
      <w:r w:rsidRPr="00030B4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030B4D">
        <w:rPr>
          <w:rFonts w:ascii="Times New Roman" w:hAnsi="Times New Roman" w:cs="Times New Roman"/>
          <w:sz w:val="28"/>
          <w:szCs w:val="28"/>
        </w:rPr>
        <w:t xml:space="preserve">\ф). Почему </w:t>
      </w:r>
      <w:proofErr w:type="spellStart"/>
      <w:r w:rsidRPr="00030B4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30B4D">
        <w:rPr>
          <w:rFonts w:ascii="Times New Roman" w:hAnsi="Times New Roman" w:cs="Times New Roman"/>
          <w:sz w:val="28"/>
          <w:szCs w:val="28"/>
        </w:rPr>
        <w:t xml:space="preserve"> был сердит? Про каких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 xml:space="preserve">своих солдат говорил </w:t>
      </w:r>
      <w:proofErr w:type="spellStart"/>
      <w:r w:rsidRPr="00030B4D">
        <w:rPr>
          <w:rFonts w:ascii="Times New Roman" w:hAnsi="Times New Roman" w:cs="Times New Roman"/>
          <w:sz w:val="28"/>
          <w:szCs w:val="28"/>
        </w:rPr>
        <w:t>Мойдодыр</w:t>
      </w:r>
      <w:proofErr w:type="spellEnd"/>
      <w:r w:rsidRPr="00030B4D">
        <w:rPr>
          <w:rFonts w:ascii="Times New Roman" w:hAnsi="Times New Roman" w:cs="Times New Roman"/>
          <w:sz w:val="28"/>
          <w:szCs w:val="28"/>
        </w:rPr>
        <w:t xml:space="preserve">? Что обрадовало </w:t>
      </w:r>
      <w:proofErr w:type="spellStart"/>
      <w:r w:rsidRPr="00030B4D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030B4D">
        <w:rPr>
          <w:rFonts w:ascii="Times New Roman" w:hAnsi="Times New Roman" w:cs="Times New Roman"/>
          <w:sz w:val="28"/>
          <w:szCs w:val="28"/>
        </w:rPr>
        <w:t>? Какой эпизод вам больше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>всего понравился? Почему?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Физкультминутка: «Солнце глянуло в кроватку - раз, два, три, четыре, пять.</w:t>
      </w:r>
    </w:p>
    <w:p w:rsid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 xml:space="preserve">Все мы делаем зарядку. 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Надо нам присесть и встать.</w:t>
      </w:r>
    </w:p>
    <w:p w:rsid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spellStart"/>
      <w:proofErr w:type="gramStart"/>
      <w:r w:rsidRPr="00030B4D">
        <w:rPr>
          <w:rFonts w:ascii="Times New Roman" w:hAnsi="Times New Roman" w:cs="Times New Roman"/>
          <w:sz w:val="28"/>
          <w:szCs w:val="28"/>
        </w:rPr>
        <w:t>пошире</w:t>
      </w:r>
      <w:proofErr w:type="spellEnd"/>
      <w:proofErr w:type="gramEnd"/>
      <w:r w:rsidRPr="00030B4D">
        <w:rPr>
          <w:rFonts w:ascii="Times New Roman" w:hAnsi="Times New Roman" w:cs="Times New Roman"/>
          <w:sz w:val="28"/>
          <w:szCs w:val="28"/>
        </w:rPr>
        <w:t>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 xml:space="preserve"> Раз, два, три, четыре, пять.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Наклониться - три, четыре и на месте поскакать.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На носок, потом на пятку - дружно делаем зарядку!».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 xml:space="preserve">Ой, а вот еще один подарок </w:t>
      </w:r>
      <w:proofErr w:type="spellStart"/>
      <w:r w:rsidRPr="00030B4D">
        <w:rPr>
          <w:rFonts w:ascii="Times New Roman" w:hAnsi="Times New Roman" w:cs="Times New Roman"/>
          <w:sz w:val="28"/>
          <w:szCs w:val="28"/>
        </w:rPr>
        <w:t>Мойдодыра</w:t>
      </w:r>
      <w:proofErr w:type="spellEnd"/>
      <w:r w:rsidRPr="00030B4D">
        <w:rPr>
          <w:rFonts w:ascii="Times New Roman" w:hAnsi="Times New Roman" w:cs="Times New Roman"/>
          <w:sz w:val="28"/>
          <w:szCs w:val="28"/>
        </w:rPr>
        <w:t>. Интересный рисунок. Что на нем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изображено? Зубы. Вот на этой картинке зубы белые, веселые. А здесь темные, грустные.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Каково ваше мнение, что произошло с этими зубами? Белые зубы чистят, кормят полезной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>пищей, а за темными не ухаживают, не чистят, кормят пищей, которая разрушает зубы.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>вы думаете, какая пища разрушает зубы? Конфеты, торты, шоколад, леденцы, мороженое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>разрушаю зубы. А какая пища полезна зубам? Овощи, фрукты, творог.</w:t>
      </w:r>
    </w:p>
    <w:p w:rsidR="00030B4D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Вы сегодня отлично занимались. Я вижу на ваших лицах улыбку. Это очень хорошо!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>Ведь радостное, хорошее настроение помогает нашему здоровью. Угрюмый, злой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 xml:space="preserve">раздражительный человек легко поддается болезни. А хорошее настроение и улыбка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30B4D">
        <w:rPr>
          <w:rFonts w:ascii="Times New Roman" w:hAnsi="Times New Roman" w:cs="Times New Roman"/>
          <w:sz w:val="28"/>
          <w:szCs w:val="28"/>
        </w:rPr>
        <w:t xml:space="preserve">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B4D">
        <w:rPr>
          <w:rFonts w:ascii="Times New Roman" w:hAnsi="Times New Roman" w:cs="Times New Roman"/>
          <w:sz w:val="28"/>
          <w:szCs w:val="28"/>
        </w:rPr>
        <w:t>защита от болезней. Давайте же чаще дарить друг другу улыбки.</w:t>
      </w:r>
    </w:p>
    <w:p w:rsidR="003F0708" w:rsidRPr="00030B4D" w:rsidRDefault="00030B4D" w:rsidP="00030B4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30B4D">
        <w:rPr>
          <w:rFonts w:ascii="Times New Roman" w:hAnsi="Times New Roman" w:cs="Times New Roman"/>
          <w:sz w:val="28"/>
          <w:szCs w:val="28"/>
        </w:rPr>
        <w:t>Доброго вам всем здоровья!</w:t>
      </w:r>
    </w:p>
    <w:sectPr w:rsidR="003F0708" w:rsidRPr="00030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D9E"/>
    <w:rsid w:val="00030B4D"/>
    <w:rsid w:val="003F0708"/>
    <w:rsid w:val="00A8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512</Words>
  <Characters>2924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2019-02-18T19:32:00Z</dcterms:created>
  <dcterms:modified xsi:type="dcterms:W3CDTF">2019-02-18T19:39:00Z</dcterms:modified>
</cp:coreProperties>
</file>