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C1" w:rsidRDefault="00955EE1" w:rsidP="00B3561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lang w:val="en-US"/>
        </w:rPr>
      </w:pPr>
      <w:r w:rsidRPr="00D457E5">
        <w:rPr>
          <w:b/>
          <w:color w:val="333333"/>
          <w:sz w:val="28"/>
          <w:szCs w:val="28"/>
          <w:shd w:val="clear" w:color="auto" w:fill="FFFFFF"/>
        </w:rPr>
        <w:t xml:space="preserve">Интенсивные технологии </w:t>
      </w:r>
      <w:r w:rsidR="00822DC1" w:rsidRPr="00D457E5">
        <w:rPr>
          <w:b/>
          <w:color w:val="333333"/>
          <w:sz w:val="28"/>
          <w:szCs w:val="28"/>
          <w:shd w:val="clear" w:color="auto" w:fill="FFFFFF"/>
        </w:rPr>
        <w:t>как средство развития</w:t>
      </w:r>
      <w:r w:rsidRPr="00D457E5">
        <w:rPr>
          <w:b/>
          <w:color w:val="333333"/>
          <w:sz w:val="28"/>
          <w:szCs w:val="28"/>
          <w:shd w:val="clear" w:color="auto" w:fill="FFFFFF"/>
        </w:rPr>
        <w:t xml:space="preserve"> коммуникативной</w:t>
      </w:r>
      <w:r w:rsidR="00822DC1" w:rsidRPr="00D457E5">
        <w:rPr>
          <w:b/>
          <w:color w:val="333333"/>
          <w:sz w:val="28"/>
          <w:szCs w:val="28"/>
          <w:shd w:val="clear" w:color="auto" w:fill="FFFFFF"/>
        </w:rPr>
        <w:t xml:space="preserve"> компетенции при обучении иностранным языкам</w:t>
      </w:r>
      <w:r w:rsidRPr="00D457E5">
        <w:rPr>
          <w:b/>
          <w:color w:val="333333"/>
          <w:sz w:val="28"/>
          <w:szCs w:val="28"/>
        </w:rPr>
        <w:br/>
      </w:r>
    </w:p>
    <w:p w:rsidR="00B35616" w:rsidRDefault="00B35616" w:rsidP="00B35616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Толстикова Елена Александровна</w:t>
      </w:r>
    </w:p>
    <w:p w:rsidR="00B35616" w:rsidRPr="00B35616" w:rsidRDefault="00B35616" w:rsidP="00B35616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ОБПОУ «КАТК», г. Курск</w:t>
      </w:r>
    </w:p>
    <w:p w:rsidR="00D02268" w:rsidRPr="00D457E5" w:rsidRDefault="00D02268" w:rsidP="00D457E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7E5">
        <w:rPr>
          <w:color w:val="000000"/>
          <w:sz w:val="28"/>
          <w:szCs w:val="28"/>
        </w:rPr>
        <w:t>Иностранному языку отводится значительная роль в выполнении общеобразовательных и воспитательных задач, в повышении общеобразовательного и культурного уровня личности ученика и его дальнейшего развития, что объединяет его с другими учебными предметами.</w:t>
      </w:r>
    </w:p>
    <w:p w:rsidR="00D02268" w:rsidRPr="00D457E5" w:rsidRDefault="00D02268" w:rsidP="00D457E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7E5">
        <w:rPr>
          <w:color w:val="000000"/>
          <w:sz w:val="28"/>
          <w:szCs w:val="28"/>
        </w:rPr>
        <w:t>Современную образовательную среду, которая оказывает все, что происходит в мире, характеризуют следующие понятия:</w:t>
      </w:r>
    </w:p>
    <w:p w:rsidR="00D02268" w:rsidRPr="00D457E5" w:rsidRDefault="00D457E5" w:rsidP="00D457E5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02268" w:rsidRPr="00D457E5">
        <w:rPr>
          <w:color w:val="000000"/>
          <w:sz w:val="28"/>
          <w:szCs w:val="28"/>
        </w:rPr>
        <w:t>лобализация образования</w:t>
      </w:r>
      <w:r>
        <w:rPr>
          <w:color w:val="000000"/>
          <w:sz w:val="28"/>
          <w:szCs w:val="28"/>
        </w:rPr>
        <w:t>;</w:t>
      </w:r>
    </w:p>
    <w:p w:rsidR="00D02268" w:rsidRPr="00D457E5" w:rsidRDefault="00D457E5" w:rsidP="00D457E5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02268" w:rsidRPr="00D457E5">
        <w:rPr>
          <w:color w:val="000000"/>
          <w:sz w:val="28"/>
          <w:szCs w:val="28"/>
        </w:rPr>
        <w:t>бучающее (самообучающее общество)</w:t>
      </w:r>
      <w:r>
        <w:rPr>
          <w:color w:val="000000"/>
          <w:sz w:val="28"/>
          <w:szCs w:val="28"/>
        </w:rPr>
        <w:t>;</w:t>
      </w:r>
    </w:p>
    <w:p w:rsidR="00D02268" w:rsidRPr="00D457E5" w:rsidRDefault="00D457E5" w:rsidP="00D457E5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02268" w:rsidRPr="00D457E5">
        <w:rPr>
          <w:color w:val="000000"/>
          <w:sz w:val="28"/>
          <w:szCs w:val="28"/>
        </w:rPr>
        <w:t>пережающее образование</w:t>
      </w:r>
      <w:r>
        <w:rPr>
          <w:color w:val="000000"/>
          <w:sz w:val="28"/>
          <w:szCs w:val="28"/>
        </w:rPr>
        <w:t>;</w:t>
      </w:r>
    </w:p>
    <w:p w:rsidR="00D02268" w:rsidRPr="00D457E5" w:rsidRDefault="00D457E5" w:rsidP="00D457E5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02268" w:rsidRPr="00D457E5">
        <w:rPr>
          <w:color w:val="000000"/>
          <w:sz w:val="28"/>
          <w:szCs w:val="28"/>
        </w:rPr>
        <w:t>нновационное образование</w:t>
      </w:r>
      <w:r>
        <w:rPr>
          <w:color w:val="000000"/>
          <w:sz w:val="28"/>
          <w:szCs w:val="28"/>
        </w:rPr>
        <w:t>;</w:t>
      </w:r>
    </w:p>
    <w:p w:rsidR="00D02268" w:rsidRPr="00D457E5" w:rsidRDefault="00D457E5" w:rsidP="00D457E5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02268" w:rsidRPr="00D457E5">
        <w:rPr>
          <w:color w:val="000000"/>
          <w:sz w:val="28"/>
          <w:szCs w:val="28"/>
        </w:rPr>
        <w:t>оциокультурный подход при анализе проблем образования.</w:t>
      </w:r>
    </w:p>
    <w:p w:rsidR="00D02268" w:rsidRPr="00D457E5" w:rsidRDefault="00D02268" w:rsidP="00D457E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7E5">
        <w:rPr>
          <w:color w:val="000000"/>
          <w:sz w:val="28"/>
          <w:szCs w:val="28"/>
        </w:rPr>
        <w:t>Данные факторы и определили поворот в системе образования развитых стран мира на обучение умению самостоятельн6о добывать нужную информацию, вычленять проблемы и искать пути их рационального решения, уметь критически анализировать полученные знания и применять их для решения новых задач.</w:t>
      </w:r>
    </w:p>
    <w:p w:rsidR="00822DC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57E5">
        <w:rPr>
          <w:sz w:val="28"/>
          <w:szCs w:val="28"/>
          <w:shd w:val="clear" w:color="auto" w:fill="FFFFFF"/>
        </w:rPr>
        <w:t xml:space="preserve">Современное образование выдвигает новые требования к профессиональной подготовке специалиста, способного свободно ориентироваться в сложных социокультурных обстоятельствах, готового обслуживать не только инновационные процессы, но и процессы коммуникации в широком смысле этого слова. </w:t>
      </w:r>
    </w:p>
    <w:p w:rsidR="00822DC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57E5">
        <w:rPr>
          <w:sz w:val="28"/>
          <w:szCs w:val="28"/>
          <w:shd w:val="clear" w:color="auto" w:fill="FFFFFF"/>
        </w:rPr>
        <w:lastRenderedPageBreak/>
        <w:t>Под коммуникативной компетентностью будущего с</w:t>
      </w:r>
      <w:r w:rsidR="00D02268" w:rsidRPr="00D457E5">
        <w:rPr>
          <w:sz w:val="28"/>
          <w:szCs w:val="28"/>
          <w:shd w:val="clear" w:color="auto" w:fill="FFFFFF"/>
        </w:rPr>
        <w:t>пециалиста мы понимаем ценностные качества</w:t>
      </w:r>
      <w:r w:rsidRPr="00D457E5">
        <w:rPr>
          <w:sz w:val="28"/>
          <w:szCs w:val="28"/>
          <w:shd w:val="clear" w:color="auto" w:fill="FFFFFF"/>
        </w:rPr>
        <w:t xml:space="preserve"> личности специалиста, необходимые для </w:t>
      </w:r>
      <w:r w:rsidR="00D02268" w:rsidRPr="00D457E5">
        <w:rPr>
          <w:sz w:val="28"/>
          <w:szCs w:val="28"/>
          <w:shd w:val="clear" w:color="auto" w:fill="FFFFFF"/>
        </w:rPr>
        <w:t>восприятия и понимания</w:t>
      </w:r>
      <w:r w:rsidRPr="00D457E5">
        <w:rPr>
          <w:sz w:val="28"/>
          <w:szCs w:val="28"/>
          <w:shd w:val="clear" w:color="auto" w:fill="FFFFFF"/>
        </w:rPr>
        <w:t xml:space="preserve"> партнера по деловому общению и свойств</w:t>
      </w:r>
      <w:r w:rsidR="00D02268" w:rsidRPr="00D457E5">
        <w:rPr>
          <w:sz w:val="28"/>
          <w:szCs w:val="28"/>
          <w:shd w:val="clear" w:color="auto" w:fill="FFFFFF"/>
        </w:rPr>
        <w:t>а, способствующие самовыражению.</w:t>
      </w:r>
      <w:r w:rsidR="00D457E5">
        <w:rPr>
          <w:sz w:val="28"/>
          <w:szCs w:val="28"/>
          <w:shd w:val="clear" w:color="auto" w:fill="FFFFFF"/>
        </w:rPr>
        <w:t xml:space="preserve"> </w:t>
      </w:r>
      <w:r w:rsidRPr="00D457E5">
        <w:rPr>
          <w:sz w:val="28"/>
          <w:szCs w:val="28"/>
          <w:shd w:val="clear" w:color="auto" w:fill="FFFFFF"/>
        </w:rPr>
        <w:t xml:space="preserve">В качестве средств, стимулирующих развитие и формирование данной компетентности </w:t>
      </w:r>
      <w:r w:rsidR="00D02268" w:rsidRPr="00D457E5">
        <w:rPr>
          <w:sz w:val="28"/>
          <w:szCs w:val="28"/>
          <w:shd w:val="clear" w:color="auto" w:fill="FFFFFF"/>
        </w:rPr>
        <w:t>могут быть выбраны</w:t>
      </w:r>
      <w:r w:rsidRPr="00D457E5">
        <w:rPr>
          <w:sz w:val="28"/>
          <w:szCs w:val="28"/>
          <w:shd w:val="clear" w:color="auto" w:fill="FFFFFF"/>
        </w:rPr>
        <w:t xml:space="preserve"> интенсивные технологии обучения иностранным языкам. </w:t>
      </w:r>
      <w:r w:rsidRPr="00D457E5">
        <w:rPr>
          <w:sz w:val="28"/>
          <w:szCs w:val="28"/>
        </w:rPr>
        <w:br/>
      </w:r>
      <w:r w:rsidR="00822DC1" w:rsidRPr="00D457E5">
        <w:rPr>
          <w:sz w:val="28"/>
          <w:szCs w:val="28"/>
          <w:shd w:val="clear" w:color="auto" w:fill="FFFFFF"/>
        </w:rPr>
        <w:t xml:space="preserve">         </w:t>
      </w:r>
      <w:r w:rsidR="008133B9" w:rsidRPr="00D457E5">
        <w:rPr>
          <w:sz w:val="28"/>
          <w:szCs w:val="28"/>
          <w:shd w:val="clear" w:color="auto" w:fill="FFFFFF"/>
        </w:rPr>
        <w:t>Анализ теории и практики использования педагогических технологий показал, что, несмотря на отсутствие в педагогике определения понятия интенсивных технологий к данной категории педагогических технологий можно отнести – технологии проблемного обучения, технологии игровой деятельности, технологии коммуникативного обучения, технологии сотрудничества и сотворчества.</w:t>
      </w:r>
      <w:r w:rsidR="00D457E5">
        <w:rPr>
          <w:sz w:val="28"/>
          <w:szCs w:val="28"/>
        </w:rPr>
        <w:t xml:space="preserve"> </w:t>
      </w:r>
      <w:r w:rsidR="008133B9" w:rsidRPr="00D457E5">
        <w:rPr>
          <w:sz w:val="28"/>
          <w:szCs w:val="28"/>
          <w:shd w:val="clear" w:color="auto" w:fill="FFFFFF"/>
        </w:rPr>
        <w:t xml:space="preserve">Под интенсивными технологиями обучения </w:t>
      </w:r>
      <w:r w:rsidR="00D02268" w:rsidRPr="00D457E5">
        <w:rPr>
          <w:sz w:val="28"/>
          <w:szCs w:val="28"/>
          <w:shd w:val="clear" w:color="auto" w:fill="FFFFFF"/>
        </w:rPr>
        <w:t>понимается система</w:t>
      </w:r>
      <w:r w:rsidR="008133B9" w:rsidRPr="00D457E5">
        <w:rPr>
          <w:sz w:val="28"/>
          <w:szCs w:val="28"/>
          <w:shd w:val="clear" w:color="auto" w:fill="FFFFFF"/>
        </w:rPr>
        <w:t xml:space="preserve"> вариативных педагогических технологий, способствующих эффективному усвоению большого объема знаний за отведенное время и обеспечивающих достижение заранее спроектированных результатов на основе воздействия и взаимодействия субъектов деятельности.</w:t>
      </w:r>
      <w:r w:rsidR="00822DC1" w:rsidRPr="00D457E5">
        <w:rPr>
          <w:sz w:val="28"/>
          <w:szCs w:val="28"/>
        </w:rPr>
        <w:t xml:space="preserve"> </w:t>
      </w:r>
      <w:r w:rsidR="008133B9" w:rsidRPr="00D457E5">
        <w:rPr>
          <w:sz w:val="28"/>
          <w:szCs w:val="28"/>
          <w:shd w:val="clear" w:color="auto" w:fill="FFFFFF"/>
        </w:rPr>
        <w:t>Интенсификация однозначно требует повышения качества педагогического труда, профессиональной компетентности преподавателя, а также предполагает уплотнение времени, обеспечение усвоения большого объема знаний за отведенные часы.</w:t>
      </w:r>
    </w:p>
    <w:p w:rsidR="00822DC1" w:rsidRPr="00D457E5" w:rsidRDefault="00822DC1" w:rsidP="00D457E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57E5">
        <w:rPr>
          <w:sz w:val="28"/>
          <w:szCs w:val="28"/>
          <w:shd w:val="clear" w:color="auto" w:fill="FFFFFF"/>
        </w:rPr>
        <w:t>В</w:t>
      </w:r>
      <w:r w:rsidR="008133B9" w:rsidRPr="00D457E5">
        <w:rPr>
          <w:sz w:val="28"/>
          <w:szCs w:val="28"/>
          <w:shd w:val="clear" w:color="auto" w:fill="FFFFFF"/>
        </w:rPr>
        <w:t xml:space="preserve"> качестве главных критерий интенсивных технологий обучения </w:t>
      </w:r>
      <w:r w:rsidRPr="00D457E5">
        <w:rPr>
          <w:sz w:val="28"/>
          <w:szCs w:val="28"/>
          <w:shd w:val="clear" w:color="auto" w:fill="FFFFFF"/>
        </w:rPr>
        <w:t>можно выделить</w:t>
      </w:r>
      <w:r w:rsidR="008133B9" w:rsidRPr="00D457E5">
        <w:rPr>
          <w:sz w:val="28"/>
          <w:szCs w:val="28"/>
          <w:shd w:val="clear" w:color="auto" w:fill="FFFFFF"/>
        </w:rPr>
        <w:t xml:space="preserve"> критерии эффективности, рационализации и оптимизации учебно-воспитательного процесса. Основными «тремя китами, на которых держится земля обучения» педагоги выделяют – активность, самостоятельность и творчество. Исходя из </w:t>
      </w:r>
      <w:r w:rsidRPr="00D457E5">
        <w:rPr>
          <w:sz w:val="28"/>
          <w:szCs w:val="28"/>
          <w:shd w:val="clear" w:color="auto" w:fill="FFFFFF"/>
        </w:rPr>
        <w:t>этого можно выделить три системообразующих принципа</w:t>
      </w:r>
      <w:r w:rsidR="008133B9" w:rsidRPr="00D457E5">
        <w:rPr>
          <w:sz w:val="28"/>
          <w:szCs w:val="28"/>
          <w:shd w:val="clear" w:color="auto" w:fill="FFFFFF"/>
        </w:rPr>
        <w:t xml:space="preserve"> интенсивных технологий</w:t>
      </w:r>
      <w:r w:rsidRPr="00D457E5">
        <w:rPr>
          <w:sz w:val="28"/>
          <w:szCs w:val="28"/>
          <w:shd w:val="clear" w:color="auto" w:fill="FFFFFF"/>
        </w:rPr>
        <w:t>,</w:t>
      </w:r>
      <w:r w:rsidR="008133B9" w:rsidRPr="00D457E5">
        <w:rPr>
          <w:sz w:val="28"/>
          <w:szCs w:val="28"/>
          <w:shd w:val="clear" w:color="auto" w:fill="FFFFFF"/>
        </w:rPr>
        <w:t xml:space="preserve"> стимулирующих коммуникативную компетентность: технология активности, технология творчества, технология самостоятельности. </w:t>
      </w:r>
      <w:r w:rsidR="008133B9" w:rsidRPr="00D457E5">
        <w:rPr>
          <w:sz w:val="28"/>
          <w:szCs w:val="28"/>
        </w:rPr>
        <w:br/>
      </w:r>
      <w:r w:rsidR="00D457E5">
        <w:rPr>
          <w:sz w:val="28"/>
          <w:szCs w:val="28"/>
          <w:shd w:val="clear" w:color="auto" w:fill="FFFFFF"/>
        </w:rPr>
        <w:t xml:space="preserve">           </w:t>
      </w:r>
      <w:r w:rsidR="008133B9" w:rsidRPr="00D457E5">
        <w:rPr>
          <w:sz w:val="28"/>
          <w:szCs w:val="28"/>
          <w:shd w:val="clear" w:color="auto" w:fill="FFFFFF"/>
        </w:rPr>
        <w:t xml:space="preserve">Исходя из компонентов педагогической технологии, можно </w:t>
      </w:r>
      <w:r w:rsidRPr="00D457E5">
        <w:rPr>
          <w:sz w:val="28"/>
          <w:szCs w:val="28"/>
          <w:shd w:val="clear" w:color="auto" w:fill="FFFFFF"/>
        </w:rPr>
        <w:t>выделить</w:t>
      </w:r>
      <w:r w:rsidR="008133B9" w:rsidRPr="00D457E5">
        <w:rPr>
          <w:sz w:val="28"/>
          <w:szCs w:val="28"/>
          <w:shd w:val="clear" w:color="auto" w:fill="FFFFFF"/>
        </w:rPr>
        <w:t xml:space="preserve"> </w:t>
      </w:r>
      <w:r w:rsidR="008133B9" w:rsidRPr="00D457E5">
        <w:rPr>
          <w:sz w:val="28"/>
          <w:szCs w:val="28"/>
          <w:shd w:val="clear" w:color="auto" w:fill="FFFFFF"/>
        </w:rPr>
        <w:lastRenderedPageBreak/>
        <w:t xml:space="preserve">составляющие интенсивных технологий - содержательный компонент, компонент проектирования, компонент моделирования, организационный компонент, диагностический и психолого-педагогический. </w:t>
      </w:r>
    </w:p>
    <w:p w:rsidR="008133B9" w:rsidRPr="00FA6097" w:rsidRDefault="008133B9" w:rsidP="00FA609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D457E5">
        <w:rPr>
          <w:sz w:val="28"/>
          <w:szCs w:val="28"/>
          <w:shd w:val="clear" w:color="auto" w:fill="FFFFFF"/>
        </w:rPr>
        <w:t>Принципами интенсивных технологий, стимулирующих коммуникативную компетентность являются: активизация деятельности студента, творческая самореализация студента, познавательная самостоятельность студента, а механизмами действия выступают мотивация, базирующаяся на практической значимости используемых тематик,проблемный подход в обучении, активные формы и методы, комплексный подход к выбору интенсивных технологий.</w:t>
      </w:r>
      <w:r w:rsidRPr="00D457E5">
        <w:rPr>
          <w:sz w:val="28"/>
          <w:szCs w:val="28"/>
        </w:rPr>
        <w:br/>
      </w:r>
      <w:r w:rsidRPr="00D457E5">
        <w:rPr>
          <w:sz w:val="28"/>
          <w:szCs w:val="28"/>
        </w:rPr>
        <w:br/>
      </w:r>
      <w:r w:rsidR="00FA6097" w:rsidRPr="00FA6097">
        <w:rPr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FA6097" w:rsidRPr="00FA6097" w:rsidRDefault="008133B9" w:rsidP="00FA609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A6097">
        <w:rPr>
          <w:sz w:val="28"/>
          <w:szCs w:val="28"/>
          <w:shd w:val="clear" w:color="auto" w:fill="FFFFFF"/>
        </w:rPr>
        <w:t xml:space="preserve">Агапов, Ю.В. Технологическое обеспечение организации и проведения экспертизы педагогической деятельности в процессе аттестации работников образования [Текст] /Ю.В.Агапов,Т.В. Васильченкова – Рязань: Рязанский областной институт развития образования, 1997. – 43с. Амонашвили, Ш.А. Личностно-гуманная основа педагогического процесса [Текст] – Мн.: Университетское, 1990.- 560с. </w:t>
      </w:r>
    </w:p>
    <w:p w:rsidR="00FA6097" w:rsidRPr="00FA6097" w:rsidRDefault="008133B9" w:rsidP="00FA609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A6097">
        <w:rPr>
          <w:sz w:val="28"/>
          <w:szCs w:val="28"/>
          <w:shd w:val="clear" w:color="auto" w:fill="FFFFFF"/>
        </w:rPr>
        <w:t xml:space="preserve">Бабанский, Ю. Об интенсификации и оптимизации учебно-воспитательного процесса [Текст] / Ю. Бабанский, М. Поташник // Народное образование. – 1987.- №1. -С. 103-112. Ожегов, С.И. </w:t>
      </w:r>
    </w:p>
    <w:p w:rsidR="00FA6097" w:rsidRPr="00FA6097" w:rsidRDefault="008133B9" w:rsidP="00FA609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A6097">
        <w:rPr>
          <w:sz w:val="28"/>
          <w:szCs w:val="28"/>
          <w:shd w:val="clear" w:color="auto" w:fill="FFFFFF"/>
        </w:rPr>
        <w:t xml:space="preserve">Пидкасистый, П.И.Организация деятельности ученика на уроке[Текст] / П.И. Пидкасистый, Б.И. Коротяев – М.: Знание, 1985. –80с. </w:t>
      </w:r>
    </w:p>
    <w:p w:rsidR="00FA6097" w:rsidRPr="00FA6097" w:rsidRDefault="008133B9" w:rsidP="00FA609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A6097">
        <w:rPr>
          <w:sz w:val="28"/>
          <w:szCs w:val="28"/>
          <w:shd w:val="clear" w:color="auto" w:fill="FFFFFF"/>
        </w:rPr>
        <w:t xml:space="preserve">Подымова, Л.С. Креативная парадигма образования в исследованиях научной школы В.А. Сластенина[Текст] / Л.С. Подымова, Н.Е. Мажар // Известия РАО. – 2000. - №3. –С.31-44. </w:t>
      </w:r>
    </w:p>
    <w:p w:rsidR="00955EE1" w:rsidRPr="00D457E5" w:rsidRDefault="008133B9" w:rsidP="00FA609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A6097">
        <w:rPr>
          <w:sz w:val="28"/>
          <w:szCs w:val="28"/>
          <w:shd w:val="clear" w:color="auto" w:fill="FFFFFF"/>
        </w:rPr>
        <w:t xml:space="preserve">Селевко, Г.К. Современные образовательные технологии [Текст]: учебное пособие. – М.: Народное образование, 1998. – 256с. Словарь </w:t>
      </w:r>
      <w:r w:rsidRPr="00FA6097">
        <w:rPr>
          <w:sz w:val="28"/>
          <w:szCs w:val="28"/>
          <w:shd w:val="clear" w:color="auto" w:fill="FFFFFF"/>
        </w:rPr>
        <w:lastRenderedPageBreak/>
        <w:t>иностранных слов[Текст] – 18-е изд., стер. - М.: Рус. яз., 1989.- 624с.</w:t>
      </w:r>
      <w:r w:rsidRPr="00FA6097">
        <w:rPr>
          <w:sz w:val="28"/>
          <w:szCs w:val="28"/>
        </w:rPr>
        <w:br/>
      </w:r>
      <w:r w:rsidRPr="00D457E5">
        <w:rPr>
          <w:color w:val="333333"/>
          <w:sz w:val="28"/>
          <w:szCs w:val="28"/>
        </w:rPr>
        <w:br/>
      </w: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55EE1" w:rsidRPr="00D457E5" w:rsidRDefault="00955EE1" w:rsidP="00D457E5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955EE1" w:rsidRPr="00D457E5" w:rsidSect="00CF38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61" w:rsidRDefault="00094561" w:rsidP="00D457E5">
      <w:pPr>
        <w:spacing w:after="0" w:line="240" w:lineRule="auto"/>
      </w:pPr>
      <w:r>
        <w:separator/>
      </w:r>
    </w:p>
  </w:endnote>
  <w:endnote w:type="continuationSeparator" w:id="1">
    <w:p w:rsidR="00094561" w:rsidRDefault="00094561" w:rsidP="00D4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672"/>
      <w:docPartObj>
        <w:docPartGallery w:val="Page Numbers (Bottom of Page)"/>
        <w:docPartUnique/>
      </w:docPartObj>
    </w:sdtPr>
    <w:sdtContent>
      <w:p w:rsidR="00D457E5" w:rsidRDefault="0095166E">
        <w:pPr>
          <w:pStyle w:val="a6"/>
          <w:jc w:val="right"/>
        </w:pPr>
        <w:fldSimple w:instr=" PAGE   \* MERGEFORMAT ">
          <w:r w:rsidR="00B35616">
            <w:rPr>
              <w:noProof/>
            </w:rPr>
            <w:t>1</w:t>
          </w:r>
        </w:fldSimple>
      </w:p>
    </w:sdtContent>
  </w:sdt>
  <w:p w:rsidR="00D457E5" w:rsidRDefault="00D457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61" w:rsidRDefault="00094561" w:rsidP="00D457E5">
      <w:pPr>
        <w:spacing w:after="0" w:line="240" w:lineRule="auto"/>
      </w:pPr>
      <w:r>
        <w:separator/>
      </w:r>
    </w:p>
  </w:footnote>
  <w:footnote w:type="continuationSeparator" w:id="1">
    <w:p w:rsidR="00094561" w:rsidRDefault="00094561" w:rsidP="00D4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8E"/>
    <w:multiLevelType w:val="multilevel"/>
    <w:tmpl w:val="F5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9044A"/>
    <w:multiLevelType w:val="multilevel"/>
    <w:tmpl w:val="92E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375A"/>
    <w:multiLevelType w:val="multilevel"/>
    <w:tmpl w:val="55A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A4AA2"/>
    <w:multiLevelType w:val="hybridMultilevel"/>
    <w:tmpl w:val="98AA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EE1"/>
    <w:rsid w:val="00094561"/>
    <w:rsid w:val="004A535A"/>
    <w:rsid w:val="00584920"/>
    <w:rsid w:val="00603EEE"/>
    <w:rsid w:val="008133B9"/>
    <w:rsid w:val="00822DC1"/>
    <w:rsid w:val="0095166E"/>
    <w:rsid w:val="00955EE1"/>
    <w:rsid w:val="00A0340F"/>
    <w:rsid w:val="00B35616"/>
    <w:rsid w:val="00CF3880"/>
    <w:rsid w:val="00D02268"/>
    <w:rsid w:val="00D457E5"/>
    <w:rsid w:val="00FA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EE1"/>
  </w:style>
  <w:style w:type="paragraph" w:styleId="a4">
    <w:name w:val="header"/>
    <w:basedOn w:val="a"/>
    <w:link w:val="a5"/>
    <w:uiPriority w:val="99"/>
    <w:semiHidden/>
    <w:unhideWhenUsed/>
    <w:rsid w:val="00D4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7E5"/>
  </w:style>
  <w:style w:type="paragraph" w:styleId="a6">
    <w:name w:val="footer"/>
    <w:basedOn w:val="a"/>
    <w:link w:val="a7"/>
    <w:uiPriority w:val="99"/>
    <w:unhideWhenUsed/>
    <w:rsid w:val="00D4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</dc:creator>
  <cp:keywords/>
  <dc:description/>
  <cp:lastModifiedBy>kononova</cp:lastModifiedBy>
  <cp:revision>7</cp:revision>
  <dcterms:created xsi:type="dcterms:W3CDTF">2017-10-24T05:49:00Z</dcterms:created>
  <dcterms:modified xsi:type="dcterms:W3CDTF">2017-10-26T09:47:00Z</dcterms:modified>
</cp:coreProperties>
</file>