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DFC" w:rsidRPr="00186DFC" w:rsidRDefault="00186DFC" w:rsidP="00186DFC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bookmarkStart w:id="0" w:name="_Hlk506134619"/>
      <w:r w:rsidRPr="00186DFC">
        <w:rPr>
          <w:rFonts w:eastAsiaTheme="minorHAnsi"/>
          <w:b/>
          <w:sz w:val="32"/>
          <w:szCs w:val="32"/>
          <w:lang w:eastAsia="en-US"/>
        </w:rPr>
        <w:t>Как игры помогают ДОО решать учебные задачи</w:t>
      </w:r>
    </w:p>
    <w:bookmarkEnd w:id="0"/>
    <w:p w:rsidR="00186DFC" w:rsidRDefault="00186DFC" w:rsidP="00186DFC">
      <w:pPr>
        <w:pStyle w:val="copyright-info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186DFC" w:rsidRPr="005C014D" w:rsidRDefault="00D81D30" w:rsidP="00186D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186DFC" w:rsidRPr="005C014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азберем игровые методы и приемы, с помощью которых можно обучать детей. Игровые занятия полезны тем, что дети не устают, и так же, как на обычных уроках, получают полезные знания.</w:t>
      </w:r>
    </w:p>
    <w:p w:rsidR="00186DFC" w:rsidRPr="005C014D" w:rsidRDefault="00186DFC" w:rsidP="00186D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4D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Какую игру считают обучающей</w:t>
      </w:r>
    </w:p>
    <w:p w:rsidR="00186DFC" w:rsidRPr="005C014D" w:rsidRDefault="00186DFC" w:rsidP="00186D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4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станет инструментом обучения, если из нее ребенок вынесет какой-то жизненный опыт. Пример: дети играют в магазин, один ребенок продавец, другой – покупатель. Оба примеряют на себя профессиональные роли, как во взрослой жизни. Через игру они запоминают, что товар можно получить только за деньги, что у него должна быть цена, что к покупке нужен чек.</w:t>
      </w:r>
    </w:p>
    <w:p w:rsidR="00186DFC" w:rsidRPr="005C014D" w:rsidRDefault="00186DFC" w:rsidP="00186DFC">
      <w:pPr>
        <w:shd w:val="clear" w:color="auto" w:fill="EEEEEE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заметку</w:t>
      </w:r>
    </w:p>
    <w:p w:rsidR="00186DFC" w:rsidRPr="005C014D" w:rsidRDefault="00186DFC" w:rsidP="00186DFC">
      <w:pPr>
        <w:shd w:val="clear" w:color="auto" w:fill="EEEEEE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каким признакам определить обучающую игру</w:t>
      </w:r>
    </w:p>
    <w:p w:rsidR="00186DFC" w:rsidRPr="005C014D" w:rsidRDefault="00186DFC" w:rsidP="00186DFC">
      <w:pPr>
        <w:shd w:val="clear" w:color="auto" w:fill="EEEEEE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Обучающая игра имеет четыре особенности:</w:t>
      </w:r>
      <w:r w:rsidRPr="005C0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у нее всегда учебная цель;</w:t>
      </w:r>
      <w:r w:rsidRPr="005C0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дети не замечают обучения, так как уверены, что просто играют; </w:t>
      </w:r>
      <w:r w:rsidRPr="005C0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зачастую детям нужен учебно-наглядный материал как средство игры.</w:t>
      </w:r>
    </w:p>
    <w:p w:rsidR="00186DFC" w:rsidRPr="00186DFC" w:rsidRDefault="00186DFC" w:rsidP="00186D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Проводите обучающие игры в три этапа (подготовка, практика, анализ). Что делать на каждом этапе, смотрите в таблице 1.</w:t>
      </w:r>
    </w:p>
    <w:p w:rsidR="00186DFC" w:rsidRPr="005C014D" w:rsidRDefault="00186DFC" w:rsidP="00186D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1. Как провести обучающую игру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70"/>
        <w:gridCol w:w="7669"/>
      </w:tblGrid>
      <w:tr w:rsidR="00186DFC" w:rsidRPr="005C014D" w:rsidTr="005C014D">
        <w:trPr>
          <w:tblCellSpacing w:w="7" w:type="dxa"/>
        </w:trPr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FC" w:rsidRPr="005C014D" w:rsidRDefault="00186DFC" w:rsidP="00186D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0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FC" w:rsidRPr="005C014D" w:rsidRDefault="00186DFC" w:rsidP="00186D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сделать воспитателю</w:t>
            </w:r>
          </w:p>
        </w:tc>
      </w:tr>
      <w:tr w:rsidR="00186DFC" w:rsidRPr="005C014D" w:rsidTr="005C014D">
        <w:trPr>
          <w:tblCellSpacing w:w="7" w:type="dxa"/>
        </w:trPr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FC" w:rsidRPr="005C014D" w:rsidRDefault="00186DFC" w:rsidP="00186D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10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FC" w:rsidRPr="005C014D" w:rsidRDefault="00186DFC" w:rsidP="00186D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 учебную цель, выберите игру и составьте ее план, продумайте ее правила. Определите время и место игры, количество участников. Подготовьте материалы, которые понадобятся детям во время игры</w:t>
            </w:r>
          </w:p>
        </w:tc>
      </w:tr>
      <w:tr w:rsidR="00186DFC" w:rsidRPr="005C014D" w:rsidTr="005C014D">
        <w:trPr>
          <w:tblCellSpacing w:w="7" w:type="dxa"/>
        </w:trPr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FC" w:rsidRPr="005C014D" w:rsidRDefault="00186DFC" w:rsidP="00186D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игры</w:t>
            </w:r>
          </w:p>
        </w:tc>
        <w:tc>
          <w:tcPr>
            <w:tcW w:w="10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FC" w:rsidRPr="005C014D" w:rsidRDefault="00186DFC" w:rsidP="00186D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 детям суть и правила игры, раздайте игровые материалы. Подсказывайте дошкольникам, как действовать, чтобы игра привела к нужному результату</w:t>
            </w:r>
          </w:p>
        </w:tc>
      </w:tr>
      <w:tr w:rsidR="00186DFC" w:rsidRPr="005C014D" w:rsidTr="005C014D">
        <w:trPr>
          <w:tblCellSpacing w:w="7" w:type="dxa"/>
        </w:trPr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FC" w:rsidRPr="005C014D" w:rsidRDefault="00186DFC" w:rsidP="00186D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C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обсуждение результатов</w:t>
            </w:r>
          </w:p>
          <w:p w:rsidR="00186DFC" w:rsidRPr="005C014D" w:rsidRDefault="00186DFC" w:rsidP="00186D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FC" w:rsidRPr="005C014D" w:rsidRDefault="00186DFC" w:rsidP="00186D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Этот этап включает анализ, рефлексию, оценку, самооценку, выводы, обобщения и рекомендации. Определите, какие игровые приемы оказались наиболее эффективными, а что не сработало и почему. </w:t>
            </w:r>
            <w:r w:rsidRPr="005C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Заинтересуйте детей продолжением игры. Например, можно сказать: «Новая игра будет ещё интереснее»</w:t>
            </w:r>
          </w:p>
        </w:tc>
      </w:tr>
    </w:tbl>
    <w:p w:rsidR="00186DFC" w:rsidRPr="005C014D" w:rsidRDefault="00186DFC" w:rsidP="00186D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DFC" w:rsidRPr="005C014D" w:rsidRDefault="00186DFC" w:rsidP="00186D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4D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Какие есть обучающие игры</w:t>
      </w:r>
    </w:p>
    <w:p w:rsidR="00186DFC" w:rsidRPr="005C014D" w:rsidRDefault="00D81D30" w:rsidP="00186D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</w:t>
      </w:r>
      <w:r w:rsidR="00186DFC" w:rsidRPr="005C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</w:t>
      </w:r>
      <w:proofErr w:type="gramEnd"/>
      <w:r w:rsidR="00186DFC" w:rsidRPr="005C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популярные учебные игры, которые положительно влияют на развитие дошкольников.</w:t>
      </w:r>
    </w:p>
    <w:p w:rsidR="00186DFC" w:rsidRPr="005C014D" w:rsidRDefault="00186DFC" w:rsidP="00186D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Дидактическая игра. </w:t>
      </w:r>
      <w:r w:rsidRPr="005C014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вид учебных занятий в игровой форме. У дидактической игры есть правила, структура и система оценки. Например, в игре «Север, юг, восток, запад» дошкольники учатся ориентироваться по компасу.</w:t>
      </w:r>
    </w:p>
    <w:p w:rsidR="00186DFC" w:rsidRPr="005C014D" w:rsidRDefault="00186DFC" w:rsidP="00186DFC">
      <w:pPr>
        <w:shd w:val="clear" w:color="auto" w:fill="EEEEEE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</w:t>
      </w:r>
    </w:p>
    <w:p w:rsidR="00186DFC" w:rsidRPr="005C014D" w:rsidRDefault="00186DFC" w:rsidP="00186DFC">
      <w:pPr>
        <w:shd w:val="clear" w:color="auto" w:fill="EEEEEE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раскрывайте детям главную цель дидактической игры </w:t>
      </w:r>
    </w:p>
    <w:p w:rsidR="00186DFC" w:rsidRPr="00186DFC" w:rsidRDefault="00186DFC" w:rsidP="00186DFC">
      <w:pPr>
        <w:shd w:val="clear" w:color="auto" w:fill="EEEEEE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4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Важно, чтобы дети чувствовали себя в игре, а не на учебе, но получали знания и навыки. Включите в игру два компонента: сбор информации и выбор решения. Тогда дошкольники получат от игры полезный опыт. Предлагайте детям развивающие игры: кроссворды, викторины, головоломки, ребусы, шарады. Они и увлекательные, и обучающие.</w:t>
      </w:r>
    </w:p>
    <w:p w:rsidR="00186DFC" w:rsidRPr="005C014D" w:rsidRDefault="00186DFC" w:rsidP="00186D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Воображаемая ситуация.</w:t>
      </w:r>
      <w:r w:rsidRPr="005C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игровой метод с ролями и специальным оборудованием. К примеру, игра «Магазин цветов» позволяет совершенствовать знания о растениях. Связную речь и знания о родном городе развивает игра-путешествие. Роль в подобном типе игры может получить не только ребенок, но и любая игрушка. Например, Бабушка-Загадушка, которая загадывает загадки, или Петрушка, который учит вежливым словам.</w:t>
      </w:r>
    </w:p>
    <w:p w:rsidR="00186DFC" w:rsidRPr="005C014D" w:rsidRDefault="00186DFC" w:rsidP="00186D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Внезапное появление игрушек, спонтанные инсценировки.</w:t>
      </w:r>
      <w:r w:rsidRPr="005C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выполняет различные игровые действия на занятиях, чтобы снять с детей усталость и повысить активность. 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 приемы вызывают чувство удивления неожидан</w:t>
      </w:r>
      <w:r w:rsidRPr="005C0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ностью и необычностью. Например, воспитатель внезапно «превратился» в Лисичку и рассказывает о своих «приключениях», вдруг вместо воспитателя появился Винни-Пух и т. д. </w:t>
      </w:r>
    </w:p>
    <w:p w:rsidR="00186DFC" w:rsidRPr="00186DFC" w:rsidRDefault="00186DFC" w:rsidP="00186D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Загадки и викторины. </w:t>
      </w:r>
      <w:r w:rsidRPr="005C014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увлекательные вопросы, которые пробуждают в детях дух соревнования. Особенно полезны дошкольникам 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ршей и подготовительной групп.</w:t>
      </w:r>
    </w:p>
    <w:p w:rsidR="00186DFC" w:rsidRPr="005C014D" w:rsidRDefault="00186DFC" w:rsidP="00186DFC">
      <w:pPr>
        <w:shd w:val="clear" w:color="auto" w:fill="EEEEEE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заметку</w:t>
      </w:r>
    </w:p>
    <w:p w:rsidR="00186DFC" w:rsidRPr="005C014D" w:rsidRDefault="00186DFC" w:rsidP="00186DFC">
      <w:pPr>
        <w:shd w:val="clear" w:color="auto" w:fill="EEEEEE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воспитателю включиться в процесс игры</w:t>
      </w:r>
    </w:p>
    <w:p w:rsidR="00186DFC" w:rsidRPr="005C014D" w:rsidRDefault="00186DFC" w:rsidP="00186DFC">
      <w:pPr>
        <w:shd w:val="clear" w:color="auto" w:fill="EEEEEE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может выступать в игре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организатор, инициатор, уча</w:t>
      </w:r>
      <w:r w:rsidRPr="005C01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стник, советчик, болельщик или арбитр. Решайте, кем будете, в зависимости от возраста детей, уровня их подготовки, сложности правил игры. Но в любом случае будьте готовы дать детям подсказку по игре, ответить на вопрос, подбодрить.</w:t>
      </w:r>
    </w:p>
    <w:p w:rsidR="00186DFC" w:rsidRPr="005C014D" w:rsidRDefault="00186DFC" w:rsidP="00186D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DFC" w:rsidRPr="005C014D" w:rsidRDefault="00186DFC" w:rsidP="00186D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Игры, которые возникают по инициативе детей.</w:t>
      </w:r>
      <w:r w:rsidRPr="005C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 самодеятельные и сюжетные игры. Например, это игры-эксперименты, сюжетно-ролевые, режиссерские, театрализованные игры. Они развивают инициативу и творчество дошкольников, позволяют размышлять над правилами игры.</w:t>
      </w:r>
    </w:p>
    <w:p w:rsidR="00186DFC" w:rsidRPr="005C014D" w:rsidRDefault="00186DFC" w:rsidP="00186D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Игры, которые возникают по инициативе взрослого. </w:t>
      </w:r>
      <w:r w:rsidRPr="005C014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 обучающие, досуговые и театрально-постановочные игры. К примеру, это игры-забавы, сюжетно-дидактические, подвижные, интеллектуальные, театрализованные, празднично-карнавальные игры. Помогают сформировать у детей культуру игры, служат естественной формой передачи дошкольникам знаний.</w:t>
      </w:r>
    </w:p>
    <w:p w:rsidR="00186DFC" w:rsidRPr="005C014D" w:rsidRDefault="00186DFC" w:rsidP="00186D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Игры, которые идут от традиций этноса.</w:t>
      </w:r>
      <w:r w:rsidRPr="005C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 традиционные, или народные, игры. Могут возникать как по инициативе взрослого, так и более старших детей. Примеры таких игр: лапта, фанты, горелки, прятки, салки, ручеек, жмурки.</w:t>
      </w:r>
    </w:p>
    <w:p w:rsidR="00186DFC" w:rsidRDefault="00186DFC" w:rsidP="00186DFC">
      <w:pPr>
        <w:pStyle w:val="copyright-info"/>
        <w:spacing w:before="0" w:beforeAutospacing="0" w:after="0" w:afterAutospacing="0" w:line="360" w:lineRule="auto"/>
        <w:jc w:val="center"/>
        <w:rPr>
          <w:rFonts w:eastAsiaTheme="minorHAnsi"/>
          <w:b/>
          <w:color w:val="0070C0"/>
          <w:sz w:val="32"/>
          <w:szCs w:val="32"/>
          <w:lang w:eastAsia="en-US"/>
        </w:rPr>
      </w:pPr>
    </w:p>
    <w:p w:rsidR="00186DFC" w:rsidRPr="00186DFC" w:rsidRDefault="00186DFC" w:rsidP="00186DFC">
      <w:pPr>
        <w:pStyle w:val="copyright-info"/>
        <w:spacing w:before="0" w:beforeAutospacing="0" w:after="0" w:afterAutospacing="0" w:line="360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186DFC">
        <w:rPr>
          <w:rFonts w:eastAsiaTheme="minorHAnsi"/>
          <w:b/>
          <w:sz w:val="32"/>
          <w:szCs w:val="32"/>
          <w:lang w:eastAsia="en-US"/>
        </w:rPr>
        <w:t>Как обучать детей с помощью игровых технологий</w:t>
      </w:r>
    </w:p>
    <w:p w:rsidR="00186DFC" w:rsidRDefault="00186DFC" w:rsidP="00186DFC">
      <w:pPr>
        <w:pStyle w:val="copyright-info"/>
        <w:spacing w:before="0" w:beforeAutospacing="0" w:after="0" w:afterAutospacing="0" w:line="360" w:lineRule="auto"/>
        <w:jc w:val="center"/>
        <w:rPr>
          <w:rFonts w:ascii="Arial" w:hAnsi="Arial" w:cs="Arial"/>
        </w:rPr>
      </w:pPr>
    </w:p>
    <w:p w:rsidR="00186DFC" w:rsidRDefault="00186DFC" w:rsidP="00186DFC">
      <w:pPr>
        <w:pStyle w:val="a5"/>
        <w:spacing w:before="0" w:beforeAutospacing="0" w:after="0" w:afterAutospacing="0" w:line="360" w:lineRule="auto"/>
        <w:ind w:firstLine="709"/>
      </w:pPr>
      <w:r>
        <w:t>Игровая технология – это набор игровых методов и приемов, которые позволяют обучать детей незаметно от них самих. Дети думают, что просто играют, а на самом деле получают практические знания и навыки.</w:t>
      </w:r>
    </w:p>
    <w:p w:rsidR="00186DFC" w:rsidRDefault="00186DFC" w:rsidP="00186DFC">
      <w:pPr>
        <w:pStyle w:val="a5"/>
        <w:spacing w:before="0" w:beforeAutospacing="0" w:after="0" w:afterAutospacing="0" w:line="360" w:lineRule="auto"/>
        <w:ind w:firstLine="709"/>
        <w:jc w:val="both"/>
      </w:pPr>
    </w:p>
    <w:p w:rsidR="00186DFC" w:rsidRDefault="00186DFC" w:rsidP="00186DFC">
      <w:pPr>
        <w:pStyle w:val="a5"/>
        <w:spacing w:before="0" w:beforeAutospacing="0" w:after="0" w:afterAutospacing="0" w:line="360" w:lineRule="auto"/>
        <w:ind w:firstLine="709"/>
        <w:jc w:val="both"/>
      </w:pPr>
      <w:r>
        <w:rPr>
          <w:rStyle w:val="a9"/>
          <w:sz w:val="27"/>
          <w:szCs w:val="27"/>
        </w:rPr>
        <w:t>Зачем вовлекать детей в обучающие игры</w:t>
      </w:r>
    </w:p>
    <w:p w:rsidR="00186DFC" w:rsidRDefault="00186DFC" w:rsidP="00186DFC">
      <w:pPr>
        <w:pStyle w:val="a5"/>
        <w:spacing w:before="0" w:beforeAutospacing="0" w:after="0" w:afterAutospacing="0" w:line="360" w:lineRule="auto"/>
        <w:ind w:firstLine="709"/>
      </w:pPr>
      <w:r>
        <w:t>Особенность игровой технологии: сюжет любой игры развивается параллельно учебной теме, которую запланировал воспитатель. На решение учебной задачи в процессе игры у ребенка уходит меньше нервной энергии, чем на обычном уроке. Поэтому дети лучше усваивают учебный материал, который дает воспитатель. Другие плюсы игровой технологии смотрите на рисунке 1. </w:t>
      </w:r>
      <w:r>
        <w:br/>
        <w:t> </w:t>
      </w:r>
    </w:p>
    <w:p w:rsidR="00186DFC" w:rsidRDefault="00186DFC">
      <w:pPr>
        <w:rPr>
          <w:rStyle w:val="a9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9"/>
        </w:rPr>
        <w:br w:type="page"/>
      </w:r>
    </w:p>
    <w:p w:rsidR="00186DFC" w:rsidRDefault="00186DFC" w:rsidP="00186DFC">
      <w:pPr>
        <w:pStyle w:val="a5"/>
        <w:spacing w:before="0" w:beforeAutospacing="0" w:after="0" w:afterAutospacing="0" w:line="360" w:lineRule="auto"/>
        <w:ind w:firstLine="709"/>
      </w:pPr>
      <w:r>
        <w:rPr>
          <w:rStyle w:val="a9"/>
        </w:rPr>
        <w:lastRenderedPageBreak/>
        <w:t>Рисунок 1. Почему полезно обучать детей через игры</w:t>
      </w:r>
    </w:p>
    <w:p w:rsidR="00186DFC" w:rsidRDefault="00186DFC" w:rsidP="00186DFC">
      <w:pPr>
        <w:pStyle w:val="a5"/>
        <w:spacing w:before="0" w:beforeAutospacing="0" w:after="0" w:afterAutospacing="0" w:line="360" w:lineRule="auto"/>
        <w:ind w:firstLine="709"/>
      </w:pPr>
      <w:r>
        <w:rPr>
          <w:noProof/>
        </w:rPr>
        <w:drawing>
          <wp:inline distT="0" distB="0" distL="0" distR="0">
            <wp:extent cx="4308503" cy="2735249"/>
            <wp:effectExtent l="0" t="0" r="0" b="0"/>
            <wp:docPr id="35" name="Рисунок 35" descr="C:\Users\elobanova\Desktop\ШКОЛА\7. Технологии 72 ч\Модуль 2\Тема 5\рисы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elobanova\Desktop\ШКОЛА\7. Технологии 72 ч\Модуль 2\Тема 5\рисы\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479" cy="2737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DFC" w:rsidRDefault="00186DFC" w:rsidP="00186DFC">
      <w:pPr>
        <w:pStyle w:val="a5"/>
        <w:spacing w:before="0" w:beforeAutospacing="0" w:after="0" w:afterAutospacing="0" w:line="360" w:lineRule="auto"/>
        <w:ind w:firstLine="709"/>
      </w:pPr>
    </w:p>
    <w:p w:rsidR="00186DFC" w:rsidRDefault="00186DFC" w:rsidP="00186DFC">
      <w:pPr>
        <w:pStyle w:val="a5"/>
        <w:shd w:val="clear" w:color="auto" w:fill="EEEEEE"/>
        <w:spacing w:before="0" w:beforeAutospacing="0" w:after="0" w:afterAutospacing="0" w:line="360" w:lineRule="auto"/>
        <w:jc w:val="both"/>
      </w:pPr>
      <w:r>
        <w:rPr>
          <w:rStyle w:val="a9"/>
        </w:rPr>
        <w:t>Совет</w:t>
      </w:r>
    </w:p>
    <w:p w:rsidR="00186DFC" w:rsidRDefault="00186DFC" w:rsidP="00186DFC">
      <w:pPr>
        <w:pStyle w:val="a5"/>
        <w:shd w:val="clear" w:color="auto" w:fill="EEEEEE"/>
        <w:spacing w:before="0" w:beforeAutospacing="0" w:after="0" w:afterAutospacing="0" w:line="360" w:lineRule="auto"/>
        <w:jc w:val="both"/>
      </w:pPr>
      <w:r>
        <w:t>Поддерживайте интерес детей к играм</w:t>
      </w:r>
    </w:p>
    <w:p w:rsidR="00186DFC" w:rsidRDefault="00186DFC" w:rsidP="00186DFC">
      <w:pPr>
        <w:pStyle w:val="a5"/>
        <w:shd w:val="clear" w:color="auto" w:fill="EEEEEE"/>
        <w:spacing w:before="0" w:beforeAutospacing="0" w:after="0" w:afterAutospacing="0" w:line="360" w:lineRule="auto"/>
        <w:jc w:val="both"/>
      </w:pPr>
      <w:r>
        <w:t>Предлагайте детям разнообразные игры, чтобы они не уставали и не считали их обыденностью. Комбинируйте простые игры с более сложными, но учитывайте учебные задачи, которые собираетесь решить. Если ребенок утратил интерес к игре, стоит на время ее отложить.</w:t>
      </w:r>
    </w:p>
    <w:p w:rsidR="00186DFC" w:rsidRDefault="00186DFC" w:rsidP="00186DFC">
      <w:pPr>
        <w:pStyle w:val="a5"/>
        <w:spacing w:before="0" w:beforeAutospacing="0" w:after="0" w:afterAutospacing="0" w:line="360" w:lineRule="auto"/>
        <w:ind w:firstLine="709"/>
        <w:jc w:val="both"/>
      </w:pPr>
    </w:p>
    <w:p w:rsidR="00186DFC" w:rsidRDefault="00186DFC" w:rsidP="00186DFC">
      <w:pPr>
        <w:pStyle w:val="a5"/>
        <w:spacing w:before="0" w:beforeAutospacing="0" w:after="0" w:afterAutospacing="0" w:line="360" w:lineRule="auto"/>
        <w:ind w:firstLine="709"/>
        <w:jc w:val="both"/>
      </w:pPr>
      <w:r>
        <w:t>С помощью игровых приемов воспитатель решает четыре учебные задачи. Какие именно, смотрите в таблице 1.</w:t>
      </w:r>
    </w:p>
    <w:p w:rsidR="00186DFC" w:rsidRDefault="00186DFC" w:rsidP="00186DFC">
      <w:pPr>
        <w:pStyle w:val="a5"/>
        <w:spacing w:before="0" w:beforeAutospacing="0" w:after="0" w:afterAutospacing="0" w:line="360" w:lineRule="auto"/>
        <w:ind w:firstLine="709"/>
        <w:jc w:val="both"/>
      </w:pPr>
      <w:r>
        <w:rPr>
          <w:rStyle w:val="a9"/>
        </w:rPr>
        <w:t>Таблица 1. Какие учебные задачи можно решить с помощью игровых приемов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87"/>
        <w:gridCol w:w="6752"/>
      </w:tblGrid>
      <w:tr w:rsidR="00186DFC" w:rsidTr="00B23E45">
        <w:trPr>
          <w:tblHeader/>
          <w:tblCellSpacing w:w="7" w:type="dxa"/>
        </w:trPr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FC" w:rsidRDefault="00186DFC" w:rsidP="00186DFC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bCs/>
              </w:rPr>
            </w:pPr>
            <w:r>
              <w:rPr>
                <w:rStyle w:val="a9"/>
              </w:rPr>
              <w:t>Задачи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FC" w:rsidRDefault="00186DFC" w:rsidP="00186DFC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bCs/>
              </w:rPr>
            </w:pPr>
            <w:r>
              <w:rPr>
                <w:rStyle w:val="a9"/>
              </w:rPr>
              <w:t>Пояснение</w:t>
            </w:r>
          </w:p>
        </w:tc>
      </w:tr>
      <w:tr w:rsidR="00186DFC" w:rsidTr="00B23E45">
        <w:trPr>
          <w:tblCellSpacing w:w="7" w:type="dxa"/>
        </w:trPr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FC" w:rsidRDefault="00186DFC" w:rsidP="00186DFC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Дидактические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FC" w:rsidRDefault="00186DFC" w:rsidP="00186DFC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Игра расширяет кругозор ребенка, формирует познавательную деятельность, дает полезные практические навыки</w:t>
            </w:r>
          </w:p>
        </w:tc>
      </w:tr>
      <w:tr w:rsidR="00186DFC" w:rsidTr="00B23E45">
        <w:trPr>
          <w:tblCellSpacing w:w="7" w:type="dxa"/>
        </w:trPr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FC" w:rsidRDefault="00186DFC" w:rsidP="00186DFC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Развивающие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FC" w:rsidRDefault="00186DFC" w:rsidP="00186DFC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Игра развивает внимание, память, речь, мышление, воображение, фантазию, творческие способности</w:t>
            </w:r>
          </w:p>
        </w:tc>
      </w:tr>
      <w:tr w:rsidR="00186DFC" w:rsidTr="00B23E45">
        <w:trPr>
          <w:tblCellSpacing w:w="7" w:type="dxa"/>
        </w:trPr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FC" w:rsidRDefault="00186DFC" w:rsidP="00186DFC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Воспитывающие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FC" w:rsidRDefault="00186DFC" w:rsidP="00186DFC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В играх дети учатся быть самостоятельными, принимать решения. У них формируются жизненные позиции, они учатся сотрудничать, общаться</w:t>
            </w:r>
          </w:p>
        </w:tc>
      </w:tr>
      <w:tr w:rsidR="00186DFC" w:rsidTr="00B23E45">
        <w:trPr>
          <w:tblCellSpacing w:w="7" w:type="dxa"/>
        </w:trPr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FC" w:rsidRDefault="00186DFC" w:rsidP="00186DFC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Социализирующие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FC" w:rsidRDefault="00186DFC" w:rsidP="00186DFC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Игра приобщает детей к нормам и ценностям общества, учит самодисциплине, снимает психологическое напряжение</w:t>
            </w:r>
          </w:p>
        </w:tc>
      </w:tr>
    </w:tbl>
    <w:p w:rsidR="00186DFC" w:rsidRDefault="00186DFC" w:rsidP="00186DFC">
      <w:pPr>
        <w:pStyle w:val="a5"/>
        <w:shd w:val="clear" w:color="auto" w:fill="EEEEEE"/>
        <w:spacing w:before="0" w:beforeAutospacing="0" w:after="0" w:afterAutospacing="0" w:line="360" w:lineRule="auto"/>
        <w:jc w:val="both"/>
      </w:pPr>
      <w:r>
        <w:rPr>
          <w:rStyle w:val="a9"/>
        </w:rPr>
        <w:lastRenderedPageBreak/>
        <w:t>Совет</w:t>
      </w:r>
    </w:p>
    <w:p w:rsidR="00186DFC" w:rsidRDefault="00186DFC" w:rsidP="00186DFC">
      <w:pPr>
        <w:pStyle w:val="a5"/>
        <w:shd w:val="clear" w:color="auto" w:fill="EEEEEE"/>
        <w:spacing w:before="0" w:beforeAutospacing="0" w:after="0" w:afterAutospacing="0" w:line="360" w:lineRule="auto"/>
        <w:jc w:val="both"/>
      </w:pPr>
      <w:r>
        <w:t>Хорошо продумывайте игры, которые предлагаете детям</w:t>
      </w:r>
    </w:p>
    <w:p w:rsidR="00186DFC" w:rsidRDefault="00186DFC" w:rsidP="00186DFC">
      <w:pPr>
        <w:pStyle w:val="a5"/>
        <w:shd w:val="clear" w:color="auto" w:fill="EEEEEE"/>
        <w:spacing w:before="0" w:beforeAutospacing="0" w:after="0" w:afterAutospacing="0" w:line="360" w:lineRule="auto"/>
        <w:jc w:val="both"/>
      </w:pPr>
      <w:r>
        <w:t>Учебная игра дает положительный результат, когда дети и педагог к ней подготовлены. Заранее продумайте сценарий игры, четко обозначьте учебные задачи, возможные методические приемы выхода из сложной ситуации. Спланируйте, как будете подводить итоги игры, какие результаты проанализируете.</w:t>
      </w:r>
    </w:p>
    <w:p w:rsidR="00186DFC" w:rsidRDefault="00186DFC" w:rsidP="00186DFC">
      <w:pPr>
        <w:pStyle w:val="a5"/>
        <w:spacing w:before="0" w:beforeAutospacing="0" w:after="0" w:afterAutospacing="0" w:line="360" w:lineRule="auto"/>
        <w:ind w:firstLine="709"/>
        <w:jc w:val="both"/>
      </w:pPr>
    </w:p>
    <w:p w:rsidR="00186DFC" w:rsidRDefault="00186DFC" w:rsidP="00186DFC">
      <w:pPr>
        <w:pStyle w:val="a5"/>
        <w:spacing w:before="0" w:beforeAutospacing="0" w:after="0" w:afterAutospacing="0" w:line="360" w:lineRule="auto"/>
        <w:ind w:firstLine="709"/>
        <w:jc w:val="both"/>
      </w:pPr>
      <w:r>
        <w:rPr>
          <w:rStyle w:val="a9"/>
          <w:sz w:val="27"/>
          <w:szCs w:val="27"/>
        </w:rPr>
        <w:t>Как выбрать подходящую игру</w:t>
      </w:r>
    </w:p>
    <w:p w:rsidR="00186DFC" w:rsidRDefault="00186DFC" w:rsidP="00186DFC">
      <w:pPr>
        <w:pStyle w:val="a5"/>
        <w:spacing w:before="0" w:beforeAutospacing="0" w:after="0" w:afterAutospacing="0" w:line="360" w:lineRule="auto"/>
        <w:ind w:firstLine="709"/>
        <w:jc w:val="both"/>
      </w:pPr>
      <w:r>
        <w:t>Выбор игры зависит от времени года и суток, климатических условий, протяженности светового дня, наличия игровых аксессуаров, ситуации в детском коллективе и т. д. Выбирайте игру в зависимости от воспитательных задач. Учитывайте, что дошкольники должны проявлять к игре интерес, иначе она не принесет учебных результатов. Продумайте, как адаптировать конкретную игру к участникам и условиям.</w:t>
      </w:r>
    </w:p>
    <w:p w:rsidR="00186DFC" w:rsidRDefault="00186DFC" w:rsidP="00186DFC">
      <w:pPr>
        <w:pStyle w:val="a5"/>
        <w:spacing w:before="0" w:beforeAutospacing="0" w:after="0" w:afterAutospacing="0" w:line="360" w:lineRule="auto"/>
        <w:ind w:firstLine="709"/>
        <w:jc w:val="both"/>
        <w:rPr>
          <w:rStyle w:val="a9"/>
          <w:sz w:val="27"/>
          <w:szCs w:val="27"/>
        </w:rPr>
      </w:pPr>
    </w:p>
    <w:p w:rsidR="00186DFC" w:rsidRDefault="00186DFC" w:rsidP="00186DFC">
      <w:pPr>
        <w:pStyle w:val="a5"/>
        <w:spacing w:before="0" w:beforeAutospacing="0" w:after="0" w:afterAutospacing="0" w:line="360" w:lineRule="auto"/>
        <w:ind w:firstLine="709"/>
        <w:jc w:val="both"/>
      </w:pPr>
      <w:r>
        <w:rPr>
          <w:rStyle w:val="a9"/>
          <w:sz w:val="27"/>
          <w:szCs w:val="27"/>
        </w:rPr>
        <w:t>Как предложить игру детям</w:t>
      </w:r>
    </w:p>
    <w:p w:rsidR="00186DFC" w:rsidRDefault="00186DFC" w:rsidP="00186DFC">
      <w:pPr>
        <w:pStyle w:val="a5"/>
        <w:spacing w:before="0" w:beforeAutospacing="0" w:after="0" w:afterAutospacing="0" w:line="360" w:lineRule="auto"/>
        <w:ind w:firstLine="709"/>
        <w:jc w:val="both"/>
      </w:pPr>
      <w:r>
        <w:t>Важно, чтобы учебные цели воспитателя совпадали с желаниями дошкольников. Заинтересуйте детей игрой, чтобы они захотели в нее включиться. Расскажите об игре необычным способом: например, сделайте красивые афиши, объявите о начале по игрушечному радио и т. п. </w:t>
      </w:r>
    </w:p>
    <w:p w:rsidR="00186DFC" w:rsidRDefault="00186DFC" w:rsidP="00186DFC">
      <w:pPr>
        <w:pStyle w:val="a5"/>
        <w:spacing w:before="0" w:beforeAutospacing="0" w:after="0" w:afterAutospacing="0" w:line="360" w:lineRule="auto"/>
        <w:ind w:firstLine="709"/>
        <w:jc w:val="both"/>
      </w:pPr>
      <w:r>
        <w:t>Перед началом игры расскажите воспитанникам о ее правилах. Постарайтесь объяснять максимально понятно, чтобы не отпугнуть детей сложностью. Если игра ролевая, учитывайте предпочтения дошкольников, кто кем хочет быть. Так вы поддержите положительный психологический климат в группе.</w:t>
      </w:r>
    </w:p>
    <w:p w:rsidR="00186DFC" w:rsidRDefault="00186DFC" w:rsidP="00186DFC">
      <w:pPr>
        <w:pStyle w:val="a5"/>
        <w:spacing w:before="0" w:beforeAutospacing="0" w:after="0" w:afterAutospacing="0" w:line="360" w:lineRule="auto"/>
        <w:ind w:firstLine="709"/>
        <w:jc w:val="both"/>
      </w:pPr>
    </w:p>
    <w:p w:rsidR="00186DFC" w:rsidRDefault="00186DFC" w:rsidP="00186DFC">
      <w:pPr>
        <w:pStyle w:val="a5"/>
        <w:shd w:val="clear" w:color="auto" w:fill="EEEEEE"/>
        <w:spacing w:before="0" w:beforeAutospacing="0" w:after="0" w:afterAutospacing="0" w:line="360" w:lineRule="auto"/>
        <w:jc w:val="both"/>
      </w:pPr>
      <w:r>
        <w:rPr>
          <w:rStyle w:val="a9"/>
        </w:rPr>
        <w:t>Совет</w:t>
      </w:r>
    </w:p>
    <w:p w:rsidR="00186DFC" w:rsidRDefault="00186DFC" w:rsidP="00186DFC">
      <w:pPr>
        <w:pStyle w:val="a5"/>
        <w:shd w:val="clear" w:color="auto" w:fill="EEEEEE"/>
        <w:spacing w:before="0" w:beforeAutospacing="0" w:after="0" w:afterAutospacing="0" w:line="360" w:lineRule="auto"/>
        <w:jc w:val="both"/>
      </w:pPr>
      <w:r>
        <w:t>Выделите в группе специальное место для обучающих игр.</w:t>
      </w:r>
    </w:p>
    <w:p w:rsidR="00186DFC" w:rsidRDefault="00186DFC" w:rsidP="00186DFC">
      <w:pPr>
        <w:pStyle w:val="a5"/>
        <w:shd w:val="clear" w:color="auto" w:fill="EEEEEE"/>
        <w:spacing w:before="0" w:beforeAutospacing="0" w:after="0" w:afterAutospacing="0" w:line="360" w:lineRule="auto"/>
      </w:pPr>
      <w:r>
        <w:t>Игровое пространство должно быть эстетически привлекательным для дошкольников, чтобы им хотелось туда вернуться. Также важно, чтобы место для игр:</w:t>
      </w:r>
      <w:r>
        <w:br/>
        <w:t>– подходило по размеру для большого числа участников;</w:t>
      </w:r>
      <w:r>
        <w:br/>
        <w:t>– было безопасным и удобным для детей;</w:t>
      </w:r>
      <w:r>
        <w:br/>
        <w:t>– не имело отвлекающих факторов;</w:t>
      </w:r>
      <w:r>
        <w:br/>
        <w:t>– не быть местом прочих занятий взрослых и детей.</w:t>
      </w:r>
    </w:p>
    <w:p w:rsidR="00186DFC" w:rsidRDefault="00186DFC" w:rsidP="00186DFC">
      <w:pPr>
        <w:pStyle w:val="a5"/>
        <w:spacing w:before="0" w:beforeAutospacing="0" w:after="0" w:afterAutospacing="0" w:line="360" w:lineRule="auto"/>
        <w:ind w:firstLine="709"/>
        <w:jc w:val="both"/>
      </w:pPr>
    </w:p>
    <w:p w:rsidR="00186DFC" w:rsidRDefault="00186DFC">
      <w:pPr>
        <w:rPr>
          <w:rStyle w:val="a9"/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Style w:val="a9"/>
          <w:sz w:val="27"/>
          <w:szCs w:val="27"/>
        </w:rPr>
        <w:br w:type="page"/>
      </w:r>
    </w:p>
    <w:p w:rsidR="00186DFC" w:rsidRDefault="00186DFC" w:rsidP="00186DFC">
      <w:pPr>
        <w:pStyle w:val="a5"/>
        <w:spacing w:before="0" w:beforeAutospacing="0" w:after="0" w:afterAutospacing="0" w:line="360" w:lineRule="auto"/>
        <w:ind w:firstLine="709"/>
        <w:jc w:val="both"/>
      </w:pPr>
      <w:r>
        <w:rPr>
          <w:rStyle w:val="a9"/>
          <w:sz w:val="27"/>
          <w:szCs w:val="27"/>
        </w:rPr>
        <w:lastRenderedPageBreak/>
        <w:t>Как организовать игровой коллектив</w:t>
      </w:r>
    </w:p>
    <w:p w:rsidR="00186DFC" w:rsidRDefault="00186DFC" w:rsidP="00186DFC">
      <w:pPr>
        <w:pStyle w:val="a5"/>
        <w:spacing w:before="0" w:beforeAutospacing="0" w:after="0" w:afterAutospacing="0" w:line="360" w:lineRule="auto"/>
        <w:ind w:firstLine="709"/>
        <w:jc w:val="both"/>
      </w:pPr>
      <w:r>
        <w:t>Игровые задачи формулируйте так, чтобы каждый ребенок мог проявить свою активность и организаторские способности. Не важно, как играют дети: в одиночку, в парах или коллективно. </w:t>
      </w:r>
    </w:p>
    <w:p w:rsidR="00186DFC" w:rsidRDefault="00186DFC" w:rsidP="00186DFC">
      <w:pPr>
        <w:pStyle w:val="a5"/>
        <w:spacing w:before="0" w:beforeAutospacing="0" w:after="0" w:afterAutospacing="0" w:line="360" w:lineRule="auto"/>
        <w:ind w:firstLine="709"/>
        <w:jc w:val="both"/>
      </w:pPr>
      <w:r>
        <w:t>Чаще применяйте коллективную форму работы. Обычно в игре участвуют пять–шесть детей, но могут участвовать и до 30 человек, то есть почти вся группа.  Разделяйте дошкольников на микроколлективы при помощи жеребьевки, считалки и т. п. Когда будете разбивать детей на игровые группы, соблюдайте этику, учитывайте привязанности, симпатии и антипатии. </w:t>
      </w:r>
    </w:p>
    <w:p w:rsidR="00186DFC" w:rsidRDefault="00186DFC" w:rsidP="00186DFC">
      <w:pPr>
        <w:pStyle w:val="a5"/>
        <w:spacing w:before="0" w:beforeAutospacing="0" w:after="0" w:afterAutospacing="0" w:line="360" w:lineRule="auto"/>
        <w:ind w:firstLine="709"/>
        <w:jc w:val="both"/>
      </w:pPr>
    </w:p>
    <w:p w:rsidR="00186DFC" w:rsidRDefault="00186DFC" w:rsidP="00186DFC">
      <w:pPr>
        <w:pStyle w:val="a5"/>
        <w:spacing w:before="0" w:beforeAutospacing="0" w:after="0" w:afterAutospacing="0" w:line="360" w:lineRule="auto"/>
        <w:ind w:firstLine="709"/>
        <w:jc w:val="both"/>
      </w:pPr>
      <w:r>
        <w:rPr>
          <w:rStyle w:val="a9"/>
          <w:sz w:val="27"/>
          <w:szCs w:val="27"/>
        </w:rPr>
        <w:t>Как распределить игровые роли</w:t>
      </w:r>
    </w:p>
    <w:p w:rsidR="00186DFC" w:rsidRDefault="00186DFC" w:rsidP="00186DFC">
      <w:pPr>
        <w:pStyle w:val="a5"/>
        <w:spacing w:before="0" w:beforeAutospacing="0" w:after="0" w:afterAutospacing="0" w:line="360" w:lineRule="auto"/>
        <w:ind w:firstLine="709"/>
        <w:jc w:val="both"/>
      </w:pPr>
      <w:r>
        <w:t>Роли в игре не должны зависеть от пола, возраста и физических особенностей детей. Большинство игр построены на равноправии, что исключает конфликты среди дошкольников. Роли могут быть активными и пассивными, главными и второстепенными.</w:t>
      </w:r>
    </w:p>
    <w:p w:rsidR="00186DFC" w:rsidRDefault="00186DFC" w:rsidP="00186DFC">
      <w:pPr>
        <w:pStyle w:val="a5"/>
        <w:spacing w:before="0" w:beforeAutospacing="0" w:after="0" w:afterAutospacing="0" w:line="360" w:lineRule="auto"/>
        <w:jc w:val="both"/>
      </w:pPr>
      <w:r>
        <w:t>Как можно распределять роли, смотрите на рисунке 2.</w:t>
      </w:r>
    </w:p>
    <w:p w:rsidR="00186DFC" w:rsidRDefault="00186DFC" w:rsidP="00186DFC">
      <w:pPr>
        <w:pStyle w:val="a5"/>
        <w:spacing w:before="0" w:beforeAutospacing="0" w:after="0" w:afterAutospacing="0" w:line="360" w:lineRule="auto"/>
        <w:ind w:firstLine="709"/>
        <w:rPr>
          <w:rStyle w:val="a9"/>
        </w:rPr>
      </w:pPr>
    </w:p>
    <w:p w:rsidR="00186DFC" w:rsidRDefault="00186DFC" w:rsidP="00186DFC">
      <w:pPr>
        <w:pStyle w:val="a5"/>
        <w:spacing w:before="0" w:beforeAutospacing="0" w:after="0" w:afterAutospacing="0" w:line="360" w:lineRule="auto"/>
        <w:ind w:firstLine="709"/>
        <w:rPr>
          <w:rStyle w:val="a9"/>
        </w:rPr>
      </w:pPr>
      <w:r>
        <w:rPr>
          <w:rStyle w:val="a9"/>
        </w:rPr>
        <w:t>Рисунок 2. Как распределить роли: основные приемы</w:t>
      </w:r>
    </w:p>
    <w:p w:rsidR="00186DFC" w:rsidRDefault="00186DFC" w:rsidP="00186DFC">
      <w:pPr>
        <w:pStyle w:val="a5"/>
        <w:spacing w:before="0" w:beforeAutospacing="0" w:after="0" w:afterAutospacing="0" w:line="360" w:lineRule="auto"/>
        <w:ind w:firstLine="709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309607" cy="4005727"/>
            <wp:effectExtent l="0" t="0" r="0" b="0"/>
            <wp:docPr id="37" name="Рисунок 37" descr="C:\Users\elobanova\Desktop\ШКОЛА\7. Технологии 72 ч\Модуль 2\Тема 5\рисы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elobanova\Desktop\ШКОЛА\7. Технологии 72 ч\Модуль 2\Тема 5\рисы\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733" cy="400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DFC" w:rsidRDefault="00186DFC" w:rsidP="00186DFC">
      <w:pPr>
        <w:pStyle w:val="a5"/>
        <w:spacing w:before="0" w:beforeAutospacing="0" w:after="0" w:afterAutospacing="0" w:line="360" w:lineRule="auto"/>
        <w:ind w:firstLine="709"/>
      </w:pPr>
    </w:p>
    <w:p w:rsidR="00186DFC" w:rsidRDefault="00186DFC" w:rsidP="00186DFC">
      <w:pPr>
        <w:pStyle w:val="a5"/>
        <w:spacing w:before="0" w:beforeAutospacing="0" w:after="0" w:afterAutospacing="0" w:line="360" w:lineRule="auto"/>
        <w:ind w:firstLine="709"/>
      </w:pPr>
    </w:p>
    <w:p w:rsidR="00186DFC" w:rsidRDefault="00186DFC" w:rsidP="00186DFC">
      <w:pPr>
        <w:pStyle w:val="a5"/>
        <w:shd w:val="clear" w:color="auto" w:fill="EEEEEE"/>
        <w:spacing w:before="0" w:beforeAutospacing="0" w:after="0" w:afterAutospacing="0" w:line="360" w:lineRule="auto"/>
        <w:jc w:val="both"/>
      </w:pPr>
      <w:r>
        <w:rPr>
          <w:rStyle w:val="a9"/>
        </w:rPr>
        <w:lastRenderedPageBreak/>
        <w:t>Совет</w:t>
      </w:r>
    </w:p>
    <w:p w:rsidR="00186DFC" w:rsidRDefault="00186DFC" w:rsidP="00186DFC">
      <w:pPr>
        <w:pStyle w:val="a5"/>
        <w:shd w:val="clear" w:color="auto" w:fill="EEEEEE"/>
        <w:spacing w:before="0" w:beforeAutospacing="0" w:after="0" w:afterAutospacing="0" w:line="360" w:lineRule="auto"/>
        <w:jc w:val="both"/>
      </w:pPr>
      <w:r>
        <w:t>Оцените, полезны ли детям их роли</w:t>
      </w:r>
    </w:p>
    <w:p w:rsidR="00186DFC" w:rsidRDefault="00186DFC" w:rsidP="00186DFC">
      <w:pPr>
        <w:pStyle w:val="a5"/>
        <w:shd w:val="clear" w:color="auto" w:fill="EEEEEE"/>
        <w:spacing w:before="0" w:beforeAutospacing="0" w:after="0" w:afterAutospacing="0" w:line="360" w:lineRule="auto"/>
      </w:pPr>
      <w:r>
        <w:t>Распределяйте воспитанников так, чтобы роль помогала детям:</w:t>
      </w:r>
      <w:r>
        <w:br/>
        <w:t>– укрепить авторитет; </w:t>
      </w:r>
      <w:r>
        <w:br/>
        <w:t>– проявить активность;</w:t>
      </w:r>
      <w:r>
        <w:br/>
        <w:t>– стать организованными; </w:t>
      </w:r>
      <w:r>
        <w:br/>
        <w:t>– проявить себя, подружиться со всеми.</w:t>
      </w:r>
    </w:p>
    <w:p w:rsidR="00186DFC" w:rsidRDefault="00186DFC" w:rsidP="00186DFC">
      <w:pPr>
        <w:pStyle w:val="a5"/>
        <w:shd w:val="clear" w:color="auto" w:fill="EEEEEE"/>
        <w:spacing w:before="0" w:beforeAutospacing="0" w:after="0" w:afterAutospacing="0" w:line="360" w:lineRule="auto"/>
      </w:pPr>
      <w:r>
        <w:t>Следите, чтобы в игре у детей не проявлялось зазнайство. Не допускайте, чтобы главные участники демонстрировали свое превосходство над остальными играющими.</w:t>
      </w:r>
    </w:p>
    <w:p w:rsidR="00186DFC" w:rsidRDefault="00186DFC" w:rsidP="00186DFC">
      <w:pPr>
        <w:pStyle w:val="a5"/>
        <w:spacing w:before="0" w:beforeAutospacing="0" w:after="0" w:afterAutospacing="0" w:line="360" w:lineRule="auto"/>
        <w:ind w:firstLine="709"/>
        <w:jc w:val="both"/>
      </w:pPr>
    </w:p>
    <w:p w:rsidR="00186DFC" w:rsidRDefault="00186DFC" w:rsidP="00186DFC">
      <w:pPr>
        <w:pStyle w:val="a5"/>
        <w:spacing w:before="0" w:beforeAutospacing="0" w:after="0" w:afterAutospacing="0" w:line="360" w:lineRule="auto"/>
        <w:ind w:firstLine="709"/>
        <w:jc w:val="both"/>
      </w:pPr>
      <w:r>
        <w:rPr>
          <w:rStyle w:val="a9"/>
          <w:sz w:val="27"/>
          <w:szCs w:val="27"/>
        </w:rPr>
        <w:t>Как развивать игры в группе</w:t>
      </w:r>
    </w:p>
    <w:p w:rsidR="00186DFC" w:rsidRDefault="00186DFC" w:rsidP="00186DFC">
      <w:pPr>
        <w:pStyle w:val="a5"/>
        <w:spacing w:before="0" w:beforeAutospacing="0" w:after="0" w:afterAutospacing="0" w:line="360" w:lineRule="auto"/>
        <w:ind w:firstLine="709"/>
        <w:jc w:val="both"/>
      </w:pPr>
      <w:r>
        <w:t>Чтобы игра приносила пользу, меняйте участников и обстановку, усложняйте правила. Насыщайте игровые действия эмоциями, следите, чтобы дошкольники не переутомлялись. Чтобы обеспечить детский интерес, стройте игры по четырем принципам (рисунок 3).</w:t>
      </w:r>
    </w:p>
    <w:p w:rsidR="00186DFC" w:rsidRDefault="00186DFC" w:rsidP="00186DFC">
      <w:pPr>
        <w:pStyle w:val="a5"/>
        <w:spacing w:before="0" w:beforeAutospacing="0" w:after="0" w:afterAutospacing="0" w:line="360" w:lineRule="auto"/>
        <w:ind w:firstLine="709"/>
        <w:jc w:val="both"/>
      </w:pPr>
    </w:p>
    <w:p w:rsidR="00186DFC" w:rsidRDefault="00186DFC" w:rsidP="00186DFC">
      <w:pPr>
        <w:pStyle w:val="a5"/>
        <w:spacing w:before="0" w:beforeAutospacing="0" w:after="0" w:afterAutospacing="0" w:line="360" w:lineRule="auto"/>
        <w:ind w:firstLine="709"/>
        <w:jc w:val="both"/>
      </w:pPr>
      <w:r>
        <w:rPr>
          <w:rStyle w:val="a9"/>
        </w:rPr>
        <w:t>Рисунок 3. По каким принципам проводить игры</w:t>
      </w:r>
    </w:p>
    <w:p w:rsidR="00186DFC" w:rsidRDefault="00186DFC" w:rsidP="00186DFC">
      <w:pPr>
        <w:pStyle w:val="a5"/>
        <w:spacing w:before="0" w:beforeAutospacing="0" w:after="0" w:afterAutospacing="0" w:line="360" w:lineRule="auto"/>
        <w:ind w:firstLine="709"/>
        <w:jc w:val="both"/>
      </w:pPr>
      <w:r>
        <w:rPr>
          <w:noProof/>
        </w:rPr>
        <w:drawing>
          <wp:inline distT="0" distB="0" distL="0" distR="0">
            <wp:extent cx="4468633" cy="2838795"/>
            <wp:effectExtent l="0" t="0" r="8117" b="0"/>
            <wp:docPr id="39" name="Рисунок 39" descr="C:\Users\elobanova\Desktop\ШКОЛА\7. Технологии 72 ч\Модуль 2\Тема 5\рисы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elobanova\Desktop\ШКОЛА\7. Технологии 72 ч\Модуль 2\Тема 5\рисы\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866" cy="284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DFC" w:rsidRDefault="00186DFC" w:rsidP="00186DFC">
      <w:pPr>
        <w:pStyle w:val="a5"/>
        <w:spacing w:before="0" w:beforeAutospacing="0" w:after="0" w:afterAutospacing="0" w:line="360" w:lineRule="auto"/>
        <w:ind w:firstLine="709"/>
        <w:jc w:val="both"/>
      </w:pPr>
    </w:p>
    <w:p w:rsidR="00186DFC" w:rsidRPr="00AB1E31" w:rsidRDefault="00186DFC" w:rsidP="00186DFC">
      <w:pPr>
        <w:pStyle w:val="copyright-info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bookmarkStart w:id="1" w:name="_GoBack"/>
      <w:bookmarkEnd w:id="1"/>
    </w:p>
    <w:p w:rsidR="00186DFC" w:rsidRPr="00AB1E31" w:rsidRDefault="00186DFC" w:rsidP="00186DFC">
      <w:pPr>
        <w:pStyle w:val="copyright-info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6E22A8" w:rsidRDefault="00BA16BD" w:rsidP="00186DFC">
      <w:pPr>
        <w:spacing w:after="0" w:line="360" w:lineRule="auto"/>
      </w:pPr>
    </w:p>
    <w:sectPr w:rsidR="006E22A8" w:rsidSect="005F6FD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6BD" w:rsidRDefault="00BA16BD" w:rsidP="00186DFC">
      <w:pPr>
        <w:spacing w:after="0" w:line="240" w:lineRule="auto"/>
      </w:pPr>
      <w:r>
        <w:separator/>
      </w:r>
    </w:p>
  </w:endnote>
  <w:endnote w:type="continuationSeparator" w:id="0">
    <w:p w:rsidR="00BA16BD" w:rsidRDefault="00BA16BD" w:rsidP="00186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A3E" w:rsidRDefault="00BA16BD" w:rsidP="00DB7A3E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6BD" w:rsidRDefault="00BA16BD" w:rsidP="00186DFC">
      <w:pPr>
        <w:spacing w:after="0" w:line="240" w:lineRule="auto"/>
      </w:pPr>
      <w:r>
        <w:separator/>
      </w:r>
    </w:p>
  </w:footnote>
  <w:footnote w:type="continuationSeparator" w:id="0">
    <w:p w:rsidR="00BA16BD" w:rsidRDefault="00BA16BD" w:rsidP="00186D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68"/>
    <w:rsid w:val="00014CD2"/>
    <w:rsid w:val="00186DFC"/>
    <w:rsid w:val="00262555"/>
    <w:rsid w:val="00BA16BD"/>
    <w:rsid w:val="00C43CDD"/>
    <w:rsid w:val="00D81D30"/>
    <w:rsid w:val="00FB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441F10-5634-4529-870F-F6BF0521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86DFC"/>
    <w:pPr>
      <w:spacing w:after="200" w:line="276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186DFC"/>
  </w:style>
  <w:style w:type="paragraph" w:styleId="a5">
    <w:name w:val="Normal (Web)"/>
    <w:basedOn w:val="a"/>
    <w:uiPriority w:val="99"/>
    <w:unhideWhenUsed/>
    <w:rsid w:val="0018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18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86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6DFC"/>
  </w:style>
  <w:style w:type="character" w:styleId="a8">
    <w:name w:val="Hyperlink"/>
    <w:basedOn w:val="a0"/>
    <w:uiPriority w:val="99"/>
    <w:unhideWhenUsed/>
    <w:rsid w:val="00186DFC"/>
    <w:rPr>
      <w:color w:val="0000FF"/>
      <w:u w:val="single"/>
    </w:rPr>
  </w:style>
  <w:style w:type="character" w:styleId="a9">
    <w:name w:val="Strong"/>
    <w:basedOn w:val="a0"/>
    <w:uiPriority w:val="22"/>
    <w:qFormat/>
    <w:rsid w:val="00186DFC"/>
    <w:rPr>
      <w:b/>
      <w:bCs/>
    </w:rPr>
  </w:style>
  <w:style w:type="paragraph" w:styleId="aa">
    <w:name w:val="header"/>
    <w:basedOn w:val="a"/>
    <w:link w:val="ab"/>
    <w:uiPriority w:val="99"/>
    <w:unhideWhenUsed/>
    <w:rsid w:val="00186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86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1442</Words>
  <Characters>8225</Characters>
  <Application>Microsoft Office Word</Application>
  <DocSecurity>0</DocSecurity>
  <Lines>68</Lines>
  <Paragraphs>19</Paragraphs>
  <ScaleCrop>false</ScaleCrop>
  <Company/>
  <LinksUpToDate>false</LinksUpToDate>
  <CharactersWithSpaces>9648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саша</cp:lastModifiedBy>
  <cp:revision>4</cp:revision>
  <dcterms:created xsi:type="dcterms:W3CDTF">2020-04-30T04:45:00Z</dcterms:created>
  <dcterms:modified xsi:type="dcterms:W3CDTF">2021-05-10T10:29:00Z</dcterms:modified>
</cp:coreProperties>
</file>