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DE" w:rsidRPr="00B01914" w:rsidRDefault="00B341DE" w:rsidP="00B341DE">
      <w:pPr>
        <w:pStyle w:val="a3"/>
        <w:jc w:val="center"/>
        <w:rPr>
          <w:b/>
          <w:color w:val="0F243E" w:themeColor="text2" w:themeShade="80"/>
        </w:rPr>
      </w:pPr>
      <w:r w:rsidRPr="00B01914">
        <w:rPr>
          <w:b/>
          <w:color w:val="0F243E" w:themeColor="text2" w:themeShade="80"/>
        </w:rPr>
        <w:t>Пути и средства повышения качества математического образования</w:t>
      </w:r>
    </w:p>
    <w:p w:rsidR="00B341DE" w:rsidRDefault="00B05726" w:rsidP="00B05726">
      <w:pPr>
        <w:pStyle w:val="a3"/>
        <w:jc w:val="right"/>
        <w:rPr>
          <w:color w:val="0F243E" w:themeColor="text2" w:themeShade="80"/>
        </w:rPr>
      </w:pPr>
      <w:r w:rsidRPr="00B05726">
        <w:rPr>
          <w:color w:val="0F243E" w:themeColor="text2" w:themeShade="80"/>
        </w:rPr>
        <w:t>Терентьева Татьяна Анатольевна</w:t>
      </w:r>
    </w:p>
    <w:p w:rsidR="00B05726" w:rsidRPr="00B01914" w:rsidRDefault="00A6426A" w:rsidP="00B05726">
      <w:pPr>
        <w:pStyle w:val="a3"/>
        <w:jc w:val="right"/>
        <w:rPr>
          <w:color w:val="0F243E" w:themeColor="text2" w:themeShade="80"/>
        </w:rPr>
      </w:pPr>
      <w:r w:rsidRPr="00A6426A">
        <w:rPr>
          <w:color w:val="0F243E" w:themeColor="text2" w:themeShade="80"/>
        </w:rPr>
        <w:t>МКОУ "В(С)ОШ №4 при ИК" г. Мариинска</w:t>
      </w:r>
    </w:p>
    <w:p w:rsidR="00B341DE" w:rsidRPr="00B01914" w:rsidRDefault="00B341DE" w:rsidP="00B341DE">
      <w:pPr>
        <w:pStyle w:val="a3"/>
        <w:rPr>
          <w:color w:val="0F243E" w:themeColor="text2" w:themeShade="80"/>
        </w:rPr>
      </w:pPr>
      <w:r w:rsidRPr="00B01914">
        <w:rPr>
          <w:color w:val="0F243E" w:themeColor="text2" w:themeShade="80"/>
        </w:rPr>
        <w:t xml:space="preserve">Повышение качества математического образования учащихся в общеобразовательной школе является одной из наиболее актуальных проблем. </w:t>
      </w:r>
    </w:p>
    <w:p w:rsidR="00B341DE" w:rsidRPr="00B01914" w:rsidRDefault="00B341DE" w:rsidP="00B341DE">
      <w:pPr>
        <w:spacing w:after="0" w:line="240" w:lineRule="auto"/>
        <w:rPr>
          <w:rFonts w:ascii="Times New Roman" w:hAnsi="Times New Roman"/>
          <w:color w:val="0F243E" w:themeColor="text2" w:themeShade="80"/>
          <w:sz w:val="24"/>
          <w:szCs w:val="24"/>
        </w:rPr>
      </w:pPr>
      <w:r w:rsidRPr="00B01914">
        <w:rPr>
          <w:rFonts w:ascii="Times New Roman" w:hAnsi="Times New Roman"/>
          <w:bCs/>
          <w:color w:val="0F243E" w:themeColor="text2" w:themeShade="80"/>
          <w:sz w:val="24"/>
          <w:szCs w:val="24"/>
        </w:rPr>
        <w:t xml:space="preserve">В настоящее время </w:t>
      </w:r>
      <w:r w:rsidRPr="00B01914">
        <w:rPr>
          <w:rFonts w:ascii="Times New Roman" w:hAnsi="Times New Roman"/>
          <w:color w:val="0F243E" w:themeColor="text2" w:themeShade="80"/>
          <w:sz w:val="24"/>
          <w:szCs w:val="24"/>
        </w:rPr>
        <w:t xml:space="preserve">учащийся с огромным трудом ставит цели и делает выводы, синтезирует материал и соединяет сложные структуры, обобщает знания, а тем более находит взаимосвязи в них.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«Учить надобно не мыслям, а мыслить», — эти слова немецкого философа И. Канта имеют большое значение, являются приоритетным принципом в обучении математике. </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Главной целью математического образования школьников является развитие математического способа мышления. Под математическим способом мышления понимается умение открывать закономерности между разнородными на первый взгляд явлениями, умение принимать решение. Овладев этими умениями, учащийся может приступить к решению задачи, обоснованно составить ход её решения и оценить полученный результат, то есть он нацеливается на самостоятельные рассуждения, выработку собственных идей и аргументацию своих решений.</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Для успешного формирования у учащихся как общих, так и специальных (математических) способностей необходимо, прежде всего, развивать у них интерес к учебным занятиям и научить систематически и рационально трудиться.</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Поиск и выбор ведения урока связан с работой по формированию умений наблюдать, анализировать, обобщать, конкретизировать, строить гипотезы, делать выводы, задавать вопросы, спорить, отстаивать свою точку зрения, оперировать не только маленькими порциями учебного материала, но и знаниями, полученными при изучении темы целиком.</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Постоянное усвоение разнообразных знаний, наличие проблемных ситуаций в решении тех или иных учебных задач, необходимость постоянного сравнения, обобщения, анализа и синтеза изучаемого материала в процессе обучения в школе есть та основа, на которой развиваются умственные способности учащихся.</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Следует также отметить, что в сохранении высокой активной мыслительной деятельности на уроке играет мотивация, интерес учащегося к тому, что он делает. Инструментом для развития мышления являются занимательные задачи (задачи "на соображение", "на догадку", головоломки, нестандартные задачи, логические задачи, творческие задачи).</w:t>
      </w:r>
    </w:p>
    <w:p w:rsidR="00B341DE" w:rsidRPr="00B01914" w:rsidRDefault="00B341DE" w:rsidP="00B341DE">
      <w:pPr>
        <w:pStyle w:val="1"/>
        <w:jc w:val="both"/>
        <w:rPr>
          <w:color w:val="0F243E" w:themeColor="text2" w:themeShade="80"/>
          <w:sz w:val="24"/>
        </w:rPr>
      </w:pPr>
      <w:r w:rsidRPr="00B01914">
        <w:rPr>
          <w:color w:val="0F243E" w:themeColor="text2" w:themeShade="80"/>
          <w:sz w:val="24"/>
        </w:rPr>
        <w:tab/>
        <w:t>Так, перед объяснением нового материала по геометрии (теорема о сумме внутренних углов треугольника) можно предложить такое задание:</w:t>
      </w:r>
    </w:p>
    <w:p w:rsidR="00B341DE" w:rsidRPr="00B01914" w:rsidRDefault="00B341DE" w:rsidP="00B341DE">
      <w:pPr>
        <w:pStyle w:val="1"/>
        <w:jc w:val="both"/>
        <w:rPr>
          <w:color w:val="0F243E" w:themeColor="text2" w:themeShade="80"/>
          <w:sz w:val="24"/>
        </w:rPr>
      </w:pPr>
      <w:r w:rsidRPr="00B01914">
        <w:rPr>
          <w:color w:val="0F243E" w:themeColor="text2" w:themeShade="80"/>
          <w:sz w:val="24"/>
        </w:rPr>
        <w:t>1. Начертить в тетрадях треугольник произвольных размеров, измерить транспортиром все его углы, найти их сумму.</w:t>
      </w:r>
    </w:p>
    <w:p w:rsidR="00B341DE" w:rsidRPr="00B01914" w:rsidRDefault="00B341DE" w:rsidP="00B341DE">
      <w:pPr>
        <w:pStyle w:val="1"/>
        <w:jc w:val="both"/>
        <w:rPr>
          <w:color w:val="0F243E" w:themeColor="text2" w:themeShade="80"/>
          <w:sz w:val="24"/>
        </w:rPr>
      </w:pPr>
      <w:r w:rsidRPr="00B01914">
        <w:rPr>
          <w:color w:val="0F243E" w:themeColor="text2" w:themeShade="80"/>
          <w:sz w:val="24"/>
        </w:rPr>
        <w:t>2. Вырезать из плотной бумаги треугольник, обрезать два угла у него и приложить их к оставшемуся третьему углу слева, справа, сделать выводы. Учитель опрашивает учащихся о результатах произведенного эксперимента, убеждается в правильности практического вывода, напоминает, что выводы «на глаз» бывают в ряде случаев неверны, и ведет подготовительную работу к доказательству теоремы.</w:t>
      </w:r>
    </w:p>
    <w:p w:rsidR="00B341DE" w:rsidRPr="00B01914" w:rsidRDefault="00B341DE" w:rsidP="00B341DE">
      <w:pPr>
        <w:spacing w:after="0" w:line="240" w:lineRule="auto"/>
        <w:ind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При таком подходе к теме учитель преподносит изучаемый новый материал как развертывание, продолжение известного учащимся материала; в то же время закладывается основа для изучения последующего.</w:t>
      </w:r>
    </w:p>
    <w:p w:rsidR="00B341DE" w:rsidRPr="00F52769"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ab/>
      </w:r>
      <w:r w:rsidRPr="00F52769">
        <w:rPr>
          <w:rFonts w:ascii="Times New Roman" w:eastAsia="Times New Roman" w:hAnsi="Times New Roman"/>
          <w:color w:val="0F243E" w:themeColor="text2" w:themeShade="80"/>
          <w:sz w:val="24"/>
          <w:szCs w:val="24"/>
          <w:lang w:eastAsia="ru-RU"/>
        </w:rPr>
        <w:t xml:space="preserve">Рассмотрим другой пример. </w:t>
      </w:r>
      <w:r w:rsidRPr="00B01914">
        <w:rPr>
          <w:rFonts w:ascii="Times New Roman" w:eastAsia="Times New Roman" w:hAnsi="Times New Roman"/>
          <w:color w:val="0F243E" w:themeColor="text2" w:themeShade="80"/>
          <w:sz w:val="24"/>
          <w:szCs w:val="24"/>
          <w:lang w:eastAsia="ru-RU"/>
        </w:rPr>
        <w:t>П</w:t>
      </w:r>
      <w:r w:rsidRPr="00F52769">
        <w:rPr>
          <w:rFonts w:ascii="Times New Roman" w:eastAsia="Times New Roman" w:hAnsi="Times New Roman"/>
          <w:color w:val="0F243E" w:themeColor="text2" w:themeShade="80"/>
          <w:sz w:val="24"/>
          <w:szCs w:val="24"/>
          <w:lang w:eastAsia="ru-RU"/>
        </w:rPr>
        <w:t xml:space="preserve">еред объяснением теоремы Виета обращает внимание на то, что в разных задачах приходится находить сумму и произведение корней квадратного уравнения.  </w:t>
      </w:r>
    </w:p>
    <w:p w:rsidR="00B341DE" w:rsidRPr="00F52769"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F52769">
        <w:rPr>
          <w:rFonts w:ascii="Times New Roman" w:eastAsia="Times New Roman" w:hAnsi="Times New Roman"/>
          <w:color w:val="0F243E" w:themeColor="text2" w:themeShade="80"/>
          <w:sz w:val="24"/>
          <w:szCs w:val="24"/>
          <w:lang w:eastAsia="ru-RU"/>
        </w:rPr>
        <w:lastRenderedPageBreak/>
        <w:tab/>
        <w:t>– Давайте посмотрим, как лучше вып</w:t>
      </w:r>
      <w:r w:rsidRPr="00B01914">
        <w:rPr>
          <w:rFonts w:ascii="Times New Roman" w:eastAsia="Times New Roman" w:hAnsi="Times New Roman"/>
          <w:color w:val="0F243E" w:themeColor="text2" w:themeShade="80"/>
          <w:sz w:val="24"/>
          <w:szCs w:val="24"/>
          <w:lang w:eastAsia="ru-RU"/>
        </w:rPr>
        <w:t>олнить эту работу,– говорит учи</w:t>
      </w:r>
      <w:r w:rsidRPr="00F52769">
        <w:rPr>
          <w:rFonts w:ascii="Times New Roman" w:eastAsia="Times New Roman" w:hAnsi="Times New Roman"/>
          <w:color w:val="0F243E" w:themeColor="text2" w:themeShade="80"/>
          <w:sz w:val="24"/>
          <w:szCs w:val="24"/>
          <w:lang w:eastAsia="ru-RU"/>
        </w:rPr>
        <w:t xml:space="preserve">тель.– Кто быстрее вычислит сумму и произведение корней приведенного квадратного уравнения </w:t>
      </w:r>
      <w:proofErr w:type="spellStart"/>
      <w:r w:rsidRPr="00F52769">
        <w:rPr>
          <w:rFonts w:ascii="Times New Roman" w:eastAsia="Times New Roman" w:hAnsi="Times New Roman"/>
          <w:color w:val="0F243E" w:themeColor="text2" w:themeShade="80"/>
          <w:sz w:val="24"/>
          <w:szCs w:val="24"/>
          <w:lang w:eastAsia="ru-RU"/>
        </w:rPr>
        <w:t>х</w:t>
      </w:r>
      <w:proofErr w:type="spellEnd"/>
      <w:r w:rsidRPr="00F52769">
        <w:rPr>
          <w:rFonts w:ascii="Times New Roman" w:eastAsia="Times New Roman" w:hAnsi="Times New Roman"/>
          <w:color w:val="0F243E" w:themeColor="text2" w:themeShade="80"/>
          <w:position w:val="-4"/>
          <w:sz w:val="24"/>
          <w:szCs w:val="24"/>
          <w:lang w:eastAsia="ru-RU"/>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5" o:title=""/>
          </v:shape>
          <o:OLEObject Type="Embed" ProgID="Equation.3" ShapeID="_x0000_i1025" DrawAspect="Content" ObjectID="_1558809050" r:id="rId6"/>
        </w:object>
      </w:r>
      <w:r w:rsidRPr="00F52769">
        <w:rPr>
          <w:rFonts w:ascii="Times New Roman" w:eastAsia="Times New Roman" w:hAnsi="Times New Roman"/>
          <w:color w:val="0F243E" w:themeColor="text2" w:themeShade="80"/>
          <w:sz w:val="24"/>
          <w:szCs w:val="24"/>
          <w:lang w:eastAsia="ru-RU"/>
        </w:rPr>
        <w:t xml:space="preserve">– 130х + 256 = 0?      </w:t>
      </w:r>
    </w:p>
    <w:p w:rsidR="00B341DE" w:rsidRPr="00F52769"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F52769">
        <w:rPr>
          <w:rFonts w:ascii="Times New Roman" w:eastAsia="Times New Roman" w:hAnsi="Times New Roman"/>
          <w:color w:val="0F243E" w:themeColor="text2" w:themeShade="80"/>
          <w:sz w:val="24"/>
          <w:szCs w:val="24"/>
          <w:lang w:eastAsia="ru-RU"/>
        </w:rPr>
        <w:tab/>
        <w:t xml:space="preserve">Коэффициенты желательно подбирать так, чтобы одновременно проверить применение рациональных способов вычисления. Выяснить, сколько времени потребовалось для вычисления первому и второму ученику. Учитель может предложить поменяться им ролями: теперь ученики задают приведенное квадратное уравнение, а учитель называет им ответы.  </w:t>
      </w:r>
    </w:p>
    <w:p w:rsidR="00B341DE" w:rsidRPr="00F52769"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F52769">
        <w:rPr>
          <w:rFonts w:ascii="Times New Roman" w:eastAsia="Times New Roman" w:hAnsi="Times New Roman"/>
          <w:color w:val="0F243E" w:themeColor="text2" w:themeShade="80"/>
          <w:sz w:val="24"/>
          <w:szCs w:val="24"/>
          <w:lang w:eastAsia="ru-RU"/>
        </w:rPr>
        <w:tab/>
        <w:t xml:space="preserve">После чего учитель обращает внимание учащихся на закономерность, которая используется при определении суммы и произведения корней квадратного уравнения.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Задача учителя состоит в том, чтобы создать условия практического применения способностей для каждого учащегося, выбрать такие методы обучения, которые позволили бы каждому учащемуся проявить свою активность, а также активизировать познавательную деятельность.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Познавательные методы мотивации активно можно использовать на уроках, посвященных теме "Геометрическая прогрессия". Предлагается выступить в роли банкиров - одни банкиры каждый день в течение месяца начисляют другими по 100 тыс. рублей, а другие в первый день - 1 коп., во второй - 2 коп., в третий 4 коп. и т.д. Вопрос: "кто останется в выигрыше?". Учащиеся, как правило, отвечают "Второй банкир". Изучается формула суммы геометрической прогрессии и доказывается обратное.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При изучении темы "Площадь" рассчитывают, сколько рулонов обоев нужно купить, чтобы оклеить стены комнаты.</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Измеряя длину окружности какого-либо цилиндрического предмета, учащиеся делят длину на диаметр и получают следующие результаты: 3,15; 3,13; 3,18; 3,14. Анализируя полученные результаты, приходят к выводу, что частное длины окружности к ее диаметру - это одно и то же число. Затем вводится понятие числа </w:t>
      </w:r>
      <w:r w:rsidRPr="00B01914">
        <w:rPr>
          <w:rFonts w:ascii="Times New Roman" w:eastAsia="Times New Roman" w:hAnsi="Times New Roman"/>
          <w:color w:val="0F243E" w:themeColor="text2" w:themeShade="80"/>
          <w:position w:val="-6"/>
          <w:sz w:val="24"/>
          <w:szCs w:val="24"/>
          <w:lang w:eastAsia="ru-RU"/>
        </w:rPr>
        <w:object w:dxaOrig="220" w:dyaOrig="220">
          <v:shape id="_x0000_i1026" type="#_x0000_t75" style="width:11.25pt;height:11.25pt" o:ole="">
            <v:imagedata r:id="rId7" o:title=""/>
          </v:shape>
          <o:OLEObject Type="Embed" ProgID="Equation.3" ShapeID="_x0000_i1026" DrawAspect="Content" ObjectID="_1558809051" r:id="rId8"/>
        </w:object>
      </w:r>
      <w:r w:rsidRPr="00B01914">
        <w:rPr>
          <w:rFonts w:ascii="Times New Roman" w:eastAsia="Times New Roman" w:hAnsi="Times New Roman"/>
          <w:color w:val="0F243E" w:themeColor="text2" w:themeShade="80"/>
          <w:sz w:val="24"/>
          <w:szCs w:val="24"/>
          <w:lang w:eastAsia="ru-RU"/>
        </w:rPr>
        <w:t xml:space="preserve">.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Активность учащимся может быть обеспечена, если педагог целенаправленно и максимально использует на уроке задания: сформулируй понятие, докажи, объясни, выработай альтернативную точку зрения и т.п. </w:t>
      </w:r>
    </w:p>
    <w:p w:rsidR="00B341DE" w:rsidRPr="00B01914" w:rsidRDefault="00B341DE" w:rsidP="00B341DE">
      <w:pPr>
        <w:spacing w:after="0" w:line="240" w:lineRule="auto"/>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 xml:space="preserve">Немаловажную роль играет формирование навыка постановки вопроса. Аналитические и проблемные вопросы типа “Почему? Из чего следует? От чего зависит?” требуют постоянной актуализации в работе и специального обучения их постановке. </w:t>
      </w:r>
    </w:p>
    <w:p w:rsidR="00B341DE" w:rsidRPr="00B01914" w:rsidRDefault="00B341DE" w:rsidP="00B341DE">
      <w:pPr>
        <w:spacing w:after="0" w:line="240" w:lineRule="auto"/>
        <w:ind w:firstLine="369"/>
        <w:contextualSpacing/>
        <w:rPr>
          <w:rFonts w:ascii="Times New Roman" w:hAnsi="Times New Roman"/>
          <w:color w:val="0F243E" w:themeColor="text2" w:themeShade="80"/>
          <w:sz w:val="24"/>
          <w:szCs w:val="24"/>
          <w:shd w:val="clear" w:color="auto" w:fill="FFFFFF"/>
        </w:rPr>
      </w:pPr>
      <w:r w:rsidRPr="00B01914">
        <w:rPr>
          <w:rFonts w:ascii="Times New Roman" w:hAnsi="Times New Roman"/>
          <w:color w:val="0F243E" w:themeColor="text2" w:themeShade="80"/>
          <w:sz w:val="24"/>
          <w:szCs w:val="24"/>
          <w:shd w:val="clear" w:color="auto" w:fill="FFFFFF"/>
        </w:rPr>
        <w:t>Заметно повышают на уроке познавательный интерес уч</w:t>
      </w:r>
      <w:r>
        <w:rPr>
          <w:rFonts w:ascii="Times New Roman" w:hAnsi="Times New Roman"/>
          <w:color w:val="0F243E" w:themeColor="text2" w:themeShade="80"/>
          <w:sz w:val="24"/>
          <w:szCs w:val="24"/>
          <w:shd w:val="clear" w:color="auto" w:fill="FFFFFF"/>
        </w:rPr>
        <w:t>ащихся</w:t>
      </w:r>
      <w:r w:rsidRPr="00B01914">
        <w:rPr>
          <w:rStyle w:val="apple-converted-space"/>
          <w:color w:val="0F243E" w:themeColor="text2" w:themeShade="80"/>
          <w:shd w:val="clear" w:color="auto" w:fill="FFFFFF"/>
        </w:rPr>
        <w:t> </w:t>
      </w:r>
      <w:r w:rsidRPr="00B341DE">
        <w:rPr>
          <w:rFonts w:ascii="Times New Roman" w:hAnsi="Times New Roman"/>
          <w:bCs/>
          <w:color w:val="0F243E" w:themeColor="text2" w:themeShade="80"/>
          <w:sz w:val="24"/>
          <w:szCs w:val="24"/>
          <w:shd w:val="clear" w:color="auto" w:fill="FFFFFF"/>
        </w:rPr>
        <w:t>дидактические игры</w:t>
      </w:r>
      <w:r w:rsidRPr="00B341DE">
        <w:rPr>
          <w:rFonts w:ascii="Times New Roman" w:hAnsi="Times New Roman"/>
          <w:color w:val="0F243E" w:themeColor="text2" w:themeShade="80"/>
          <w:sz w:val="24"/>
          <w:szCs w:val="24"/>
          <w:shd w:val="clear" w:color="auto" w:fill="FFFFFF"/>
        </w:rPr>
        <w:t>.</w:t>
      </w:r>
      <w:r w:rsidRPr="00B01914">
        <w:rPr>
          <w:rFonts w:ascii="Times New Roman" w:hAnsi="Times New Roman"/>
          <w:color w:val="0F243E" w:themeColor="text2" w:themeShade="80"/>
          <w:sz w:val="24"/>
          <w:szCs w:val="24"/>
          <w:shd w:val="clear" w:color="auto" w:fill="FFFFFF"/>
        </w:rPr>
        <w:t xml:space="preserve"> Так как любая игровая деятельность способствует созданию: познавательного мотива, активизирует мысль, повышает работоспособность, развивает внимание и сообразительность, воспитывает ответственность. Использование дидактических игр является эффективным средством активизации учебной деятельности учащихся, положительно влияющим на повышение качества знаний, умений и навыков, развитие умственной деятельности.</w:t>
      </w:r>
    </w:p>
    <w:p w:rsidR="00B341DE" w:rsidRPr="00B341DE" w:rsidRDefault="00B341DE" w:rsidP="00B341DE">
      <w:pPr>
        <w:spacing w:after="0" w:line="240" w:lineRule="auto"/>
        <w:ind w:firstLine="708"/>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 xml:space="preserve">В качестве закрепления нового материала успешно применяется </w:t>
      </w:r>
      <w:r w:rsidRPr="00B341DE">
        <w:rPr>
          <w:rFonts w:ascii="Times New Roman" w:hAnsi="Times New Roman"/>
          <w:color w:val="0F243E" w:themeColor="text2" w:themeShade="80"/>
          <w:sz w:val="24"/>
          <w:szCs w:val="24"/>
        </w:rPr>
        <w:t>игра</w:t>
      </w:r>
      <w:r w:rsidRPr="00B341DE">
        <w:rPr>
          <w:rFonts w:ascii="Times New Roman" w:hAnsi="Times New Roman"/>
          <w:bCs/>
          <w:color w:val="0F243E" w:themeColor="text2" w:themeShade="80"/>
          <w:sz w:val="24"/>
          <w:szCs w:val="24"/>
        </w:rPr>
        <w:t xml:space="preserve"> «Да» - «Нет»</w:t>
      </w:r>
      <w:r w:rsidRPr="00B341DE">
        <w:rPr>
          <w:rFonts w:ascii="Times New Roman" w:hAnsi="Times New Roman"/>
          <w:color w:val="0F243E" w:themeColor="text2" w:themeShade="80"/>
          <w:sz w:val="24"/>
          <w:szCs w:val="24"/>
        </w:rPr>
        <w:t>. Вопрос читается один раз, за время чтения вопроса необходимо записать ответ «да» или «нет».</w:t>
      </w:r>
    </w:p>
    <w:p w:rsidR="00B341DE" w:rsidRPr="00B01914" w:rsidRDefault="00B341DE" w:rsidP="00B341DE">
      <w:pPr>
        <w:spacing w:after="0" w:line="240" w:lineRule="auto"/>
        <w:ind w:left="120" w:firstLine="60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Игра «Закодированный ответ». Игровой замысел: учащиеся должны отгадать зашифрованное слово или фразу, используя для этого математические задания.</w:t>
      </w:r>
    </w:p>
    <w:p w:rsidR="00B341DE" w:rsidRPr="00B01914" w:rsidRDefault="00B341DE" w:rsidP="00B341DE">
      <w:pPr>
        <w:spacing w:after="0" w:line="240" w:lineRule="auto"/>
        <w:ind w:firstLine="348"/>
        <w:rPr>
          <w:rFonts w:ascii="Times New Roman" w:hAnsi="Times New Roman"/>
          <w:color w:val="0F243E" w:themeColor="text2" w:themeShade="80"/>
          <w:sz w:val="24"/>
          <w:szCs w:val="24"/>
        </w:rPr>
      </w:pPr>
      <w:r w:rsidRPr="00B01914">
        <w:rPr>
          <w:rFonts w:ascii="Times New Roman" w:hAnsi="Times New Roman"/>
          <w:bCs/>
          <w:color w:val="0F243E" w:themeColor="text2" w:themeShade="80"/>
          <w:sz w:val="24"/>
          <w:szCs w:val="24"/>
        </w:rPr>
        <w:t>«Недописанный пример». Вписать в пустые ячейки свои значения и решить задание. Составить задачу с практическим применением по темам: "Площадь поверхностей и объемы многогранников и тел вращения</w:t>
      </w:r>
      <w:r>
        <w:rPr>
          <w:rFonts w:ascii="Times New Roman" w:hAnsi="Times New Roman"/>
          <w:bCs/>
          <w:color w:val="0F243E" w:themeColor="text2" w:themeShade="80"/>
          <w:sz w:val="24"/>
          <w:szCs w:val="24"/>
        </w:rPr>
        <w:t>.</w:t>
      </w:r>
      <w:r w:rsidRPr="00B01914">
        <w:rPr>
          <w:rFonts w:ascii="Times New Roman" w:hAnsi="Times New Roman"/>
          <w:bCs/>
          <w:color w:val="0F243E" w:themeColor="text2" w:themeShade="80"/>
          <w:sz w:val="24"/>
          <w:szCs w:val="24"/>
        </w:rPr>
        <w:t>"</w:t>
      </w:r>
    </w:p>
    <w:p w:rsidR="00B341DE" w:rsidRPr="00B01914" w:rsidRDefault="00B341DE" w:rsidP="00B341DE">
      <w:pPr>
        <w:spacing w:after="0" w:line="240" w:lineRule="auto"/>
        <w:rPr>
          <w:rFonts w:ascii="Times New Roman" w:hAnsi="Times New Roman"/>
          <w:bCs/>
          <w:color w:val="0F243E" w:themeColor="text2" w:themeShade="80"/>
          <w:sz w:val="24"/>
          <w:szCs w:val="24"/>
        </w:rPr>
      </w:pPr>
      <w:r w:rsidRPr="00B01914">
        <w:rPr>
          <w:rFonts w:ascii="Times New Roman" w:hAnsi="Times New Roman"/>
          <w:bCs/>
          <w:color w:val="0F243E" w:themeColor="text2" w:themeShade="80"/>
          <w:sz w:val="24"/>
          <w:szCs w:val="24"/>
        </w:rPr>
        <w:t>Для того, чтобы обучение состоялось, от учащегося требуется, прежде всего, умение обнаруживать  ошибки.</w:t>
      </w:r>
      <w:r>
        <w:rPr>
          <w:rFonts w:ascii="Times New Roman" w:hAnsi="Times New Roman"/>
          <w:bCs/>
          <w:color w:val="0F243E" w:themeColor="text2" w:themeShade="80"/>
          <w:sz w:val="24"/>
          <w:szCs w:val="24"/>
        </w:rPr>
        <w:t xml:space="preserve"> </w:t>
      </w:r>
      <w:r w:rsidRPr="00B01914">
        <w:rPr>
          <w:rFonts w:ascii="Times New Roman" w:hAnsi="Times New Roman"/>
          <w:bCs/>
          <w:color w:val="0F243E" w:themeColor="text2" w:themeShade="80"/>
          <w:sz w:val="24"/>
          <w:szCs w:val="24"/>
        </w:rPr>
        <w:t>Учащимся предлагаются упражнения с заведомо неправильным решением, с допущенной ошибкой. Их задача – обнаружить ошибку и исправить решение.</w:t>
      </w:r>
    </w:p>
    <w:p w:rsidR="00B341DE" w:rsidRPr="00B01914" w:rsidRDefault="00B341DE" w:rsidP="00B341DE">
      <w:pPr>
        <w:shd w:val="clear" w:color="auto" w:fill="FFFFFF"/>
        <w:spacing w:after="0" w:line="240" w:lineRule="auto"/>
        <w:ind w:firstLine="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lastRenderedPageBreak/>
        <w:tab/>
        <w:t>Математические, графические диктанты также являются одним из способов установления обратной связи в процессе обучения.</w:t>
      </w:r>
    </w:p>
    <w:p w:rsidR="00B341DE" w:rsidRPr="00B01914" w:rsidRDefault="00B341DE" w:rsidP="00B341DE">
      <w:pPr>
        <w:shd w:val="clear" w:color="auto" w:fill="FFFFFF"/>
        <w:spacing w:after="0" w:line="240" w:lineRule="auto"/>
        <w:ind w:firstLine="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ab/>
        <w:t xml:space="preserve">Одной из основных и первоначальных задач при обучении математике является выработка навыка хорошего счета. Необходимо иметь в запасе арсенал различных приемов, направленных на выработку вычислительных навыков учащихся. </w:t>
      </w:r>
    </w:p>
    <w:p w:rsidR="00B341DE" w:rsidRPr="00B01914" w:rsidRDefault="00B341DE" w:rsidP="00B341DE">
      <w:pPr>
        <w:shd w:val="clear" w:color="auto" w:fill="FFFFFF"/>
        <w:spacing w:after="0" w:line="240" w:lineRule="auto"/>
        <w:ind w:firstLine="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ab/>
        <w:t>Работа по заданному алгоритму приучает учащихся к четкому, последовательному выполнению задания, целенаправленно организует мыслительную деятельность учащихся.</w:t>
      </w:r>
    </w:p>
    <w:p w:rsidR="00B341DE" w:rsidRPr="00B01914" w:rsidRDefault="00B341DE" w:rsidP="00B341DE">
      <w:pPr>
        <w:shd w:val="clear" w:color="auto" w:fill="FFFFFF"/>
        <w:spacing w:after="0" w:line="240" w:lineRule="auto"/>
        <w:ind w:firstLine="0"/>
        <w:rPr>
          <w:rFonts w:ascii="Times New Roman" w:hAnsi="Times New Roman"/>
          <w:color w:val="0F243E" w:themeColor="text2" w:themeShade="80"/>
          <w:sz w:val="24"/>
          <w:szCs w:val="24"/>
        </w:rPr>
      </w:pPr>
      <w:r w:rsidRPr="00B01914">
        <w:rPr>
          <w:rFonts w:ascii="Times New Roman" w:hAnsi="Times New Roman"/>
          <w:color w:val="0F243E" w:themeColor="text2" w:themeShade="80"/>
          <w:sz w:val="24"/>
          <w:szCs w:val="24"/>
        </w:rPr>
        <w:tab/>
        <w:t>Имеется папка "Учись учиться", в которой представлены памятки "Как вести тетради по математике", как доказывать теоремы, решать задачи, составлять конспект, написать реферат, сообщение, доклад.</w:t>
      </w:r>
    </w:p>
    <w:p w:rsidR="00B341DE" w:rsidRPr="00B01914"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ab/>
      </w:r>
      <w:r w:rsidRPr="00F52769">
        <w:rPr>
          <w:rFonts w:ascii="Times New Roman" w:eastAsia="Times New Roman" w:hAnsi="Times New Roman"/>
          <w:color w:val="0F243E" w:themeColor="text2" w:themeShade="80"/>
          <w:sz w:val="24"/>
          <w:szCs w:val="24"/>
          <w:lang w:eastAsia="ru-RU"/>
        </w:rPr>
        <w:t xml:space="preserve">Работать над активизацией </w:t>
      </w:r>
      <w:r w:rsidRPr="00B01914">
        <w:rPr>
          <w:rFonts w:ascii="Times New Roman" w:eastAsia="Times New Roman" w:hAnsi="Times New Roman"/>
          <w:color w:val="0F243E" w:themeColor="text2" w:themeShade="80"/>
          <w:sz w:val="24"/>
          <w:szCs w:val="24"/>
          <w:lang w:eastAsia="ru-RU"/>
        </w:rPr>
        <w:t>мыслительной</w:t>
      </w:r>
      <w:r w:rsidRPr="00F52769">
        <w:rPr>
          <w:rFonts w:ascii="Times New Roman" w:eastAsia="Times New Roman" w:hAnsi="Times New Roman"/>
          <w:color w:val="0F243E" w:themeColor="text2" w:themeShade="80"/>
          <w:sz w:val="24"/>
          <w:szCs w:val="24"/>
          <w:lang w:eastAsia="ru-RU"/>
        </w:rPr>
        <w:t xml:space="preserve"> деятельности – это значит формировать положительное отношение к учебной деятельности, развивать их стремление к более глубокому познанию изучаемых предметов.</w:t>
      </w:r>
      <w:r w:rsidRPr="00F52769">
        <w:rPr>
          <w:rFonts w:ascii="Times New Roman" w:eastAsia="Times New Roman" w:hAnsi="Times New Roman"/>
          <w:color w:val="0F243E" w:themeColor="text2" w:themeShade="80"/>
          <w:sz w:val="24"/>
          <w:szCs w:val="24"/>
          <w:lang w:eastAsia="ru-RU"/>
        </w:rPr>
        <w:tab/>
      </w:r>
    </w:p>
    <w:p w:rsidR="00B341DE" w:rsidRPr="00B01914" w:rsidRDefault="00B341DE" w:rsidP="00B341DE">
      <w:pPr>
        <w:spacing w:after="0" w:line="240" w:lineRule="auto"/>
        <w:ind w:firstLine="0"/>
        <w:rPr>
          <w:rFonts w:ascii="Times New Roman" w:eastAsia="Times New Roman" w:hAnsi="Times New Roman"/>
          <w:color w:val="0F243E" w:themeColor="text2" w:themeShade="80"/>
          <w:sz w:val="24"/>
          <w:szCs w:val="24"/>
          <w:lang w:eastAsia="ru-RU"/>
        </w:rPr>
      </w:pPr>
      <w:r w:rsidRPr="00B01914">
        <w:rPr>
          <w:rFonts w:ascii="Times New Roman" w:eastAsia="Times New Roman" w:hAnsi="Times New Roman"/>
          <w:color w:val="0F243E" w:themeColor="text2" w:themeShade="80"/>
          <w:sz w:val="24"/>
          <w:szCs w:val="24"/>
          <w:lang w:eastAsia="ru-RU"/>
        </w:rPr>
        <w:tab/>
        <w:t>Изучая математику, учащиеся овладевают умениями анализировать рассматриваемый вопрос, обобщать, специализировать, выделять необходимые и достаточные условия, определять понятия, находить пути решения поставленной задачи. Все это формирует мышление учащихся и способствует развитию их речи, особенно таких качеств выражения мысли, как порядок, точность, ясность, краткость, обоснованность.</w:t>
      </w:r>
    </w:p>
    <w:p w:rsidR="005B0AEB" w:rsidRDefault="005B0AEB" w:rsidP="00B341DE"/>
    <w:sectPr w:rsidR="005B0AEB" w:rsidSect="005B0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83A25"/>
    <w:multiLevelType w:val="hybridMultilevel"/>
    <w:tmpl w:val="9C1C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41DE"/>
    <w:rsid w:val="0000218F"/>
    <w:rsid w:val="00002509"/>
    <w:rsid w:val="000034BA"/>
    <w:rsid w:val="0000494C"/>
    <w:rsid w:val="00004A20"/>
    <w:rsid w:val="00005D60"/>
    <w:rsid w:val="000105F1"/>
    <w:rsid w:val="00010C9B"/>
    <w:rsid w:val="00010CB8"/>
    <w:rsid w:val="00011286"/>
    <w:rsid w:val="000138B6"/>
    <w:rsid w:val="00015385"/>
    <w:rsid w:val="00015FE9"/>
    <w:rsid w:val="000161FD"/>
    <w:rsid w:val="000201E3"/>
    <w:rsid w:val="00020C89"/>
    <w:rsid w:val="0002100B"/>
    <w:rsid w:val="0002119B"/>
    <w:rsid w:val="00022C17"/>
    <w:rsid w:val="00022C45"/>
    <w:rsid w:val="000242E6"/>
    <w:rsid w:val="00024332"/>
    <w:rsid w:val="000256DB"/>
    <w:rsid w:val="00025A33"/>
    <w:rsid w:val="00027144"/>
    <w:rsid w:val="00030807"/>
    <w:rsid w:val="000324A4"/>
    <w:rsid w:val="00037688"/>
    <w:rsid w:val="0004012F"/>
    <w:rsid w:val="000413A1"/>
    <w:rsid w:val="000414B8"/>
    <w:rsid w:val="00041C63"/>
    <w:rsid w:val="00043578"/>
    <w:rsid w:val="000439DE"/>
    <w:rsid w:val="000459B7"/>
    <w:rsid w:val="00046160"/>
    <w:rsid w:val="000464E7"/>
    <w:rsid w:val="00047FCC"/>
    <w:rsid w:val="00051CB4"/>
    <w:rsid w:val="00053C03"/>
    <w:rsid w:val="0005439E"/>
    <w:rsid w:val="00054E12"/>
    <w:rsid w:val="00054E39"/>
    <w:rsid w:val="00055DA6"/>
    <w:rsid w:val="0005606D"/>
    <w:rsid w:val="00057230"/>
    <w:rsid w:val="00057496"/>
    <w:rsid w:val="00061035"/>
    <w:rsid w:val="00062A95"/>
    <w:rsid w:val="00063125"/>
    <w:rsid w:val="00063E0E"/>
    <w:rsid w:val="00066E50"/>
    <w:rsid w:val="00070A66"/>
    <w:rsid w:val="00072EA3"/>
    <w:rsid w:val="00073533"/>
    <w:rsid w:val="0007457C"/>
    <w:rsid w:val="00074AEC"/>
    <w:rsid w:val="00074B90"/>
    <w:rsid w:val="000750BE"/>
    <w:rsid w:val="00075258"/>
    <w:rsid w:val="00076616"/>
    <w:rsid w:val="00076E44"/>
    <w:rsid w:val="00080488"/>
    <w:rsid w:val="00080F47"/>
    <w:rsid w:val="00083887"/>
    <w:rsid w:val="000841CF"/>
    <w:rsid w:val="00084494"/>
    <w:rsid w:val="00084E46"/>
    <w:rsid w:val="00085335"/>
    <w:rsid w:val="0008535A"/>
    <w:rsid w:val="0008596E"/>
    <w:rsid w:val="000872B5"/>
    <w:rsid w:val="00087C3C"/>
    <w:rsid w:val="00091399"/>
    <w:rsid w:val="0009284F"/>
    <w:rsid w:val="00092C08"/>
    <w:rsid w:val="00092F6E"/>
    <w:rsid w:val="000955D9"/>
    <w:rsid w:val="000958E5"/>
    <w:rsid w:val="00096054"/>
    <w:rsid w:val="00096C2B"/>
    <w:rsid w:val="0009768D"/>
    <w:rsid w:val="00097701"/>
    <w:rsid w:val="000A0467"/>
    <w:rsid w:val="000A0E6E"/>
    <w:rsid w:val="000A2A08"/>
    <w:rsid w:val="000A3372"/>
    <w:rsid w:val="000A756C"/>
    <w:rsid w:val="000A75FF"/>
    <w:rsid w:val="000A7B78"/>
    <w:rsid w:val="000A7F84"/>
    <w:rsid w:val="000B280E"/>
    <w:rsid w:val="000B2843"/>
    <w:rsid w:val="000B3391"/>
    <w:rsid w:val="000B3607"/>
    <w:rsid w:val="000B445A"/>
    <w:rsid w:val="000B4EA9"/>
    <w:rsid w:val="000B52A4"/>
    <w:rsid w:val="000B5A12"/>
    <w:rsid w:val="000B5EFC"/>
    <w:rsid w:val="000B651F"/>
    <w:rsid w:val="000B7415"/>
    <w:rsid w:val="000B7593"/>
    <w:rsid w:val="000C1A10"/>
    <w:rsid w:val="000C1D26"/>
    <w:rsid w:val="000C3A05"/>
    <w:rsid w:val="000C45A6"/>
    <w:rsid w:val="000C4679"/>
    <w:rsid w:val="000C6110"/>
    <w:rsid w:val="000C71D6"/>
    <w:rsid w:val="000D0C21"/>
    <w:rsid w:val="000D1888"/>
    <w:rsid w:val="000D33FF"/>
    <w:rsid w:val="000D3940"/>
    <w:rsid w:val="000D4403"/>
    <w:rsid w:val="000D4A4B"/>
    <w:rsid w:val="000D4FD8"/>
    <w:rsid w:val="000D72AD"/>
    <w:rsid w:val="000D75C4"/>
    <w:rsid w:val="000D79C8"/>
    <w:rsid w:val="000E1041"/>
    <w:rsid w:val="000E2497"/>
    <w:rsid w:val="000E2598"/>
    <w:rsid w:val="000E39A1"/>
    <w:rsid w:val="000E3FCE"/>
    <w:rsid w:val="000E67D0"/>
    <w:rsid w:val="000F172A"/>
    <w:rsid w:val="000F1EF8"/>
    <w:rsid w:val="000F5778"/>
    <w:rsid w:val="000F5C1C"/>
    <w:rsid w:val="000F6A63"/>
    <w:rsid w:val="000F6E8D"/>
    <w:rsid w:val="0010066E"/>
    <w:rsid w:val="00100C26"/>
    <w:rsid w:val="00101A0F"/>
    <w:rsid w:val="00101C12"/>
    <w:rsid w:val="00103876"/>
    <w:rsid w:val="00105A99"/>
    <w:rsid w:val="00106D2B"/>
    <w:rsid w:val="00110F86"/>
    <w:rsid w:val="00111FF6"/>
    <w:rsid w:val="00112041"/>
    <w:rsid w:val="0011320D"/>
    <w:rsid w:val="001142F8"/>
    <w:rsid w:val="00114EBB"/>
    <w:rsid w:val="00114F04"/>
    <w:rsid w:val="00116E3A"/>
    <w:rsid w:val="001178CD"/>
    <w:rsid w:val="00117F80"/>
    <w:rsid w:val="00120ECA"/>
    <w:rsid w:val="001224DF"/>
    <w:rsid w:val="00122624"/>
    <w:rsid w:val="00122A51"/>
    <w:rsid w:val="00123241"/>
    <w:rsid w:val="00125BD1"/>
    <w:rsid w:val="00125CCB"/>
    <w:rsid w:val="00125DC5"/>
    <w:rsid w:val="00126918"/>
    <w:rsid w:val="00126B2F"/>
    <w:rsid w:val="00126E2F"/>
    <w:rsid w:val="0012762E"/>
    <w:rsid w:val="001279BD"/>
    <w:rsid w:val="00130EAC"/>
    <w:rsid w:val="00131E10"/>
    <w:rsid w:val="00132C09"/>
    <w:rsid w:val="00133028"/>
    <w:rsid w:val="0013357A"/>
    <w:rsid w:val="00133D98"/>
    <w:rsid w:val="0013749D"/>
    <w:rsid w:val="00137938"/>
    <w:rsid w:val="00141282"/>
    <w:rsid w:val="00141750"/>
    <w:rsid w:val="00141D2F"/>
    <w:rsid w:val="00142AD2"/>
    <w:rsid w:val="00142CBD"/>
    <w:rsid w:val="00143F35"/>
    <w:rsid w:val="001443B0"/>
    <w:rsid w:val="00144978"/>
    <w:rsid w:val="0014679F"/>
    <w:rsid w:val="00147379"/>
    <w:rsid w:val="00153420"/>
    <w:rsid w:val="0015376C"/>
    <w:rsid w:val="00153CC0"/>
    <w:rsid w:val="001541CA"/>
    <w:rsid w:val="001551FF"/>
    <w:rsid w:val="0015588D"/>
    <w:rsid w:val="00156605"/>
    <w:rsid w:val="00157609"/>
    <w:rsid w:val="00160DF0"/>
    <w:rsid w:val="00161DEF"/>
    <w:rsid w:val="00161DFA"/>
    <w:rsid w:val="00163926"/>
    <w:rsid w:val="00163C47"/>
    <w:rsid w:val="00166753"/>
    <w:rsid w:val="0016688B"/>
    <w:rsid w:val="00171FBF"/>
    <w:rsid w:val="0017238A"/>
    <w:rsid w:val="00172D31"/>
    <w:rsid w:val="00173D9E"/>
    <w:rsid w:val="00174719"/>
    <w:rsid w:val="00174F9F"/>
    <w:rsid w:val="00175561"/>
    <w:rsid w:val="001761C7"/>
    <w:rsid w:val="00177C51"/>
    <w:rsid w:val="001801EB"/>
    <w:rsid w:val="00180792"/>
    <w:rsid w:val="00180B8E"/>
    <w:rsid w:val="00180DDD"/>
    <w:rsid w:val="001810BE"/>
    <w:rsid w:val="00182EE0"/>
    <w:rsid w:val="001843E3"/>
    <w:rsid w:val="00184F8A"/>
    <w:rsid w:val="00185056"/>
    <w:rsid w:val="00185183"/>
    <w:rsid w:val="0018599B"/>
    <w:rsid w:val="001878AF"/>
    <w:rsid w:val="00187CC4"/>
    <w:rsid w:val="00187DF6"/>
    <w:rsid w:val="00191372"/>
    <w:rsid w:val="00191463"/>
    <w:rsid w:val="001938F1"/>
    <w:rsid w:val="0019485E"/>
    <w:rsid w:val="00194EC6"/>
    <w:rsid w:val="001970DD"/>
    <w:rsid w:val="00197DC3"/>
    <w:rsid w:val="00197DF9"/>
    <w:rsid w:val="00197E01"/>
    <w:rsid w:val="001A0510"/>
    <w:rsid w:val="001A0F9B"/>
    <w:rsid w:val="001A1CD6"/>
    <w:rsid w:val="001A2C4C"/>
    <w:rsid w:val="001A3849"/>
    <w:rsid w:val="001A48D8"/>
    <w:rsid w:val="001A706B"/>
    <w:rsid w:val="001A75AD"/>
    <w:rsid w:val="001A7E48"/>
    <w:rsid w:val="001B0435"/>
    <w:rsid w:val="001B078C"/>
    <w:rsid w:val="001B1FE7"/>
    <w:rsid w:val="001B266D"/>
    <w:rsid w:val="001B28B7"/>
    <w:rsid w:val="001B3790"/>
    <w:rsid w:val="001B50DF"/>
    <w:rsid w:val="001B7F0C"/>
    <w:rsid w:val="001C07B3"/>
    <w:rsid w:val="001C2BF0"/>
    <w:rsid w:val="001C38BB"/>
    <w:rsid w:val="001C3C18"/>
    <w:rsid w:val="001C4AD7"/>
    <w:rsid w:val="001C6161"/>
    <w:rsid w:val="001C6613"/>
    <w:rsid w:val="001C6703"/>
    <w:rsid w:val="001C6BF5"/>
    <w:rsid w:val="001C7C07"/>
    <w:rsid w:val="001C7FB5"/>
    <w:rsid w:val="001D3DB9"/>
    <w:rsid w:val="001D61F7"/>
    <w:rsid w:val="001D7655"/>
    <w:rsid w:val="001E39A3"/>
    <w:rsid w:val="001E4661"/>
    <w:rsid w:val="001E5282"/>
    <w:rsid w:val="001E5530"/>
    <w:rsid w:val="001E5B27"/>
    <w:rsid w:val="001E6A8F"/>
    <w:rsid w:val="001E7084"/>
    <w:rsid w:val="001E7DBB"/>
    <w:rsid w:val="001F169E"/>
    <w:rsid w:val="001F1D35"/>
    <w:rsid w:val="001F52B9"/>
    <w:rsid w:val="001F539B"/>
    <w:rsid w:val="001F683B"/>
    <w:rsid w:val="001F7E71"/>
    <w:rsid w:val="002005EE"/>
    <w:rsid w:val="00200E49"/>
    <w:rsid w:val="00202F61"/>
    <w:rsid w:val="00203860"/>
    <w:rsid w:val="00203A77"/>
    <w:rsid w:val="0020458E"/>
    <w:rsid w:val="00205C3A"/>
    <w:rsid w:val="002064B6"/>
    <w:rsid w:val="00206504"/>
    <w:rsid w:val="00206635"/>
    <w:rsid w:val="00207F38"/>
    <w:rsid w:val="002104BD"/>
    <w:rsid w:val="00214BB3"/>
    <w:rsid w:val="002157E5"/>
    <w:rsid w:val="00215BE5"/>
    <w:rsid w:val="0021613E"/>
    <w:rsid w:val="00216E6A"/>
    <w:rsid w:val="0022215E"/>
    <w:rsid w:val="002225EF"/>
    <w:rsid w:val="00223BE8"/>
    <w:rsid w:val="00223D18"/>
    <w:rsid w:val="00224745"/>
    <w:rsid w:val="00224A92"/>
    <w:rsid w:val="00224EB1"/>
    <w:rsid w:val="00224F81"/>
    <w:rsid w:val="002253F0"/>
    <w:rsid w:val="00225CA5"/>
    <w:rsid w:val="0022603B"/>
    <w:rsid w:val="0022653F"/>
    <w:rsid w:val="0022687A"/>
    <w:rsid w:val="0023083E"/>
    <w:rsid w:val="00231B09"/>
    <w:rsid w:val="00231ED6"/>
    <w:rsid w:val="00232EBD"/>
    <w:rsid w:val="00233907"/>
    <w:rsid w:val="002358D9"/>
    <w:rsid w:val="00235D2D"/>
    <w:rsid w:val="00235D84"/>
    <w:rsid w:val="00236188"/>
    <w:rsid w:val="002361AB"/>
    <w:rsid w:val="00237208"/>
    <w:rsid w:val="00240808"/>
    <w:rsid w:val="00240D39"/>
    <w:rsid w:val="00240D49"/>
    <w:rsid w:val="00241972"/>
    <w:rsid w:val="0024344C"/>
    <w:rsid w:val="0024411D"/>
    <w:rsid w:val="00244A98"/>
    <w:rsid w:val="00245464"/>
    <w:rsid w:val="00245A7A"/>
    <w:rsid w:val="00245D08"/>
    <w:rsid w:val="00245D3B"/>
    <w:rsid w:val="002460B5"/>
    <w:rsid w:val="00246277"/>
    <w:rsid w:val="00246B42"/>
    <w:rsid w:val="00250454"/>
    <w:rsid w:val="0025110A"/>
    <w:rsid w:val="0025137B"/>
    <w:rsid w:val="00251619"/>
    <w:rsid w:val="0025262F"/>
    <w:rsid w:val="00252CCE"/>
    <w:rsid w:val="00253408"/>
    <w:rsid w:val="00253C34"/>
    <w:rsid w:val="00253F11"/>
    <w:rsid w:val="00255BF3"/>
    <w:rsid w:val="002560B8"/>
    <w:rsid w:val="00257C2F"/>
    <w:rsid w:val="00257F67"/>
    <w:rsid w:val="00260411"/>
    <w:rsid w:val="00260575"/>
    <w:rsid w:val="00260F56"/>
    <w:rsid w:val="00261A32"/>
    <w:rsid w:val="0026320C"/>
    <w:rsid w:val="002638F7"/>
    <w:rsid w:val="00263E85"/>
    <w:rsid w:val="002647DA"/>
    <w:rsid w:val="00265789"/>
    <w:rsid w:val="002664DA"/>
    <w:rsid w:val="00267FC5"/>
    <w:rsid w:val="00270B15"/>
    <w:rsid w:val="00272319"/>
    <w:rsid w:val="0027242A"/>
    <w:rsid w:val="00272DA8"/>
    <w:rsid w:val="00273DA0"/>
    <w:rsid w:val="00274D5F"/>
    <w:rsid w:val="002750A6"/>
    <w:rsid w:val="00275132"/>
    <w:rsid w:val="002752EB"/>
    <w:rsid w:val="002752EC"/>
    <w:rsid w:val="00276066"/>
    <w:rsid w:val="0027633D"/>
    <w:rsid w:val="00276492"/>
    <w:rsid w:val="00277522"/>
    <w:rsid w:val="002801B3"/>
    <w:rsid w:val="00283729"/>
    <w:rsid w:val="0028488D"/>
    <w:rsid w:val="0028548E"/>
    <w:rsid w:val="0028626D"/>
    <w:rsid w:val="002867CB"/>
    <w:rsid w:val="002869A1"/>
    <w:rsid w:val="00287156"/>
    <w:rsid w:val="002902C8"/>
    <w:rsid w:val="002909A9"/>
    <w:rsid w:val="0029167F"/>
    <w:rsid w:val="00292D86"/>
    <w:rsid w:val="00294A04"/>
    <w:rsid w:val="00294A89"/>
    <w:rsid w:val="0029525E"/>
    <w:rsid w:val="002965F7"/>
    <w:rsid w:val="00297430"/>
    <w:rsid w:val="002A2770"/>
    <w:rsid w:val="002A2966"/>
    <w:rsid w:val="002A356C"/>
    <w:rsid w:val="002A3DA7"/>
    <w:rsid w:val="002A51B5"/>
    <w:rsid w:val="002A7D57"/>
    <w:rsid w:val="002B077F"/>
    <w:rsid w:val="002B1FB6"/>
    <w:rsid w:val="002B2E81"/>
    <w:rsid w:val="002B3CC6"/>
    <w:rsid w:val="002B4550"/>
    <w:rsid w:val="002B5BBD"/>
    <w:rsid w:val="002B78B1"/>
    <w:rsid w:val="002B7CE8"/>
    <w:rsid w:val="002B7DD8"/>
    <w:rsid w:val="002C2DA4"/>
    <w:rsid w:val="002C33B2"/>
    <w:rsid w:val="002C35FD"/>
    <w:rsid w:val="002C3A1E"/>
    <w:rsid w:val="002C4B28"/>
    <w:rsid w:val="002C4CD0"/>
    <w:rsid w:val="002C5DDA"/>
    <w:rsid w:val="002C5F70"/>
    <w:rsid w:val="002C7EA1"/>
    <w:rsid w:val="002D20EA"/>
    <w:rsid w:val="002D3503"/>
    <w:rsid w:val="002D470E"/>
    <w:rsid w:val="002D51E2"/>
    <w:rsid w:val="002D6A52"/>
    <w:rsid w:val="002D6EAA"/>
    <w:rsid w:val="002D6FB7"/>
    <w:rsid w:val="002E02F3"/>
    <w:rsid w:val="002E07D4"/>
    <w:rsid w:val="002E1B2B"/>
    <w:rsid w:val="002E1E59"/>
    <w:rsid w:val="002E2583"/>
    <w:rsid w:val="002E365F"/>
    <w:rsid w:val="002E40BC"/>
    <w:rsid w:val="002E6A92"/>
    <w:rsid w:val="002E7436"/>
    <w:rsid w:val="002E7836"/>
    <w:rsid w:val="002F0382"/>
    <w:rsid w:val="002F042F"/>
    <w:rsid w:val="002F06CC"/>
    <w:rsid w:val="002F07DA"/>
    <w:rsid w:val="002F1427"/>
    <w:rsid w:val="002F2F91"/>
    <w:rsid w:val="002F5175"/>
    <w:rsid w:val="002F6759"/>
    <w:rsid w:val="002F6942"/>
    <w:rsid w:val="002F6AF3"/>
    <w:rsid w:val="00301DA5"/>
    <w:rsid w:val="0030206D"/>
    <w:rsid w:val="00302774"/>
    <w:rsid w:val="003028AD"/>
    <w:rsid w:val="00302D24"/>
    <w:rsid w:val="003036AE"/>
    <w:rsid w:val="00303E08"/>
    <w:rsid w:val="003040FF"/>
    <w:rsid w:val="0030469B"/>
    <w:rsid w:val="00305116"/>
    <w:rsid w:val="00306F85"/>
    <w:rsid w:val="003076BC"/>
    <w:rsid w:val="003077E6"/>
    <w:rsid w:val="00310C5D"/>
    <w:rsid w:val="00310E51"/>
    <w:rsid w:val="00311029"/>
    <w:rsid w:val="003138B4"/>
    <w:rsid w:val="00314189"/>
    <w:rsid w:val="0031652C"/>
    <w:rsid w:val="00320BAB"/>
    <w:rsid w:val="00321719"/>
    <w:rsid w:val="00321A5B"/>
    <w:rsid w:val="00323125"/>
    <w:rsid w:val="003231D9"/>
    <w:rsid w:val="00323969"/>
    <w:rsid w:val="00324FE0"/>
    <w:rsid w:val="003255A4"/>
    <w:rsid w:val="00325685"/>
    <w:rsid w:val="00325952"/>
    <w:rsid w:val="00326616"/>
    <w:rsid w:val="00326CC9"/>
    <w:rsid w:val="00330081"/>
    <w:rsid w:val="003309E3"/>
    <w:rsid w:val="003325A1"/>
    <w:rsid w:val="003326BB"/>
    <w:rsid w:val="003329FC"/>
    <w:rsid w:val="00332D14"/>
    <w:rsid w:val="003341A4"/>
    <w:rsid w:val="00336935"/>
    <w:rsid w:val="0034277B"/>
    <w:rsid w:val="003439C2"/>
    <w:rsid w:val="0034484D"/>
    <w:rsid w:val="00345226"/>
    <w:rsid w:val="00345527"/>
    <w:rsid w:val="0034569F"/>
    <w:rsid w:val="00345CA0"/>
    <w:rsid w:val="00345CC6"/>
    <w:rsid w:val="003464FA"/>
    <w:rsid w:val="003503C3"/>
    <w:rsid w:val="00350C6F"/>
    <w:rsid w:val="003513BC"/>
    <w:rsid w:val="00351D0A"/>
    <w:rsid w:val="003546E0"/>
    <w:rsid w:val="00355D93"/>
    <w:rsid w:val="00360FAD"/>
    <w:rsid w:val="00361891"/>
    <w:rsid w:val="00362375"/>
    <w:rsid w:val="00362ECF"/>
    <w:rsid w:val="00363253"/>
    <w:rsid w:val="0036356D"/>
    <w:rsid w:val="0036365E"/>
    <w:rsid w:val="003639A9"/>
    <w:rsid w:val="0036469C"/>
    <w:rsid w:val="00364D3E"/>
    <w:rsid w:val="00365F2E"/>
    <w:rsid w:val="0036610D"/>
    <w:rsid w:val="003674D3"/>
    <w:rsid w:val="003701DF"/>
    <w:rsid w:val="00370DA2"/>
    <w:rsid w:val="003710B9"/>
    <w:rsid w:val="00371C09"/>
    <w:rsid w:val="00372D5C"/>
    <w:rsid w:val="003746DC"/>
    <w:rsid w:val="00375A58"/>
    <w:rsid w:val="00376870"/>
    <w:rsid w:val="003768B7"/>
    <w:rsid w:val="0038052F"/>
    <w:rsid w:val="00380A0F"/>
    <w:rsid w:val="00381272"/>
    <w:rsid w:val="0038191C"/>
    <w:rsid w:val="003819D8"/>
    <w:rsid w:val="0038226F"/>
    <w:rsid w:val="00382328"/>
    <w:rsid w:val="00382462"/>
    <w:rsid w:val="00383879"/>
    <w:rsid w:val="00384690"/>
    <w:rsid w:val="00384826"/>
    <w:rsid w:val="0038553D"/>
    <w:rsid w:val="0038640D"/>
    <w:rsid w:val="00387FC5"/>
    <w:rsid w:val="00391AA6"/>
    <w:rsid w:val="00391D2C"/>
    <w:rsid w:val="00391D66"/>
    <w:rsid w:val="00391EE2"/>
    <w:rsid w:val="00393331"/>
    <w:rsid w:val="00393BAD"/>
    <w:rsid w:val="0039509B"/>
    <w:rsid w:val="0039532A"/>
    <w:rsid w:val="00395C67"/>
    <w:rsid w:val="003968CC"/>
    <w:rsid w:val="003972A3"/>
    <w:rsid w:val="003A0197"/>
    <w:rsid w:val="003A062B"/>
    <w:rsid w:val="003A06A7"/>
    <w:rsid w:val="003A0A2A"/>
    <w:rsid w:val="003A22BD"/>
    <w:rsid w:val="003A27B4"/>
    <w:rsid w:val="003A3185"/>
    <w:rsid w:val="003A3468"/>
    <w:rsid w:val="003A456A"/>
    <w:rsid w:val="003A4978"/>
    <w:rsid w:val="003A4CC4"/>
    <w:rsid w:val="003A5809"/>
    <w:rsid w:val="003A6028"/>
    <w:rsid w:val="003A631A"/>
    <w:rsid w:val="003A751E"/>
    <w:rsid w:val="003B17BE"/>
    <w:rsid w:val="003B183F"/>
    <w:rsid w:val="003B1DF6"/>
    <w:rsid w:val="003B4653"/>
    <w:rsid w:val="003B4859"/>
    <w:rsid w:val="003B5208"/>
    <w:rsid w:val="003B623C"/>
    <w:rsid w:val="003B66E4"/>
    <w:rsid w:val="003B7679"/>
    <w:rsid w:val="003C0401"/>
    <w:rsid w:val="003C130A"/>
    <w:rsid w:val="003C1EEB"/>
    <w:rsid w:val="003C2435"/>
    <w:rsid w:val="003C2ED1"/>
    <w:rsid w:val="003C395C"/>
    <w:rsid w:val="003C39E5"/>
    <w:rsid w:val="003C3B7F"/>
    <w:rsid w:val="003C4300"/>
    <w:rsid w:val="003C4317"/>
    <w:rsid w:val="003C5072"/>
    <w:rsid w:val="003C5892"/>
    <w:rsid w:val="003C6817"/>
    <w:rsid w:val="003C6E07"/>
    <w:rsid w:val="003C75AA"/>
    <w:rsid w:val="003C7E4F"/>
    <w:rsid w:val="003D3F4F"/>
    <w:rsid w:val="003D43D9"/>
    <w:rsid w:val="003D4691"/>
    <w:rsid w:val="003D4769"/>
    <w:rsid w:val="003D5136"/>
    <w:rsid w:val="003D5D73"/>
    <w:rsid w:val="003D6826"/>
    <w:rsid w:val="003D6856"/>
    <w:rsid w:val="003D6BD2"/>
    <w:rsid w:val="003D7B09"/>
    <w:rsid w:val="003E01F5"/>
    <w:rsid w:val="003E1F0E"/>
    <w:rsid w:val="003E3295"/>
    <w:rsid w:val="003E592F"/>
    <w:rsid w:val="003E70CC"/>
    <w:rsid w:val="003E7731"/>
    <w:rsid w:val="003F13A7"/>
    <w:rsid w:val="003F1763"/>
    <w:rsid w:val="003F1775"/>
    <w:rsid w:val="003F17B8"/>
    <w:rsid w:val="003F1C25"/>
    <w:rsid w:val="003F1FBF"/>
    <w:rsid w:val="003F295E"/>
    <w:rsid w:val="003F29A8"/>
    <w:rsid w:val="003F46E0"/>
    <w:rsid w:val="003F4A65"/>
    <w:rsid w:val="003F51F7"/>
    <w:rsid w:val="003F5B5E"/>
    <w:rsid w:val="003F6AB8"/>
    <w:rsid w:val="003F744A"/>
    <w:rsid w:val="003F7AA2"/>
    <w:rsid w:val="00400B9F"/>
    <w:rsid w:val="004010C6"/>
    <w:rsid w:val="00401297"/>
    <w:rsid w:val="00401B48"/>
    <w:rsid w:val="00402696"/>
    <w:rsid w:val="0040490C"/>
    <w:rsid w:val="00404A99"/>
    <w:rsid w:val="00405E73"/>
    <w:rsid w:val="00406623"/>
    <w:rsid w:val="004068E6"/>
    <w:rsid w:val="0040745A"/>
    <w:rsid w:val="00407783"/>
    <w:rsid w:val="00410A32"/>
    <w:rsid w:val="00410BBB"/>
    <w:rsid w:val="00412487"/>
    <w:rsid w:val="0041267D"/>
    <w:rsid w:val="004136AA"/>
    <w:rsid w:val="004139FB"/>
    <w:rsid w:val="00414091"/>
    <w:rsid w:val="0041448D"/>
    <w:rsid w:val="0041601B"/>
    <w:rsid w:val="0041712E"/>
    <w:rsid w:val="00417847"/>
    <w:rsid w:val="00420EFC"/>
    <w:rsid w:val="004216DA"/>
    <w:rsid w:val="00424558"/>
    <w:rsid w:val="00425170"/>
    <w:rsid w:val="004269C1"/>
    <w:rsid w:val="00427E1C"/>
    <w:rsid w:val="004315CA"/>
    <w:rsid w:val="00431BA9"/>
    <w:rsid w:val="0043272F"/>
    <w:rsid w:val="00434C43"/>
    <w:rsid w:val="004369A8"/>
    <w:rsid w:val="00436C55"/>
    <w:rsid w:val="0043747E"/>
    <w:rsid w:val="00440242"/>
    <w:rsid w:val="00441A8A"/>
    <w:rsid w:val="004427C5"/>
    <w:rsid w:val="0044369C"/>
    <w:rsid w:val="00443B58"/>
    <w:rsid w:val="00444302"/>
    <w:rsid w:val="00444F8F"/>
    <w:rsid w:val="004451D7"/>
    <w:rsid w:val="00450F70"/>
    <w:rsid w:val="004510D6"/>
    <w:rsid w:val="0045129B"/>
    <w:rsid w:val="00451511"/>
    <w:rsid w:val="00451EB1"/>
    <w:rsid w:val="00453218"/>
    <w:rsid w:val="00453F30"/>
    <w:rsid w:val="00453F8D"/>
    <w:rsid w:val="004544AB"/>
    <w:rsid w:val="00454E4E"/>
    <w:rsid w:val="00454ECB"/>
    <w:rsid w:val="00456E79"/>
    <w:rsid w:val="00456F6E"/>
    <w:rsid w:val="004606CF"/>
    <w:rsid w:val="0046176D"/>
    <w:rsid w:val="00462097"/>
    <w:rsid w:val="0046216C"/>
    <w:rsid w:val="00463979"/>
    <w:rsid w:val="00463BCD"/>
    <w:rsid w:val="004652BA"/>
    <w:rsid w:val="0046633A"/>
    <w:rsid w:val="004678CB"/>
    <w:rsid w:val="00472FB1"/>
    <w:rsid w:val="00473FE4"/>
    <w:rsid w:val="00474EFF"/>
    <w:rsid w:val="00476522"/>
    <w:rsid w:val="00476EFD"/>
    <w:rsid w:val="004804FD"/>
    <w:rsid w:val="00480756"/>
    <w:rsid w:val="004808E9"/>
    <w:rsid w:val="00481637"/>
    <w:rsid w:val="00482D83"/>
    <w:rsid w:val="0048321C"/>
    <w:rsid w:val="00483C98"/>
    <w:rsid w:val="00483DA4"/>
    <w:rsid w:val="00484540"/>
    <w:rsid w:val="00485924"/>
    <w:rsid w:val="00486241"/>
    <w:rsid w:val="00491BC2"/>
    <w:rsid w:val="00491DD5"/>
    <w:rsid w:val="00492D9A"/>
    <w:rsid w:val="00492DAF"/>
    <w:rsid w:val="00492DCE"/>
    <w:rsid w:val="00493243"/>
    <w:rsid w:val="00494035"/>
    <w:rsid w:val="0049432C"/>
    <w:rsid w:val="00496090"/>
    <w:rsid w:val="00496A89"/>
    <w:rsid w:val="004970B2"/>
    <w:rsid w:val="00497124"/>
    <w:rsid w:val="00497DD5"/>
    <w:rsid w:val="00497E92"/>
    <w:rsid w:val="00497ECC"/>
    <w:rsid w:val="004A0429"/>
    <w:rsid w:val="004A0857"/>
    <w:rsid w:val="004A09D3"/>
    <w:rsid w:val="004A1C81"/>
    <w:rsid w:val="004A218B"/>
    <w:rsid w:val="004A2968"/>
    <w:rsid w:val="004A3E98"/>
    <w:rsid w:val="004A403A"/>
    <w:rsid w:val="004A4108"/>
    <w:rsid w:val="004A6422"/>
    <w:rsid w:val="004A65BF"/>
    <w:rsid w:val="004A78CA"/>
    <w:rsid w:val="004B2A6B"/>
    <w:rsid w:val="004B3C8E"/>
    <w:rsid w:val="004B4642"/>
    <w:rsid w:val="004B618D"/>
    <w:rsid w:val="004B6A8E"/>
    <w:rsid w:val="004B7D51"/>
    <w:rsid w:val="004C0384"/>
    <w:rsid w:val="004C0558"/>
    <w:rsid w:val="004C138E"/>
    <w:rsid w:val="004C18A0"/>
    <w:rsid w:val="004C1D41"/>
    <w:rsid w:val="004C38F6"/>
    <w:rsid w:val="004C41A5"/>
    <w:rsid w:val="004C4DDA"/>
    <w:rsid w:val="004D2109"/>
    <w:rsid w:val="004D22FE"/>
    <w:rsid w:val="004D2ACB"/>
    <w:rsid w:val="004D42AD"/>
    <w:rsid w:val="004D52CA"/>
    <w:rsid w:val="004D5DC6"/>
    <w:rsid w:val="004D6FCE"/>
    <w:rsid w:val="004D70F7"/>
    <w:rsid w:val="004E051B"/>
    <w:rsid w:val="004E1348"/>
    <w:rsid w:val="004E2874"/>
    <w:rsid w:val="004E3949"/>
    <w:rsid w:val="004E4D13"/>
    <w:rsid w:val="004E4DFE"/>
    <w:rsid w:val="004E51C7"/>
    <w:rsid w:val="004E5EB5"/>
    <w:rsid w:val="004E6BCD"/>
    <w:rsid w:val="004E7CC8"/>
    <w:rsid w:val="004F0D89"/>
    <w:rsid w:val="004F1CD1"/>
    <w:rsid w:val="004F6A48"/>
    <w:rsid w:val="004F7898"/>
    <w:rsid w:val="005002CD"/>
    <w:rsid w:val="00500365"/>
    <w:rsid w:val="005033F1"/>
    <w:rsid w:val="0050358E"/>
    <w:rsid w:val="0050393A"/>
    <w:rsid w:val="0050395E"/>
    <w:rsid w:val="0050537D"/>
    <w:rsid w:val="00505A8D"/>
    <w:rsid w:val="00505BF8"/>
    <w:rsid w:val="00507481"/>
    <w:rsid w:val="005079C6"/>
    <w:rsid w:val="00510721"/>
    <w:rsid w:val="005115CA"/>
    <w:rsid w:val="00512D5E"/>
    <w:rsid w:val="0051394B"/>
    <w:rsid w:val="0051448A"/>
    <w:rsid w:val="0051455C"/>
    <w:rsid w:val="00514C90"/>
    <w:rsid w:val="00514CED"/>
    <w:rsid w:val="00515C85"/>
    <w:rsid w:val="00516DF5"/>
    <w:rsid w:val="005171A9"/>
    <w:rsid w:val="00520E8D"/>
    <w:rsid w:val="0052441D"/>
    <w:rsid w:val="0052555D"/>
    <w:rsid w:val="00526EE2"/>
    <w:rsid w:val="005279A5"/>
    <w:rsid w:val="00530165"/>
    <w:rsid w:val="00530460"/>
    <w:rsid w:val="0053072F"/>
    <w:rsid w:val="00532F41"/>
    <w:rsid w:val="00532FCA"/>
    <w:rsid w:val="00533C6E"/>
    <w:rsid w:val="00533CCB"/>
    <w:rsid w:val="00534542"/>
    <w:rsid w:val="00534F2B"/>
    <w:rsid w:val="00537A5C"/>
    <w:rsid w:val="00540B30"/>
    <w:rsid w:val="00540EF0"/>
    <w:rsid w:val="00541ADD"/>
    <w:rsid w:val="00541E0F"/>
    <w:rsid w:val="00542015"/>
    <w:rsid w:val="005424DF"/>
    <w:rsid w:val="00542D1B"/>
    <w:rsid w:val="00543C3D"/>
    <w:rsid w:val="00544C04"/>
    <w:rsid w:val="00544C51"/>
    <w:rsid w:val="00544FC1"/>
    <w:rsid w:val="005451E2"/>
    <w:rsid w:val="005515A8"/>
    <w:rsid w:val="00551ECA"/>
    <w:rsid w:val="0055335F"/>
    <w:rsid w:val="0055403A"/>
    <w:rsid w:val="00555089"/>
    <w:rsid w:val="005609DF"/>
    <w:rsid w:val="0056174B"/>
    <w:rsid w:val="005622A3"/>
    <w:rsid w:val="00562F12"/>
    <w:rsid w:val="00563134"/>
    <w:rsid w:val="0056387B"/>
    <w:rsid w:val="00563A99"/>
    <w:rsid w:val="00563D1A"/>
    <w:rsid w:val="005644D5"/>
    <w:rsid w:val="00565A18"/>
    <w:rsid w:val="00565DA3"/>
    <w:rsid w:val="005660FA"/>
    <w:rsid w:val="005668FA"/>
    <w:rsid w:val="00571432"/>
    <w:rsid w:val="00571951"/>
    <w:rsid w:val="00571CE5"/>
    <w:rsid w:val="005740AB"/>
    <w:rsid w:val="005750B1"/>
    <w:rsid w:val="0057580D"/>
    <w:rsid w:val="00580888"/>
    <w:rsid w:val="005812FD"/>
    <w:rsid w:val="00581A8B"/>
    <w:rsid w:val="0058268B"/>
    <w:rsid w:val="00584633"/>
    <w:rsid w:val="00585840"/>
    <w:rsid w:val="00585BD8"/>
    <w:rsid w:val="00585D22"/>
    <w:rsid w:val="00585EE1"/>
    <w:rsid w:val="00592ABD"/>
    <w:rsid w:val="00594F3C"/>
    <w:rsid w:val="00596372"/>
    <w:rsid w:val="005A019C"/>
    <w:rsid w:val="005A0A49"/>
    <w:rsid w:val="005A12A5"/>
    <w:rsid w:val="005A2522"/>
    <w:rsid w:val="005A3304"/>
    <w:rsid w:val="005A338A"/>
    <w:rsid w:val="005A34D4"/>
    <w:rsid w:val="005A3C39"/>
    <w:rsid w:val="005A4A44"/>
    <w:rsid w:val="005A54B2"/>
    <w:rsid w:val="005A5E9B"/>
    <w:rsid w:val="005A6D00"/>
    <w:rsid w:val="005A7088"/>
    <w:rsid w:val="005A75A8"/>
    <w:rsid w:val="005B0AEB"/>
    <w:rsid w:val="005B0BC9"/>
    <w:rsid w:val="005B1079"/>
    <w:rsid w:val="005B1189"/>
    <w:rsid w:val="005B18A5"/>
    <w:rsid w:val="005B4DBB"/>
    <w:rsid w:val="005B69B4"/>
    <w:rsid w:val="005B6AA9"/>
    <w:rsid w:val="005B6BD8"/>
    <w:rsid w:val="005B75D5"/>
    <w:rsid w:val="005C091C"/>
    <w:rsid w:val="005C5BC3"/>
    <w:rsid w:val="005C6711"/>
    <w:rsid w:val="005C7500"/>
    <w:rsid w:val="005C7E63"/>
    <w:rsid w:val="005C7F3E"/>
    <w:rsid w:val="005D1AF2"/>
    <w:rsid w:val="005D20A1"/>
    <w:rsid w:val="005D38D8"/>
    <w:rsid w:val="005D551A"/>
    <w:rsid w:val="005D5972"/>
    <w:rsid w:val="005D701C"/>
    <w:rsid w:val="005D77E4"/>
    <w:rsid w:val="005E1DAE"/>
    <w:rsid w:val="005E2017"/>
    <w:rsid w:val="005E26BC"/>
    <w:rsid w:val="005E2D67"/>
    <w:rsid w:val="005E31C9"/>
    <w:rsid w:val="005E4BAE"/>
    <w:rsid w:val="005E65AB"/>
    <w:rsid w:val="005E7151"/>
    <w:rsid w:val="005F013A"/>
    <w:rsid w:val="005F0A64"/>
    <w:rsid w:val="005F1517"/>
    <w:rsid w:val="005F16C5"/>
    <w:rsid w:val="005F1B77"/>
    <w:rsid w:val="005F2A43"/>
    <w:rsid w:val="005F2F92"/>
    <w:rsid w:val="005F539D"/>
    <w:rsid w:val="005F55E3"/>
    <w:rsid w:val="005F6635"/>
    <w:rsid w:val="005F681A"/>
    <w:rsid w:val="005F6863"/>
    <w:rsid w:val="005F783E"/>
    <w:rsid w:val="006021ED"/>
    <w:rsid w:val="006025CB"/>
    <w:rsid w:val="00603FF5"/>
    <w:rsid w:val="0060518D"/>
    <w:rsid w:val="0060742D"/>
    <w:rsid w:val="00607FA0"/>
    <w:rsid w:val="0061152A"/>
    <w:rsid w:val="006125F8"/>
    <w:rsid w:val="006129AC"/>
    <w:rsid w:val="00612B25"/>
    <w:rsid w:val="00612E2D"/>
    <w:rsid w:val="00613318"/>
    <w:rsid w:val="006143BB"/>
    <w:rsid w:val="00614C0E"/>
    <w:rsid w:val="006176B0"/>
    <w:rsid w:val="00622AF9"/>
    <w:rsid w:val="006232A7"/>
    <w:rsid w:val="006232A8"/>
    <w:rsid w:val="00623B41"/>
    <w:rsid w:val="006246D3"/>
    <w:rsid w:val="006247CE"/>
    <w:rsid w:val="00624EFB"/>
    <w:rsid w:val="006255BE"/>
    <w:rsid w:val="00626519"/>
    <w:rsid w:val="006266EA"/>
    <w:rsid w:val="00627853"/>
    <w:rsid w:val="006278E1"/>
    <w:rsid w:val="00630444"/>
    <w:rsid w:val="00630445"/>
    <w:rsid w:val="00630876"/>
    <w:rsid w:val="006325DA"/>
    <w:rsid w:val="0063265E"/>
    <w:rsid w:val="0063369F"/>
    <w:rsid w:val="006336B3"/>
    <w:rsid w:val="0063384E"/>
    <w:rsid w:val="00634A42"/>
    <w:rsid w:val="00634A75"/>
    <w:rsid w:val="00635619"/>
    <w:rsid w:val="00635F7F"/>
    <w:rsid w:val="00636D58"/>
    <w:rsid w:val="006417A9"/>
    <w:rsid w:val="0064368B"/>
    <w:rsid w:val="006444D0"/>
    <w:rsid w:val="006451AB"/>
    <w:rsid w:val="00645349"/>
    <w:rsid w:val="00645C17"/>
    <w:rsid w:val="00646406"/>
    <w:rsid w:val="00646B92"/>
    <w:rsid w:val="00646F2D"/>
    <w:rsid w:val="0064747A"/>
    <w:rsid w:val="0064768B"/>
    <w:rsid w:val="00650745"/>
    <w:rsid w:val="0065224B"/>
    <w:rsid w:val="0065300E"/>
    <w:rsid w:val="00653D46"/>
    <w:rsid w:val="006543E9"/>
    <w:rsid w:val="006560AA"/>
    <w:rsid w:val="00656506"/>
    <w:rsid w:val="00660217"/>
    <w:rsid w:val="0066026E"/>
    <w:rsid w:val="00661DF9"/>
    <w:rsid w:val="00661E6F"/>
    <w:rsid w:val="006624B1"/>
    <w:rsid w:val="00663775"/>
    <w:rsid w:val="00664AFA"/>
    <w:rsid w:val="00664B3F"/>
    <w:rsid w:val="0067004E"/>
    <w:rsid w:val="00670290"/>
    <w:rsid w:val="006706C2"/>
    <w:rsid w:val="00671391"/>
    <w:rsid w:val="006717C9"/>
    <w:rsid w:val="0067189B"/>
    <w:rsid w:val="00671CD7"/>
    <w:rsid w:val="0067206E"/>
    <w:rsid w:val="00672575"/>
    <w:rsid w:val="006725C2"/>
    <w:rsid w:val="006726B9"/>
    <w:rsid w:val="00673BBC"/>
    <w:rsid w:val="00674AF0"/>
    <w:rsid w:val="006754F4"/>
    <w:rsid w:val="006762E6"/>
    <w:rsid w:val="0067637B"/>
    <w:rsid w:val="0067684F"/>
    <w:rsid w:val="00676FFA"/>
    <w:rsid w:val="006775A4"/>
    <w:rsid w:val="006776C0"/>
    <w:rsid w:val="00677816"/>
    <w:rsid w:val="006803C2"/>
    <w:rsid w:val="006808D9"/>
    <w:rsid w:val="00682FAD"/>
    <w:rsid w:val="006842F7"/>
    <w:rsid w:val="00684353"/>
    <w:rsid w:val="00685039"/>
    <w:rsid w:val="00685D78"/>
    <w:rsid w:val="00686994"/>
    <w:rsid w:val="00687848"/>
    <w:rsid w:val="00687FB8"/>
    <w:rsid w:val="006907FE"/>
    <w:rsid w:val="00690F25"/>
    <w:rsid w:val="0069137D"/>
    <w:rsid w:val="0069183E"/>
    <w:rsid w:val="0069431B"/>
    <w:rsid w:val="0069436D"/>
    <w:rsid w:val="006946BC"/>
    <w:rsid w:val="00695298"/>
    <w:rsid w:val="00695CD0"/>
    <w:rsid w:val="00696362"/>
    <w:rsid w:val="00696859"/>
    <w:rsid w:val="00697478"/>
    <w:rsid w:val="006A3228"/>
    <w:rsid w:val="006A3C0A"/>
    <w:rsid w:val="006A4514"/>
    <w:rsid w:val="006A5881"/>
    <w:rsid w:val="006A69D9"/>
    <w:rsid w:val="006A7BEC"/>
    <w:rsid w:val="006B02FE"/>
    <w:rsid w:val="006B193F"/>
    <w:rsid w:val="006B2807"/>
    <w:rsid w:val="006B2F5F"/>
    <w:rsid w:val="006B3734"/>
    <w:rsid w:val="006B4F25"/>
    <w:rsid w:val="006B50EB"/>
    <w:rsid w:val="006B77FE"/>
    <w:rsid w:val="006B7B8D"/>
    <w:rsid w:val="006C02E0"/>
    <w:rsid w:val="006C4EC4"/>
    <w:rsid w:val="006C62E6"/>
    <w:rsid w:val="006C63D9"/>
    <w:rsid w:val="006C6C3C"/>
    <w:rsid w:val="006C6D1A"/>
    <w:rsid w:val="006D1611"/>
    <w:rsid w:val="006D1CE2"/>
    <w:rsid w:val="006D2F57"/>
    <w:rsid w:val="006D3898"/>
    <w:rsid w:val="006D398E"/>
    <w:rsid w:val="006D61D5"/>
    <w:rsid w:val="006D6CAD"/>
    <w:rsid w:val="006D7106"/>
    <w:rsid w:val="006D72FF"/>
    <w:rsid w:val="006D7F5A"/>
    <w:rsid w:val="006E03DC"/>
    <w:rsid w:val="006E0583"/>
    <w:rsid w:val="006E0B32"/>
    <w:rsid w:val="006E0B4C"/>
    <w:rsid w:val="006E0E03"/>
    <w:rsid w:val="006E2049"/>
    <w:rsid w:val="006E3116"/>
    <w:rsid w:val="006E36F5"/>
    <w:rsid w:val="006E3C65"/>
    <w:rsid w:val="006E40D5"/>
    <w:rsid w:val="006E4864"/>
    <w:rsid w:val="006E5B11"/>
    <w:rsid w:val="006E5E0F"/>
    <w:rsid w:val="006F0A0E"/>
    <w:rsid w:val="006F0AD3"/>
    <w:rsid w:val="006F13F8"/>
    <w:rsid w:val="006F1C63"/>
    <w:rsid w:val="006F3B4A"/>
    <w:rsid w:val="006F3E88"/>
    <w:rsid w:val="006F40C8"/>
    <w:rsid w:val="006F5171"/>
    <w:rsid w:val="006F5CD3"/>
    <w:rsid w:val="006F6FFE"/>
    <w:rsid w:val="007023EA"/>
    <w:rsid w:val="007039B5"/>
    <w:rsid w:val="00703E1A"/>
    <w:rsid w:val="007040DA"/>
    <w:rsid w:val="00704210"/>
    <w:rsid w:val="00705587"/>
    <w:rsid w:val="00707E92"/>
    <w:rsid w:val="0071092B"/>
    <w:rsid w:val="00712115"/>
    <w:rsid w:val="00714391"/>
    <w:rsid w:val="007149A8"/>
    <w:rsid w:val="007154F2"/>
    <w:rsid w:val="0071581D"/>
    <w:rsid w:val="00715EBB"/>
    <w:rsid w:val="00717F91"/>
    <w:rsid w:val="00720EE6"/>
    <w:rsid w:val="0072257C"/>
    <w:rsid w:val="00722A47"/>
    <w:rsid w:val="00722E61"/>
    <w:rsid w:val="0072326C"/>
    <w:rsid w:val="00724199"/>
    <w:rsid w:val="0072419A"/>
    <w:rsid w:val="007241AC"/>
    <w:rsid w:val="0072550D"/>
    <w:rsid w:val="00726986"/>
    <w:rsid w:val="007274D0"/>
    <w:rsid w:val="007309DC"/>
    <w:rsid w:val="00731D7B"/>
    <w:rsid w:val="00731FC3"/>
    <w:rsid w:val="00732A8D"/>
    <w:rsid w:val="00732C16"/>
    <w:rsid w:val="007335F6"/>
    <w:rsid w:val="00733AB1"/>
    <w:rsid w:val="00733F92"/>
    <w:rsid w:val="00736407"/>
    <w:rsid w:val="0073668A"/>
    <w:rsid w:val="00736691"/>
    <w:rsid w:val="00736AFF"/>
    <w:rsid w:val="00736BA4"/>
    <w:rsid w:val="00741388"/>
    <w:rsid w:val="00741D21"/>
    <w:rsid w:val="00742328"/>
    <w:rsid w:val="00745F74"/>
    <w:rsid w:val="007465BD"/>
    <w:rsid w:val="00746833"/>
    <w:rsid w:val="00746C10"/>
    <w:rsid w:val="007475AE"/>
    <w:rsid w:val="00751358"/>
    <w:rsid w:val="007520B3"/>
    <w:rsid w:val="007523DA"/>
    <w:rsid w:val="00752AC4"/>
    <w:rsid w:val="00753304"/>
    <w:rsid w:val="0075531A"/>
    <w:rsid w:val="007553C0"/>
    <w:rsid w:val="007553D0"/>
    <w:rsid w:val="00757199"/>
    <w:rsid w:val="007578B3"/>
    <w:rsid w:val="00757D22"/>
    <w:rsid w:val="00760DBB"/>
    <w:rsid w:val="0076131A"/>
    <w:rsid w:val="00761E4B"/>
    <w:rsid w:val="00761F8F"/>
    <w:rsid w:val="007635E2"/>
    <w:rsid w:val="00764F48"/>
    <w:rsid w:val="00766001"/>
    <w:rsid w:val="007663CF"/>
    <w:rsid w:val="00767B1A"/>
    <w:rsid w:val="00770085"/>
    <w:rsid w:val="00771563"/>
    <w:rsid w:val="007717DE"/>
    <w:rsid w:val="00771AA7"/>
    <w:rsid w:val="0077227B"/>
    <w:rsid w:val="00772A13"/>
    <w:rsid w:val="00773D4F"/>
    <w:rsid w:val="00773E5C"/>
    <w:rsid w:val="00774993"/>
    <w:rsid w:val="00774D88"/>
    <w:rsid w:val="007751F4"/>
    <w:rsid w:val="007753E4"/>
    <w:rsid w:val="00775456"/>
    <w:rsid w:val="00777754"/>
    <w:rsid w:val="007779F4"/>
    <w:rsid w:val="00781B68"/>
    <w:rsid w:val="00781B72"/>
    <w:rsid w:val="007827FC"/>
    <w:rsid w:val="00782ED5"/>
    <w:rsid w:val="00783379"/>
    <w:rsid w:val="00783991"/>
    <w:rsid w:val="00784BDA"/>
    <w:rsid w:val="00785547"/>
    <w:rsid w:val="00785FA3"/>
    <w:rsid w:val="00786232"/>
    <w:rsid w:val="007863CB"/>
    <w:rsid w:val="007872B1"/>
    <w:rsid w:val="00787A8F"/>
    <w:rsid w:val="00787E9E"/>
    <w:rsid w:val="0079063E"/>
    <w:rsid w:val="0079084D"/>
    <w:rsid w:val="007917A4"/>
    <w:rsid w:val="00791C06"/>
    <w:rsid w:val="00791E84"/>
    <w:rsid w:val="00792574"/>
    <w:rsid w:val="00792754"/>
    <w:rsid w:val="0079287A"/>
    <w:rsid w:val="00792FC8"/>
    <w:rsid w:val="00793B9B"/>
    <w:rsid w:val="00794433"/>
    <w:rsid w:val="0079770A"/>
    <w:rsid w:val="007A3E50"/>
    <w:rsid w:val="007A466C"/>
    <w:rsid w:val="007A4E82"/>
    <w:rsid w:val="007B01DB"/>
    <w:rsid w:val="007B1356"/>
    <w:rsid w:val="007B34A6"/>
    <w:rsid w:val="007B3D9A"/>
    <w:rsid w:val="007B4692"/>
    <w:rsid w:val="007B5105"/>
    <w:rsid w:val="007B5E33"/>
    <w:rsid w:val="007B63CA"/>
    <w:rsid w:val="007B6E86"/>
    <w:rsid w:val="007C09FE"/>
    <w:rsid w:val="007C0C23"/>
    <w:rsid w:val="007C2185"/>
    <w:rsid w:val="007C3AE6"/>
    <w:rsid w:val="007C44E7"/>
    <w:rsid w:val="007C4C0D"/>
    <w:rsid w:val="007C4C8E"/>
    <w:rsid w:val="007C4FA5"/>
    <w:rsid w:val="007C4FD7"/>
    <w:rsid w:val="007C6F89"/>
    <w:rsid w:val="007C71B0"/>
    <w:rsid w:val="007C75EB"/>
    <w:rsid w:val="007C7653"/>
    <w:rsid w:val="007C7D8A"/>
    <w:rsid w:val="007D0242"/>
    <w:rsid w:val="007D0680"/>
    <w:rsid w:val="007D22FB"/>
    <w:rsid w:val="007D240E"/>
    <w:rsid w:val="007D52D6"/>
    <w:rsid w:val="007D65AF"/>
    <w:rsid w:val="007D7590"/>
    <w:rsid w:val="007D7D80"/>
    <w:rsid w:val="007E1196"/>
    <w:rsid w:val="007E1F67"/>
    <w:rsid w:val="007E26C1"/>
    <w:rsid w:val="007E2947"/>
    <w:rsid w:val="007E320C"/>
    <w:rsid w:val="007E3301"/>
    <w:rsid w:val="007E4ACE"/>
    <w:rsid w:val="007E4B94"/>
    <w:rsid w:val="007E4E39"/>
    <w:rsid w:val="007E4F48"/>
    <w:rsid w:val="007E54FF"/>
    <w:rsid w:val="007E5C36"/>
    <w:rsid w:val="007E6E88"/>
    <w:rsid w:val="007F0202"/>
    <w:rsid w:val="007F235D"/>
    <w:rsid w:val="007F563B"/>
    <w:rsid w:val="007F5E2E"/>
    <w:rsid w:val="007F72B3"/>
    <w:rsid w:val="00800BF0"/>
    <w:rsid w:val="00801F67"/>
    <w:rsid w:val="008026D7"/>
    <w:rsid w:val="00803AD2"/>
    <w:rsid w:val="00803F26"/>
    <w:rsid w:val="00804D4D"/>
    <w:rsid w:val="00805491"/>
    <w:rsid w:val="008057B8"/>
    <w:rsid w:val="00806B1E"/>
    <w:rsid w:val="008103E2"/>
    <w:rsid w:val="00810980"/>
    <w:rsid w:val="00810E29"/>
    <w:rsid w:val="008139F7"/>
    <w:rsid w:val="00813F6B"/>
    <w:rsid w:val="00814AE6"/>
    <w:rsid w:val="008155EE"/>
    <w:rsid w:val="008169F5"/>
    <w:rsid w:val="0081731A"/>
    <w:rsid w:val="00820352"/>
    <w:rsid w:val="00822217"/>
    <w:rsid w:val="0082248E"/>
    <w:rsid w:val="00823A99"/>
    <w:rsid w:val="008240FA"/>
    <w:rsid w:val="0082731F"/>
    <w:rsid w:val="00827BD7"/>
    <w:rsid w:val="008323E7"/>
    <w:rsid w:val="00833AC6"/>
    <w:rsid w:val="0083418C"/>
    <w:rsid w:val="00834A8D"/>
    <w:rsid w:val="00834DE8"/>
    <w:rsid w:val="008353BD"/>
    <w:rsid w:val="008356F2"/>
    <w:rsid w:val="00836204"/>
    <w:rsid w:val="00836226"/>
    <w:rsid w:val="00836519"/>
    <w:rsid w:val="00836A30"/>
    <w:rsid w:val="00836E10"/>
    <w:rsid w:val="00836F1D"/>
    <w:rsid w:val="008370C7"/>
    <w:rsid w:val="00837544"/>
    <w:rsid w:val="0084000A"/>
    <w:rsid w:val="00840983"/>
    <w:rsid w:val="00841FBB"/>
    <w:rsid w:val="008433A9"/>
    <w:rsid w:val="00843D0C"/>
    <w:rsid w:val="00844FEB"/>
    <w:rsid w:val="008450DF"/>
    <w:rsid w:val="00845F47"/>
    <w:rsid w:val="008465FA"/>
    <w:rsid w:val="008472DA"/>
    <w:rsid w:val="00850069"/>
    <w:rsid w:val="00850889"/>
    <w:rsid w:val="008520A7"/>
    <w:rsid w:val="00854A16"/>
    <w:rsid w:val="00855DE4"/>
    <w:rsid w:val="00856E1A"/>
    <w:rsid w:val="00860E52"/>
    <w:rsid w:val="00861392"/>
    <w:rsid w:val="008625DF"/>
    <w:rsid w:val="0086302C"/>
    <w:rsid w:val="00863BEE"/>
    <w:rsid w:val="00863F6A"/>
    <w:rsid w:val="0086469E"/>
    <w:rsid w:val="00867D0D"/>
    <w:rsid w:val="008701DB"/>
    <w:rsid w:val="00870682"/>
    <w:rsid w:val="0087069C"/>
    <w:rsid w:val="0087097E"/>
    <w:rsid w:val="00870D34"/>
    <w:rsid w:val="00870FC5"/>
    <w:rsid w:val="0087319C"/>
    <w:rsid w:val="008734BE"/>
    <w:rsid w:val="008743B5"/>
    <w:rsid w:val="0087445E"/>
    <w:rsid w:val="00874B98"/>
    <w:rsid w:val="00875178"/>
    <w:rsid w:val="00875EDD"/>
    <w:rsid w:val="00876AD6"/>
    <w:rsid w:val="008775DC"/>
    <w:rsid w:val="00877B2B"/>
    <w:rsid w:val="008817C3"/>
    <w:rsid w:val="00883D2D"/>
    <w:rsid w:val="008843B1"/>
    <w:rsid w:val="008843E9"/>
    <w:rsid w:val="0088567A"/>
    <w:rsid w:val="00886881"/>
    <w:rsid w:val="00886EA9"/>
    <w:rsid w:val="0089002B"/>
    <w:rsid w:val="00890243"/>
    <w:rsid w:val="00890D4B"/>
    <w:rsid w:val="00890E54"/>
    <w:rsid w:val="00892282"/>
    <w:rsid w:val="008925BA"/>
    <w:rsid w:val="00892ED3"/>
    <w:rsid w:val="00893A74"/>
    <w:rsid w:val="00893FB6"/>
    <w:rsid w:val="0089449B"/>
    <w:rsid w:val="008966D9"/>
    <w:rsid w:val="00897D48"/>
    <w:rsid w:val="008A0A6E"/>
    <w:rsid w:val="008A15FD"/>
    <w:rsid w:val="008A3C69"/>
    <w:rsid w:val="008A3FC4"/>
    <w:rsid w:val="008A44AF"/>
    <w:rsid w:val="008A47EE"/>
    <w:rsid w:val="008A4DD3"/>
    <w:rsid w:val="008A569E"/>
    <w:rsid w:val="008A58E6"/>
    <w:rsid w:val="008A59EA"/>
    <w:rsid w:val="008A6DA4"/>
    <w:rsid w:val="008A781C"/>
    <w:rsid w:val="008B0AAC"/>
    <w:rsid w:val="008B0ED2"/>
    <w:rsid w:val="008B1A4D"/>
    <w:rsid w:val="008B1BD2"/>
    <w:rsid w:val="008B2D28"/>
    <w:rsid w:val="008B2F2B"/>
    <w:rsid w:val="008B345A"/>
    <w:rsid w:val="008B467E"/>
    <w:rsid w:val="008B63AE"/>
    <w:rsid w:val="008B6A35"/>
    <w:rsid w:val="008B6E30"/>
    <w:rsid w:val="008B76BC"/>
    <w:rsid w:val="008B7896"/>
    <w:rsid w:val="008C0EC2"/>
    <w:rsid w:val="008C244E"/>
    <w:rsid w:val="008C357D"/>
    <w:rsid w:val="008C362E"/>
    <w:rsid w:val="008C4062"/>
    <w:rsid w:val="008C6694"/>
    <w:rsid w:val="008C67BF"/>
    <w:rsid w:val="008C6C54"/>
    <w:rsid w:val="008C773A"/>
    <w:rsid w:val="008D094A"/>
    <w:rsid w:val="008D1C55"/>
    <w:rsid w:val="008D33F2"/>
    <w:rsid w:val="008D3E1F"/>
    <w:rsid w:val="008D5936"/>
    <w:rsid w:val="008D5F7A"/>
    <w:rsid w:val="008E0032"/>
    <w:rsid w:val="008E1499"/>
    <w:rsid w:val="008E4391"/>
    <w:rsid w:val="008E4B66"/>
    <w:rsid w:val="008E5262"/>
    <w:rsid w:val="008E5E40"/>
    <w:rsid w:val="008E6835"/>
    <w:rsid w:val="008E782F"/>
    <w:rsid w:val="008F0415"/>
    <w:rsid w:val="008F073E"/>
    <w:rsid w:val="008F25F4"/>
    <w:rsid w:val="008F3359"/>
    <w:rsid w:val="008F3EA0"/>
    <w:rsid w:val="008F3EFC"/>
    <w:rsid w:val="008F421D"/>
    <w:rsid w:val="008F5133"/>
    <w:rsid w:val="008F56E0"/>
    <w:rsid w:val="008F5AAB"/>
    <w:rsid w:val="008F635B"/>
    <w:rsid w:val="00900391"/>
    <w:rsid w:val="00900B0B"/>
    <w:rsid w:val="00900C26"/>
    <w:rsid w:val="00900EB4"/>
    <w:rsid w:val="009016F1"/>
    <w:rsid w:val="009017A4"/>
    <w:rsid w:val="00902CCE"/>
    <w:rsid w:val="00902DF2"/>
    <w:rsid w:val="0090342D"/>
    <w:rsid w:val="00903B1C"/>
    <w:rsid w:val="00906D2F"/>
    <w:rsid w:val="009072BE"/>
    <w:rsid w:val="0091005C"/>
    <w:rsid w:val="009117CA"/>
    <w:rsid w:val="0091198A"/>
    <w:rsid w:val="009129A3"/>
    <w:rsid w:val="00913244"/>
    <w:rsid w:val="00913FB7"/>
    <w:rsid w:val="00915D16"/>
    <w:rsid w:val="00916CD2"/>
    <w:rsid w:val="00917913"/>
    <w:rsid w:val="00920A51"/>
    <w:rsid w:val="00920B51"/>
    <w:rsid w:val="00920C2E"/>
    <w:rsid w:val="00921533"/>
    <w:rsid w:val="0092176B"/>
    <w:rsid w:val="00921970"/>
    <w:rsid w:val="00921D67"/>
    <w:rsid w:val="00921EC6"/>
    <w:rsid w:val="0092279A"/>
    <w:rsid w:val="0092573B"/>
    <w:rsid w:val="00927F54"/>
    <w:rsid w:val="0093050D"/>
    <w:rsid w:val="00930F6D"/>
    <w:rsid w:val="0093233D"/>
    <w:rsid w:val="00933604"/>
    <w:rsid w:val="0093365C"/>
    <w:rsid w:val="0093435B"/>
    <w:rsid w:val="009351AB"/>
    <w:rsid w:val="00940AAF"/>
    <w:rsid w:val="00942283"/>
    <w:rsid w:val="009422F0"/>
    <w:rsid w:val="00942395"/>
    <w:rsid w:val="009424EB"/>
    <w:rsid w:val="00945DBF"/>
    <w:rsid w:val="00947A14"/>
    <w:rsid w:val="00950742"/>
    <w:rsid w:val="00950826"/>
    <w:rsid w:val="00950D61"/>
    <w:rsid w:val="00950F09"/>
    <w:rsid w:val="0095135D"/>
    <w:rsid w:val="00952EA2"/>
    <w:rsid w:val="0095388D"/>
    <w:rsid w:val="00953D62"/>
    <w:rsid w:val="00954B3A"/>
    <w:rsid w:val="00954E32"/>
    <w:rsid w:val="0095548F"/>
    <w:rsid w:val="0095604D"/>
    <w:rsid w:val="00956CF5"/>
    <w:rsid w:val="009571E6"/>
    <w:rsid w:val="00957E9B"/>
    <w:rsid w:val="00960E63"/>
    <w:rsid w:val="00961091"/>
    <w:rsid w:val="0096201C"/>
    <w:rsid w:val="00962471"/>
    <w:rsid w:val="00962745"/>
    <w:rsid w:val="0096311F"/>
    <w:rsid w:val="00963122"/>
    <w:rsid w:val="00963A9C"/>
    <w:rsid w:val="00964A7A"/>
    <w:rsid w:val="00966296"/>
    <w:rsid w:val="00966941"/>
    <w:rsid w:val="00966C23"/>
    <w:rsid w:val="00966EE4"/>
    <w:rsid w:val="0096733B"/>
    <w:rsid w:val="0096757C"/>
    <w:rsid w:val="00967657"/>
    <w:rsid w:val="0096771A"/>
    <w:rsid w:val="00970790"/>
    <w:rsid w:val="00970B41"/>
    <w:rsid w:val="00970F7A"/>
    <w:rsid w:val="00971667"/>
    <w:rsid w:val="00973138"/>
    <w:rsid w:val="009733B5"/>
    <w:rsid w:val="0097340C"/>
    <w:rsid w:val="00973B26"/>
    <w:rsid w:val="00973C58"/>
    <w:rsid w:val="009749D2"/>
    <w:rsid w:val="009751DD"/>
    <w:rsid w:val="0097535D"/>
    <w:rsid w:val="00975623"/>
    <w:rsid w:val="009777B4"/>
    <w:rsid w:val="00977EBC"/>
    <w:rsid w:val="00980160"/>
    <w:rsid w:val="00980B08"/>
    <w:rsid w:val="009831B7"/>
    <w:rsid w:val="00987E68"/>
    <w:rsid w:val="0099021C"/>
    <w:rsid w:val="0099023F"/>
    <w:rsid w:val="00990357"/>
    <w:rsid w:val="0099142D"/>
    <w:rsid w:val="0099161E"/>
    <w:rsid w:val="0099416B"/>
    <w:rsid w:val="00994BDC"/>
    <w:rsid w:val="00995004"/>
    <w:rsid w:val="009952C0"/>
    <w:rsid w:val="00995AC4"/>
    <w:rsid w:val="00995AE4"/>
    <w:rsid w:val="00995B24"/>
    <w:rsid w:val="00995E03"/>
    <w:rsid w:val="00996298"/>
    <w:rsid w:val="00996498"/>
    <w:rsid w:val="00996FA0"/>
    <w:rsid w:val="009A03B0"/>
    <w:rsid w:val="009A04BD"/>
    <w:rsid w:val="009A0D80"/>
    <w:rsid w:val="009A1699"/>
    <w:rsid w:val="009A19A8"/>
    <w:rsid w:val="009A2CD5"/>
    <w:rsid w:val="009A3CF7"/>
    <w:rsid w:val="009A446C"/>
    <w:rsid w:val="009A6658"/>
    <w:rsid w:val="009A6A21"/>
    <w:rsid w:val="009A74E9"/>
    <w:rsid w:val="009B101A"/>
    <w:rsid w:val="009B29CD"/>
    <w:rsid w:val="009B322E"/>
    <w:rsid w:val="009B539B"/>
    <w:rsid w:val="009B54A9"/>
    <w:rsid w:val="009B5CBD"/>
    <w:rsid w:val="009B7424"/>
    <w:rsid w:val="009B7E3C"/>
    <w:rsid w:val="009C0C17"/>
    <w:rsid w:val="009C102E"/>
    <w:rsid w:val="009C22B8"/>
    <w:rsid w:val="009C2435"/>
    <w:rsid w:val="009C27E5"/>
    <w:rsid w:val="009C3E65"/>
    <w:rsid w:val="009C5A0F"/>
    <w:rsid w:val="009C5B3A"/>
    <w:rsid w:val="009C645E"/>
    <w:rsid w:val="009C6871"/>
    <w:rsid w:val="009C6C83"/>
    <w:rsid w:val="009C7188"/>
    <w:rsid w:val="009D02D8"/>
    <w:rsid w:val="009D058C"/>
    <w:rsid w:val="009D169D"/>
    <w:rsid w:val="009D28CB"/>
    <w:rsid w:val="009D2EA2"/>
    <w:rsid w:val="009D2FF2"/>
    <w:rsid w:val="009D3452"/>
    <w:rsid w:val="009D3580"/>
    <w:rsid w:val="009D390F"/>
    <w:rsid w:val="009D39BD"/>
    <w:rsid w:val="009D572A"/>
    <w:rsid w:val="009D620C"/>
    <w:rsid w:val="009D6AB2"/>
    <w:rsid w:val="009D7D8D"/>
    <w:rsid w:val="009E1BCE"/>
    <w:rsid w:val="009E1C4C"/>
    <w:rsid w:val="009E2719"/>
    <w:rsid w:val="009E2B21"/>
    <w:rsid w:val="009E3817"/>
    <w:rsid w:val="009E560A"/>
    <w:rsid w:val="009E5DCA"/>
    <w:rsid w:val="009E65CD"/>
    <w:rsid w:val="009E6899"/>
    <w:rsid w:val="009E6FED"/>
    <w:rsid w:val="009F2282"/>
    <w:rsid w:val="009F383A"/>
    <w:rsid w:val="009F6FEC"/>
    <w:rsid w:val="009F7173"/>
    <w:rsid w:val="009F7D61"/>
    <w:rsid w:val="00A003BB"/>
    <w:rsid w:val="00A0047F"/>
    <w:rsid w:val="00A00B68"/>
    <w:rsid w:val="00A034CE"/>
    <w:rsid w:val="00A038CB"/>
    <w:rsid w:val="00A05C2A"/>
    <w:rsid w:val="00A0625B"/>
    <w:rsid w:val="00A06625"/>
    <w:rsid w:val="00A067AD"/>
    <w:rsid w:val="00A071D7"/>
    <w:rsid w:val="00A078E2"/>
    <w:rsid w:val="00A111C0"/>
    <w:rsid w:val="00A120F1"/>
    <w:rsid w:val="00A132E4"/>
    <w:rsid w:val="00A133C1"/>
    <w:rsid w:val="00A137B0"/>
    <w:rsid w:val="00A14778"/>
    <w:rsid w:val="00A15A80"/>
    <w:rsid w:val="00A16876"/>
    <w:rsid w:val="00A17677"/>
    <w:rsid w:val="00A179B9"/>
    <w:rsid w:val="00A20EB7"/>
    <w:rsid w:val="00A21CBB"/>
    <w:rsid w:val="00A21FE1"/>
    <w:rsid w:val="00A2215F"/>
    <w:rsid w:val="00A22CF9"/>
    <w:rsid w:val="00A23E24"/>
    <w:rsid w:val="00A26704"/>
    <w:rsid w:val="00A2792C"/>
    <w:rsid w:val="00A3026D"/>
    <w:rsid w:val="00A30517"/>
    <w:rsid w:val="00A313A6"/>
    <w:rsid w:val="00A31C19"/>
    <w:rsid w:val="00A31F72"/>
    <w:rsid w:val="00A32675"/>
    <w:rsid w:val="00A32B38"/>
    <w:rsid w:val="00A32E31"/>
    <w:rsid w:val="00A3348B"/>
    <w:rsid w:val="00A338A8"/>
    <w:rsid w:val="00A338C3"/>
    <w:rsid w:val="00A33D1B"/>
    <w:rsid w:val="00A3456B"/>
    <w:rsid w:val="00A34BDE"/>
    <w:rsid w:val="00A34CA1"/>
    <w:rsid w:val="00A34DC5"/>
    <w:rsid w:val="00A3630D"/>
    <w:rsid w:val="00A43781"/>
    <w:rsid w:val="00A450D6"/>
    <w:rsid w:val="00A458A9"/>
    <w:rsid w:val="00A45A50"/>
    <w:rsid w:val="00A45D96"/>
    <w:rsid w:val="00A46038"/>
    <w:rsid w:val="00A4641A"/>
    <w:rsid w:val="00A51836"/>
    <w:rsid w:val="00A51FA1"/>
    <w:rsid w:val="00A53786"/>
    <w:rsid w:val="00A53E05"/>
    <w:rsid w:val="00A54131"/>
    <w:rsid w:val="00A55236"/>
    <w:rsid w:val="00A565A9"/>
    <w:rsid w:val="00A56A15"/>
    <w:rsid w:val="00A56B8C"/>
    <w:rsid w:val="00A56CCB"/>
    <w:rsid w:val="00A578F9"/>
    <w:rsid w:val="00A57A8D"/>
    <w:rsid w:val="00A57FEC"/>
    <w:rsid w:val="00A62009"/>
    <w:rsid w:val="00A63B5A"/>
    <w:rsid w:val="00A63E71"/>
    <w:rsid w:val="00A6426A"/>
    <w:rsid w:val="00A6500B"/>
    <w:rsid w:val="00A65219"/>
    <w:rsid w:val="00A65AC4"/>
    <w:rsid w:val="00A65FF7"/>
    <w:rsid w:val="00A6779D"/>
    <w:rsid w:val="00A677F1"/>
    <w:rsid w:val="00A678E0"/>
    <w:rsid w:val="00A67B0F"/>
    <w:rsid w:val="00A70F51"/>
    <w:rsid w:val="00A71241"/>
    <w:rsid w:val="00A7191C"/>
    <w:rsid w:val="00A72D56"/>
    <w:rsid w:val="00A7335A"/>
    <w:rsid w:val="00A744CD"/>
    <w:rsid w:val="00A7512C"/>
    <w:rsid w:val="00A76057"/>
    <w:rsid w:val="00A7607F"/>
    <w:rsid w:val="00A80914"/>
    <w:rsid w:val="00A81795"/>
    <w:rsid w:val="00A81D3C"/>
    <w:rsid w:val="00A82876"/>
    <w:rsid w:val="00A832AE"/>
    <w:rsid w:val="00A83403"/>
    <w:rsid w:val="00A84245"/>
    <w:rsid w:val="00A84A70"/>
    <w:rsid w:val="00A84B7A"/>
    <w:rsid w:val="00A85121"/>
    <w:rsid w:val="00A8525F"/>
    <w:rsid w:val="00A8560A"/>
    <w:rsid w:val="00A8575C"/>
    <w:rsid w:val="00A85F88"/>
    <w:rsid w:val="00A861EA"/>
    <w:rsid w:val="00A864FD"/>
    <w:rsid w:val="00A8663C"/>
    <w:rsid w:val="00A9171F"/>
    <w:rsid w:val="00A92912"/>
    <w:rsid w:val="00A93042"/>
    <w:rsid w:val="00A9434F"/>
    <w:rsid w:val="00A95E0E"/>
    <w:rsid w:val="00A96E4A"/>
    <w:rsid w:val="00A96F46"/>
    <w:rsid w:val="00AA1AEF"/>
    <w:rsid w:val="00AA205F"/>
    <w:rsid w:val="00AA2548"/>
    <w:rsid w:val="00AA266F"/>
    <w:rsid w:val="00AA473A"/>
    <w:rsid w:val="00AA53BB"/>
    <w:rsid w:val="00AA635A"/>
    <w:rsid w:val="00AA6DC5"/>
    <w:rsid w:val="00AB055B"/>
    <w:rsid w:val="00AB0E51"/>
    <w:rsid w:val="00AB130C"/>
    <w:rsid w:val="00AB1E22"/>
    <w:rsid w:val="00AB1E9C"/>
    <w:rsid w:val="00AB3E7B"/>
    <w:rsid w:val="00AB5ABC"/>
    <w:rsid w:val="00AB5AF5"/>
    <w:rsid w:val="00AB61F2"/>
    <w:rsid w:val="00AC01C4"/>
    <w:rsid w:val="00AC0C6B"/>
    <w:rsid w:val="00AC0DFA"/>
    <w:rsid w:val="00AC1C8A"/>
    <w:rsid w:val="00AC27EE"/>
    <w:rsid w:val="00AC32AD"/>
    <w:rsid w:val="00AC3ABA"/>
    <w:rsid w:val="00AC414A"/>
    <w:rsid w:val="00AC4F04"/>
    <w:rsid w:val="00AC5773"/>
    <w:rsid w:val="00AC68D2"/>
    <w:rsid w:val="00AC79D7"/>
    <w:rsid w:val="00AC7A38"/>
    <w:rsid w:val="00AC7C9C"/>
    <w:rsid w:val="00AC7D68"/>
    <w:rsid w:val="00AD1174"/>
    <w:rsid w:val="00AD144A"/>
    <w:rsid w:val="00AD1477"/>
    <w:rsid w:val="00AD1778"/>
    <w:rsid w:val="00AD3941"/>
    <w:rsid w:val="00AD3C12"/>
    <w:rsid w:val="00AD3F7D"/>
    <w:rsid w:val="00AD47D8"/>
    <w:rsid w:val="00AD4A7A"/>
    <w:rsid w:val="00AD4D57"/>
    <w:rsid w:val="00AD51D7"/>
    <w:rsid w:val="00AD598D"/>
    <w:rsid w:val="00AD6276"/>
    <w:rsid w:val="00AD7DE2"/>
    <w:rsid w:val="00AE20ED"/>
    <w:rsid w:val="00AE3259"/>
    <w:rsid w:val="00AE3949"/>
    <w:rsid w:val="00AE397A"/>
    <w:rsid w:val="00AE3E93"/>
    <w:rsid w:val="00AE4A2C"/>
    <w:rsid w:val="00AE4F8C"/>
    <w:rsid w:val="00AE66AD"/>
    <w:rsid w:val="00AE6932"/>
    <w:rsid w:val="00AE6EE8"/>
    <w:rsid w:val="00AE7BF9"/>
    <w:rsid w:val="00AF0699"/>
    <w:rsid w:val="00AF0C69"/>
    <w:rsid w:val="00AF0F23"/>
    <w:rsid w:val="00AF2F0B"/>
    <w:rsid w:val="00AF381A"/>
    <w:rsid w:val="00AF3B18"/>
    <w:rsid w:val="00AF3BEA"/>
    <w:rsid w:val="00AF4A93"/>
    <w:rsid w:val="00AF52F6"/>
    <w:rsid w:val="00AF5347"/>
    <w:rsid w:val="00AF5BB4"/>
    <w:rsid w:val="00AF601A"/>
    <w:rsid w:val="00AF618A"/>
    <w:rsid w:val="00AF6E43"/>
    <w:rsid w:val="00B015C1"/>
    <w:rsid w:val="00B02122"/>
    <w:rsid w:val="00B02C16"/>
    <w:rsid w:val="00B02D09"/>
    <w:rsid w:val="00B031DA"/>
    <w:rsid w:val="00B032D2"/>
    <w:rsid w:val="00B05152"/>
    <w:rsid w:val="00B05726"/>
    <w:rsid w:val="00B06623"/>
    <w:rsid w:val="00B075C7"/>
    <w:rsid w:val="00B14100"/>
    <w:rsid w:val="00B17234"/>
    <w:rsid w:val="00B20FB7"/>
    <w:rsid w:val="00B2283E"/>
    <w:rsid w:val="00B2343B"/>
    <w:rsid w:val="00B24695"/>
    <w:rsid w:val="00B24DE6"/>
    <w:rsid w:val="00B2524C"/>
    <w:rsid w:val="00B25628"/>
    <w:rsid w:val="00B259C2"/>
    <w:rsid w:val="00B25A4D"/>
    <w:rsid w:val="00B261E1"/>
    <w:rsid w:val="00B26F13"/>
    <w:rsid w:val="00B279F2"/>
    <w:rsid w:val="00B27CCE"/>
    <w:rsid w:val="00B302BF"/>
    <w:rsid w:val="00B31E01"/>
    <w:rsid w:val="00B3235F"/>
    <w:rsid w:val="00B3306A"/>
    <w:rsid w:val="00B341DE"/>
    <w:rsid w:val="00B3434C"/>
    <w:rsid w:val="00B3449E"/>
    <w:rsid w:val="00B34C36"/>
    <w:rsid w:val="00B3500C"/>
    <w:rsid w:val="00B351AC"/>
    <w:rsid w:val="00B352E8"/>
    <w:rsid w:val="00B35CA2"/>
    <w:rsid w:val="00B35E50"/>
    <w:rsid w:val="00B364C8"/>
    <w:rsid w:val="00B403A0"/>
    <w:rsid w:val="00B4110C"/>
    <w:rsid w:val="00B424BA"/>
    <w:rsid w:val="00B42844"/>
    <w:rsid w:val="00B45B5A"/>
    <w:rsid w:val="00B45B6F"/>
    <w:rsid w:val="00B45DEE"/>
    <w:rsid w:val="00B46A25"/>
    <w:rsid w:val="00B47360"/>
    <w:rsid w:val="00B47DB8"/>
    <w:rsid w:val="00B51255"/>
    <w:rsid w:val="00B51BBC"/>
    <w:rsid w:val="00B53D60"/>
    <w:rsid w:val="00B55C79"/>
    <w:rsid w:val="00B604BA"/>
    <w:rsid w:val="00B60873"/>
    <w:rsid w:val="00B6099E"/>
    <w:rsid w:val="00B60AAD"/>
    <w:rsid w:val="00B60D89"/>
    <w:rsid w:val="00B61C60"/>
    <w:rsid w:val="00B631B0"/>
    <w:rsid w:val="00B638AC"/>
    <w:rsid w:val="00B64756"/>
    <w:rsid w:val="00B659CB"/>
    <w:rsid w:val="00B66029"/>
    <w:rsid w:val="00B66254"/>
    <w:rsid w:val="00B662ED"/>
    <w:rsid w:val="00B678DB"/>
    <w:rsid w:val="00B70FCF"/>
    <w:rsid w:val="00B71380"/>
    <w:rsid w:val="00B714DF"/>
    <w:rsid w:val="00B731D4"/>
    <w:rsid w:val="00B75888"/>
    <w:rsid w:val="00B76892"/>
    <w:rsid w:val="00B76EB3"/>
    <w:rsid w:val="00B77C89"/>
    <w:rsid w:val="00B77D5E"/>
    <w:rsid w:val="00B801D7"/>
    <w:rsid w:val="00B8190A"/>
    <w:rsid w:val="00B82040"/>
    <w:rsid w:val="00B83656"/>
    <w:rsid w:val="00B83811"/>
    <w:rsid w:val="00B84A41"/>
    <w:rsid w:val="00B84B81"/>
    <w:rsid w:val="00B85CF2"/>
    <w:rsid w:val="00B8610D"/>
    <w:rsid w:val="00B86637"/>
    <w:rsid w:val="00B87652"/>
    <w:rsid w:val="00B90100"/>
    <w:rsid w:val="00B90BE7"/>
    <w:rsid w:val="00B91BED"/>
    <w:rsid w:val="00B91C84"/>
    <w:rsid w:val="00B91D06"/>
    <w:rsid w:val="00B924BB"/>
    <w:rsid w:val="00B9286A"/>
    <w:rsid w:val="00B93356"/>
    <w:rsid w:val="00B93BDB"/>
    <w:rsid w:val="00B940C2"/>
    <w:rsid w:val="00B94694"/>
    <w:rsid w:val="00B94CA1"/>
    <w:rsid w:val="00B9594C"/>
    <w:rsid w:val="00B95B1E"/>
    <w:rsid w:val="00B9602D"/>
    <w:rsid w:val="00B967A5"/>
    <w:rsid w:val="00B96BD0"/>
    <w:rsid w:val="00B97840"/>
    <w:rsid w:val="00B97C2E"/>
    <w:rsid w:val="00BA14E8"/>
    <w:rsid w:val="00BA1D54"/>
    <w:rsid w:val="00BA25AE"/>
    <w:rsid w:val="00BA265D"/>
    <w:rsid w:val="00BA26B7"/>
    <w:rsid w:val="00BA4F58"/>
    <w:rsid w:val="00BA58E9"/>
    <w:rsid w:val="00BA5C97"/>
    <w:rsid w:val="00BA7427"/>
    <w:rsid w:val="00BA7489"/>
    <w:rsid w:val="00BA78DE"/>
    <w:rsid w:val="00BB19B2"/>
    <w:rsid w:val="00BB29B4"/>
    <w:rsid w:val="00BB30F6"/>
    <w:rsid w:val="00BB35D0"/>
    <w:rsid w:val="00BB3863"/>
    <w:rsid w:val="00BB4E5C"/>
    <w:rsid w:val="00BB4F98"/>
    <w:rsid w:val="00BB5E5C"/>
    <w:rsid w:val="00BB6748"/>
    <w:rsid w:val="00BB73DE"/>
    <w:rsid w:val="00BC18D3"/>
    <w:rsid w:val="00BC1DA2"/>
    <w:rsid w:val="00BC393E"/>
    <w:rsid w:val="00BC3E6A"/>
    <w:rsid w:val="00BC4918"/>
    <w:rsid w:val="00BC6034"/>
    <w:rsid w:val="00BC6B21"/>
    <w:rsid w:val="00BC7A3C"/>
    <w:rsid w:val="00BC7F50"/>
    <w:rsid w:val="00BD1D6B"/>
    <w:rsid w:val="00BD22F5"/>
    <w:rsid w:val="00BD2700"/>
    <w:rsid w:val="00BD3F09"/>
    <w:rsid w:val="00BD65DF"/>
    <w:rsid w:val="00BE0854"/>
    <w:rsid w:val="00BE0F17"/>
    <w:rsid w:val="00BE3B23"/>
    <w:rsid w:val="00BE3F78"/>
    <w:rsid w:val="00BE5A9E"/>
    <w:rsid w:val="00BE5D1F"/>
    <w:rsid w:val="00BE60A4"/>
    <w:rsid w:val="00BF0270"/>
    <w:rsid w:val="00BF1451"/>
    <w:rsid w:val="00BF1942"/>
    <w:rsid w:val="00BF3243"/>
    <w:rsid w:val="00BF57A7"/>
    <w:rsid w:val="00BF5AAE"/>
    <w:rsid w:val="00BF6D74"/>
    <w:rsid w:val="00BF6E32"/>
    <w:rsid w:val="00C00CDF"/>
    <w:rsid w:val="00C00DBC"/>
    <w:rsid w:val="00C01553"/>
    <w:rsid w:val="00C0157A"/>
    <w:rsid w:val="00C0239E"/>
    <w:rsid w:val="00C028B1"/>
    <w:rsid w:val="00C036BD"/>
    <w:rsid w:val="00C038CA"/>
    <w:rsid w:val="00C05195"/>
    <w:rsid w:val="00C069F3"/>
    <w:rsid w:val="00C06E85"/>
    <w:rsid w:val="00C1094C"/>
    <w:rsid w:val="00C11D12"/>
    <w:rsid w:val="00C11D6B"/>
    <w:rsid w:val="00C11F88"/>
    <w:rsid w:val="00C12280"/>
    <w:rsid w:val="00C131FC"/>
    <w:rsid w:val="00C1334A"/>
    <w:rsid w:val="00C146E7"/>
    <w:rsid w:val="00C14CFC"/>
    <w:rsid w:val="00C14E86"/>
    <w:rsid w:val="00C15F66"/>
    <w:rsid w:val="00C16074"/>
    <w:rsid w:val="00C16617"/>
    <w:rsid w:val="00C16F2F"/>
    <w:rsid w:val="00C1701A"/>
    <w:rsid w:val="00C17287"/>
    <w:rsid w:val="00C17901"/>
    <w:rsid w:val="00C17E1D"/>
    <w:rsid w:val="00C201CD"/>
    <w:rsid w:val="00C20AAB"/>
    <w:rsid w:val="00C22D95"/>
    <w:rsid w:val="00C23420"/>
    <w:rsid w:val="00C24410"/>
    <w:rsid w:val="00C2581C"/>
    <w:rsid w:val="00C25E42"/>
    <w:rsid w:val="00C260D8"/>
    <w:rsid w:val="00C27221"/>
    <w:rsid w:val="00C3026E"/>
    <w:rsid w:val="00C3177E"/>
    <w:rsid w:val="00C31975"/>
    <w:rsid w:val="00C327A1"/>
    <w:rsid w:val="00C33711"/>
    <w:rsid w:val="00C33A6E"/>
    <w:rsid w:val="00C342A7"/>
    <w:rsid w:val="00C34F6A"/>
    <w:rsid w:val="00C364CF"/>
    <w:rsid w:val="00C364D1"/>
    <w:rsid w:val="00C3704A"/>
    <w:rsid w:val="00C376DE"/>
    <w:rsid w:val="00C40B18"/>
    <w:rsid w:val="00C42259"/>
    <w:rsid w:val="00C423DA"/>
    <w:rsid w:val="00C427EF"/>
    <w:rsid w:val="00C42B38"/>
    <w:rsid w:val="00C42E6C"/>
    <w:rsid w:val="00C436E8"/>
    <w:rsid w:val="00C43A2A"/>
    <w:rsid w:val="00C453AD"/>
    <w:rsid w:val="00C5017F"/>
    <w:rsid w:val="00C5079C"/>
    <w:rsid w:val="00C50C7F"/>
    <w:rsid w:val="00C511E0"/>
    <w:rsid w:val="00C51283"/>
    <w:rsid w:val="00C5197B"/>
    <w:rsid w:val="00C546A8"/>
    <w:rsid w:val="00C554A3"/>
    <w:rsid w:val="00C5598E"/>
    <w:rsid w:val="00C5680D"/>
    <w:rsid w:val="00C576F6"/>
    <w:rsid w:val="00C57EFD"/>
    <w:rsid w:val="00C60FE1"/>
    <w:rsid w:val="00C61B47"/>
    <w:rsid w:val="00C63963"/>
    <w:rsid w:val="00C64DEE"/>
    <w:rsid w:val="00C65D16"/>
    <w:rsid w:val="00C66166"/>
    <w:rsid w:val="00C669F1"/>
    <w:rsid w:val="00C66DED"/>
    <w:rsid w:val="00C671BE"/>
    <w:rsid w:val="00C70CAA"/>
    <w:rsid w:val="00C70CEE"/>
    <w:rsid w:val="00C72554"/>
    <w:rsid w:val="00C72C0C"/>
    <w:rsid w:val="00C74A7B"/>
    <w:rsid w:val="00C754EE"/>
    <w:rsid w:val="00C76077"/>
    <w:rsid w:val="00C76DF6"/>
    <w:rsid w:val="00C7717A"/>
    <w:rsid w:val="00C80072"/>
    <w:rsid w:val="00C8030A"/>
    <w:rsid w:val="00C80990"/>
    <w:rsid w:val="00C81364"/>
    <w:rsid w:val="00C82639"/>
    <w:rsid w:val="00C83AEE"/>
    <w:rsid w:val="00C844B2"/>
    <w:rsid w:val="00C84DAA"/>
    <w:rsid w:val="00C86558"/>
    <w:rsid w:val="00C9018F"/>
    <w:rsid w:val="00C90451"/>
    <w:rsid w:val="00C9050E"/>
    <w:rsid w:val="00C90C1B"/>
    <w:rsid w:val="00C91871"/>
    <w:rsid w:val="00C918DD"/>
    <w:rsid w:val="00C92D0A"/>
    <w:rsid w:val="00C933CE"/>
    <w:rsid w:val="00C93599"/>
    <w:rsid w:val="00C93CF7"/>
    <w:rsid w:val="00C943B7"/>
    <w:rsid w:val="00C9446C"/>
    <w:rsid w:val="00C94BB7"/>
    <w:rsid w:val="00C95732"/>
    <w:rsid w:val="00C96A90"/>
    <w:rsid w:val="00C978FF"/>
    <w:rsid w:val="00C97CB6"/>
    <w:rsid w:val="00CA1436"/>
    <w:rsid w:val="00CA16E7"/>
    <w:rsid w:val="00CA3C56"/>
    <w:rsid w:val="00CA3D80"/>
    <w:rsid w:val="00CA3D8A"/>
    <w:rsid w:val="00CA4BB8"/>
    <w:rsid w:val="00CA6B4A"/>
    <w:rsid w:val="00CB0087"/>
    <w:rsid w:val="00CB07EC"/>
    <w:rsid w:val="00CB0BEA"/>
    <w:rsid w:val="00CB13D8"/>
    <w:rsid w:val="00CB13E8"/>
    <w:rsid w:val="00CB1C7B"/>
    <w:rsid w:val="00CB20C1"/>
    <w:rsid w:val="00CB32B5"/>
    <w:rsid w:val="00CB3C8D"/>
    <w:rsid w:val="00CB487D"/>
    <w:rsid w:val="00CC0E64"/>
    <w:rsid w:val="00CC1613"/>
    <w:rsid w:val="00CC577D"/>
    <w:rsid w:val="00CC667B"/>
    <w:rsid w:val="00CC7091"/>
    <w:rsid w:val="00CD05EA"/>
    <w:rsid w:val="00CD071D"/>
    <w:rsid w:val="00CD11DA"/>
    <w:rsid w:val="00CD18FB"/>
    <w:rsid w:val="00CD1D58"/>
    <w:rsid w:val="00CD1E1B"/>
    <w:rsid w:val="00CD27BA"/>
    <w:rsid w:val="00CD3C42"/>
    <w:rsid w:val="00CD6B2C"/>
    <w:rsid w:val="00CD7A47"/>
    <w:rsid w:val="00CE1267"/>
    <w:rsid w:val="00CE1D95"/>
    <w:rsid w:val="00CE483E"/>
    <w:rsid w:val="00CE4C80"/>
    <w:rsid w:val="00CE4FA7"/>
    <w:rsid w:val="00CE562E"/>
    <w:rsid w:val="00CE5F96"/>
    <w:rsid w:val="00CE6841"/>
    <w:rsid w:val="00CE7EC9"/>
    <w:rsid w:val="00CF01F3"/>
    <w:rsid w:val="00CF0211"/>
    <w:rsid w:val="00CF10C4"/>
    <w:rsid w:val="00CF275B"/>
    <w:rsid w:val="00CF2CDE"/>
    <w:rsid w:val="00CF4842"/>
    <w:rsid w:val="00CF53D2"/>
    <w:rsid w:val="00CF7295"/>
    <w:rsid w:val="00CF78D3"/>
    <w:rsid w:val="00CF7A36"/>
    <w:rsid w:val="00D0037F"/>
    <w:rsid w:val="00D01DC1"/>
    <w:rsid w:val="00D028CB"/>
    <w:rsid w:val="00D034A8"/>
    <w:rsid w:val="00D03EB2"/>
    <w:rsid w:val="00D06677"/>
    <w:rsid w:val="00D1145F"/>
    <w:rsid w:val="00D11CB3"/>
    <w:rsid w:val="00D11F27"/>
    <w:rsid w:val="00D1285D"/>
    <w:rsid w:val="00D12F8F"/>
    <w:rsid w:val="00D150EE"/>
    <w:rsid w:val="00D1734B"/>
    <w:rsid w:val="00D17491"/>
    <w:rsid w:val="00D17896"/>
    <w:rsid w:val="00D17BBF"/>
    <w:rsid w:val="00D20A5B"/>
    <w:rsid w:val="00D21194"/>
    <w:rsid w:val="00D2160E"/>
    <w:rsid w:val="00D21710"/>
    <w:rsid w:val="00D219E7"/>
    <w:rsid w:val="00D2227E"/>
    <w:rsid w:val="00D2345D"/>
    <w:rsid w:val="00D2474E"/>
    <w:rsid w:val="00D26787"/>
    <w:rsid w:val="00D2760A"/>
    <w:rsid w:val="00D27C28"/>
    <w:rsid w:val="00D3025A"/>
    <w:rsid w:val="00D3195E"/>
    <w:rsid w:val="00D3281F"/>
    <w:rsid w:val="00D332EE"/>
    <w:rsid w:val="00D3567C"/>
    <w:rsid w:val="00D36F72"/>
    <w:rsid w:val="00D37297"/>
    <w:rsid w:val="00D37C8E"/>
    <w:rsid w:val="00D37E82"/>
    <w:rsid w:val="00D40100"/>
    <w:rsid w:val="00D420F7"/>
    <w:rsid w:val="00D43110"/>
    <w:rsid w:val="00D43B6A"/>
    <w:rsid w:val="00D44121"/>
    <w:rsid w:val="00D45341"/>
    <w:rsid w:val="00D45725"/>
    <w:rsid w:val="00D457C3"/>
    <w:rsid w:val="00D45F99"/>
    <w:rsid w:val="00D46C6E"/>
    <w:rsid w:val="00D474D1"/>
    <w:rsid w:val="00D479C9"/>
    <w:rsid w:val="00D51446"/>
    <w:rsid w:val="00D51F60"/>
    <w:rsid w:val="00D5220C"/>
    <w:rsid w:val="00D522CD"/>
    <w:rsid w:val="00D529B9"/>
    <w:rsid w:val="00D5356E"/>
    <w:rsid w:val="00D536BA"/>
    <w:rsid w:val="00D555AB"/>
    <w:rsid w:val="00D559D2"/>
    <w:rsid w:val="00D55C8A"/>
    <w:rsid w:val="00D5600D"/>
    <w:rsid w:val="00D561FD"/>
    <w:rsid w:val="00D56543"/>
    <w:rsid w:val="00D5751C"/>
    <w:rsid w:val="00D61399"/>
    <w:rsid w:val="00D61603"/>
    <w:rsid w:val="00D6347C"/>
    <w:rsid w:val="00D638B6"/>
    <w:rsid w:val="00D63D9A"/>
    <w:rsid w:val="00D63F07"/>
    <w:rsid w:val="00D64045"/>
    <w:rsid w:val="00D65D26"/>
    <w:rsid w:val="00D6672A"/>
    <w:rsid w:val="00D6768A"/>
    <w:rsid w:val="00D6768B"/>
    <w:rsid w:val="00D67D3C"/>
    <w:rsid w:val="00D701BF"/>
    <w:rsid w:val="00D7094D"/>
    <w:rsid w:val="00D70E95"/>
    <w:rsid w:val="00D721D1"/>
    <w:rsid w:val="00D7364D"/>
    <w:rsid w:val="00D758B8"/>
    <w:rsid w:val="00D75C76"/>
    <w:rsid w:val="00D76691"/>
    <w:rsid w:val="00D771BA"/>
    <w:rsid w:val="00D80131"/>
    <w:rsid w:val="00D8071F"/>
    <w:rsid w:val="00D81417"/>
    <w:rsid w:val="00D81689"/>
    <w:rsid w:val="00D82429"/>
    <w:rsid w:val="00D82D60"/>
    <w:rsid w:val="00D84B09"/>
    <w:rsid w:val="00D85658"/>
    <w:rsid w:val="00D862FB"/>
    <w:rsid w:val="00D865D2"/>
    <w:rsid w:val="00D86DCB"/>
    <w:rsid w:val="00D872C5"/>
    <w:rsid w:val="00D87A7B"/>
    <w:rsid w:val="00D87BA1"/>
    <w:rsid w:val="00D90587"/>
    <w:rsid w:val="00D90E5E"/>
    <w:rsid w:val="00D93113"/>
    <w:rsid w:val="00D931D0"/>
    <w:rsid w:val="00D94458"/>
    <w:rsid w:val="00D97EE7"/>
    <w:rsid w:val="00DA02E1"/>
    <w:rsid w:val="00DA0ED9"/>
    <w:rsid w:val="00DA1E5D"/>
    <w:rsid w:val="00DA2CFC"/>
    <w:rsid w:val="00DA6633"/>
    <w:rsid w:val="00DA6788"/>
    <w:rsid w:val="00DA77A3"/>
    <w:rsid w:val="00DB0679"/>
    <w:rsid w:val="00DB1534"/>
    <w:rsid w:val="00DB3D47"/>
    <w:rsid w:val="00DB3E89"/>
    <w:rsid w:val="00DB460C"/>
    <w:rsid w:val="00DB4AAA"/>
    <w:rsid w:val="00DB5432"/>
    <w:rsid w:val="00DB7E13"/>
    <w:rsid w:val="00DB7EF2"/>
    <w:rsid w:val="00DC027A"/>
    <w:rsid w:val="00DC02D9"/>
    <w:rsid w:val="00DC0D04"/>
    <w:rsid w:val="00DC3C0A"/>
    <w:rsid w:val="00DC3DFD"/>
    <w:rsid w:val="00DC4B6F"/>
    <w:rsid w:val="00DC4F8D"/>
    <w:rsid w:val="00DC5130"/>
    <w:rsid w:val="00DC65BA"/>
    <w:rsid w:val="00DC77E1"/>
    <w:rsid w:val="00DD09AB"/>
    <w:rsid w:val="00DD2576"/>
    <w:rsid w:val="00DD2DBB"/>
    <w:rsid w:val="00DD3785"/>
    <w:rsid w:val="00DD3BA1"/>
    <w:rsid w:val="00DD3C19"/>
    <w:rsid w:val="00DD4092"/>
    <w:rsid w:val="00DD4842"/>
    <w:rsid w:val="00DD50CD"/>
    <w:rsid w:val="00DD53F8"/>
    <w:rsid w:val="00DD5CDF"/>
    <w:rsid w:val="00DD7981"/>
    <w:rsid w:val="00DE0C60"/>
    <w:rsid w:val="00DE1129"/>
    <w:rsid w:val="00DE13F2"/>
    <w:rsid w:val="00DE1D86"/>
    <w:rsid w:val="00DE22D0"/>
    <w:rsid w:val="00DE26C7"/>
    <w:rsid w:val="00DE2AA3"/>
    <w:rsid w:val="00DE38B2"/>
    <w:rsid w:val="00DE797C"/>
    <w:rsid w:val="00DE7FB4"/>
    <w:rsid w:val="00DF064F"/>
    <w:rsid w:val="00DF0CD2"/>
    <w:rsid w:val="00DF0CF3"/>
    <w:rsid w:val="00DF0E96"/>
    <w:rsid w:val="00DF11D0"/>
    <w:rsid w:val="00DF1AF0"/>
    <w:rsid w:val="00DF2D09"/>
    <w:rsid w:val="00DF3657"/>
    <w:rsid w:val="00DF3F06"/>
    <w:rsid w:val="00DF503C"/>
    <w:rsid w:val="00DF5420"/>
    <w:rsid w:val="00E01746"/>
    <w:rsid w:val="00E02DDB"/>
    <w:rsid w:val="00E03B68"/>
    <w:rsid w:val="00E046AA"/>
    <w:rsid w:val="00E050F9"/>
    <w:rsid w:val="00E0552E"/>
    <w:rsid w:val="00E108AB"/>
    <w:rsid w:val="00E12666"/>
    <w:rsid w:val="00E141C9"/>
    <w:rsid w:val="00E1472D"/>
    <w:rsid w:val="00E148AD"/>
    <w:rsid w:val="00E14D19"/>
    <w:rsid w:val="00E150BA"/>
    <w:rsid w:val="00E15631"/>
    <w:rsid w:val="00E1588B"/>
    <w:rsid w:val="00E1591E"/>
    <w:rsid w:val="00E15D5B"/>
    <w:rsid w:val="00E16CFF"/>
    <w:rsid w:val="00E17368"/>
    <w:rsid w:val="00E209F8"/>
    <w:rsid w:val="00E24121"/>
    <w:rsid w:val="00E243A3"/>
    <w:rsid w:val="00E253D8"/>
    <w:rsid w:val="00E25BCE"/>
    <w:rsid w:val="00E26024"/>
    <w:rsid w:val="00E2644B"/>
    <w:rsid w:val="00E267FF"/>
    <w:rsid w:val="00E27ED8"/>
    <w:rsid w:val="00E30A7E"/>
    <w:rsid w:val="00E31322"/>
    <w:rsid w:val="00E3154B"/>
    <w:rsid w:val="00E33364"/>
    <w:rsid w:val="00E3470B"/>
    <w:rsid w:val="00E347CC"/>
    <w:rsid w:val="00E36039"/>
    <w:rsid w:val="00E36456"/>
    <w:rsid w:val="00E369A8"/>
    <w:rsid w:val="00E37E80"/>
    <w:rsid w:val="00E4015C"/>
    <w:rsid w:val="00E403D2"/>
    <w:rsid w:val="00E41805"/>
    <w:rsid w:val="00E41DF3"/>
    <w:rsid w:val="00E41F77"/>
    <w:rsid w:val="00E424A8"/>
    <w:rsid w:val="00E426E2"/>
    <w:rsid w:val="00E42C73"/>
    <w:rsid w:val="00E43E47"/>
    <w:rsid w:val="00E4431B"/>
    <w:rsid w:val="00E460D9"/>
    <w:rsid w:val="00E51CFF"/>
    <w:rsid w:val="00E533B8"/>
    <w:rsid w:val="00E55507"/>
    <w:rsid w:val="00E56EAB"/>
    <w:rsid w:val="00E602B0"/>
    <w:rsid w:val="00E608B0"/>
    <w:rsid w:val="00E61BBB"/>
    <w:rsid w:val="00E62F6F"/>
    <w:rsid w:val="00E635BE"/>
    <w:rsid w:val="00E63E70"/>
    <w:rsid w:val="00E6429E"/>
    <w:rsid w:val="00E646D6"/>
    <w:rsid w:val="00E6514D"/>
    <w:rsid w:val="00E66892"/>
    <w:rsid w:val="00E668E3"/>
    <w:rsid w:val="00E715F5"/>
    <w:rsid w:val="00E71FF2"/>
    <w:rsid w:val="00E73AE6"/>
    <w:rsid w:val="00E73E51"/>
    <w:rsid w:val="00E75248"/>
    <w:rsid w:val="00E75AF0"/>
    <w:rsid w:val="00E762D9"/>
    <w:rsid w:val="00E8113B"/>
    <w:rsid w:val="00E811A8"/>
    <w:rsid w:val="00E823B0"/>
    <w:rsid w:val="00E83704"/>
    <w:rsid w:val="00E84156"/>
    <w:rsid w:val="00E8486F"/>
    <w:rsid w:val="00E848C1"/>
    <w:rsid w:val="00E85F7F"/>
    <w:rsid w:val="00E8719D"/>
    <w:rsid w:val="00E90332"/>
    <w:rsid w:val="00E91653"/>
    <w:rsid w:val="00E925CE"/>
    <w:rsid w:val="00E94246"/>
    <w:rsid w:val="00E9497F"/>
    <w:rsid w:val="00E94FAE"/>
    <w:rsid w:val="00E955AA"/>
    <w:rsid w:val="00E96216"/>
    <w:rsid w:val="00EA0A90"/>
    <w:rsid w:val="00EA1637"/>
    <w:rsid w:val="00EA29B4"/>
    <w:rsid w:val="00EA320A"/>
    <w:rsid w:val="00EA4332"/>
    <w:rsid w:val="00EA4965"/>
    <w:rsid w:val="00EA4E95"/>
    <w:rsid w:val="00EA551D"/>
    <w:rsid w:val="00EA5EC2"/>
    <w:rsid w:val="00EA6CD3"/>
    <w:rsid w:val="00EA7509"/>
    <w:rsid w:val="00EA77B1"/>
    <w:rsid w:val="00EA7FB7"/>
    <w:rsid w:val="00EB0FA1"/>
    <w:rsid w:val="00EB1686"/>
    <w:rsid w:val="00EB1DA4"/>
    <w:rsid w:val="00EB3794"/>
    <w:rsid w:val="00EB425F"/>
    <w:rsid w:val="00EB54F2"/>
    <w:rsid w:val="00EB602A"/>
    <w:rsid w:val="00EB7142"/>
    <w:rsid w:val="00EC0A7A"/>
    <w:rsid w:val="00EC19DA"/>
    <w:rsid w:val="00EC3C5A"/>
    <w:rsid w:val="00EC4383"/>
    <w:rsid w:val="00EC4824"/>
    <w:rsid w:val="00EC6823"/>
    <w:rsid w:val="00EC6E8C"/>
    <w:rsid w:val="00EC7E5B"/>
    <w:rsid w:val="00ED2E06"/>
    <w:rsid w:val="00ED2F3A"/>
    <w:rsid w:val="00ED435D"/>
    <w:rsid w:val="00ED4630"/>
    <w:rsid w:val="00ED4AB6"/>
    <w:rsid w:val="00ED5761"/>
    <w:rsid w:val="00ED592A"/>
    <w:rsid w:val="00ED6789"/>
    <w:rsid w:val="00ED69E2"/>
    <w:rsid w:val="00ED6E51"/>
    <w:rsid w:val="00ED710A"/>
    <w:rsid w:val="00ED73A0"/>
    <w:rsid w:val="00EE0533"/>
    <w:rsid w:val="00EE08CD"/>
    <w:rsid w:val="00EE1577"/>
    <w:rsid w:val="00EE1A48"/>
    <w:rsid w:val="00EE2BAC"/>
    <w:rsid w:val="00EE2CCD"/>
    <w:rsid w:val="00EE306A"/>
    <w:rsid w:val="00EE3404"/>
    <w:rsid w:val="00EE3CC5"/>
    <w:rsid w:val="00EE484F"/>
    <w:rsid w:val="00EE60EF"/>
    <w:rsid w:val="00EE7158"/>
    <w:rsid w:val="00EF0146"/>
    <w:rsid w:val="00EF0F32"/>
    <w:rsid w:val="00EF20C0"/>
    <w:rsid w:val="00EF227D"/>
    <w:rsid w:val="00EF3252"/>
    <w:rsid w:val="00EF3B92"/>
    <w:rsid w:val="00EF4FDD"/>
    <w:rsid w:val="00EF5134"/>
    <w:rsid w:val="00EF547D"/>
    <w:rsid w:val="00EF5591"/>
    <w:rsid w:val="00EF5A41"/>
    <w:rsid w:val="00EF64C2"/>
    <w:rsid w:val="00EF6D4F"/>
    <w:rsid w:val="00EF71F8"/>
    <w:rsid w:val="00EF7DE0"/>
    <w:rsid w:val="00F00136"/>
    <w:rsid w:val="00F00ADB"/>
    <w:rsid w:val="00F00D3A"/>
    <w:rsid w:val="00F0119D"/>
    <w:rsid w:val="00F013CF"/>
    <w:rsid w:val="00F02FFD"/>
    <w:rsid w:val="00F036D1"/>
    <w:rsid w:val="00F0456C"/>
    <w:rsid w:val="00F06653"/>
    <w:rsid w:val="00F070D7"/>
    <w:rsid w:val="00F0720F"/>
    <w:rsid w:val="00F07A7A"/>
    <w:rsid w:val="00F07FEC"/>
    <w:rsid w:val="00F11A78"/>
    <w:rsid w:val="00F13228"/>
    <w:rsid w:val="00F17138"/>
    <w:rsid w:val="00F2053D"/>
    <w:rsid w:val="00F20939"/>
    <w:rsid w:val="00F212C0"/>
    <w:rsid w:val="00F215C8"/>
    <w:rsid w:val="00F2199C"/>
    <w:rsid w:val="00F22173"/>
    <w:rsid w:val="00F23A64"/>
    <w:rsid w:val="00F23E6F"/>
    <w:rsid w:val="00F258C0"/>
    <w:rsid w:val="00F25FCC"/>
    <w:rsid w:val="00F26686"/>
    <w:rsid w:val="00F26C41"/>
    <w:rsid w:val="00F2771D"/>
    <w:rsid w:val="00F30654"/>
    <w:rsid w:val="00F3087E"/>
    <w:rsid w:val="00F30B4F"/>
    <w:rsid w:val="00F30BFE"/>
    <w:rsid w:val="00F31150"/>
    <w:rsid w:val="00F32131"/>
    <w:rsid w:val="00F327B9"/>
    <w:rsid w:val="00F356B5"/>
    <w:rsid w:val="00F35BBB"/>
    <w:rsid w:val="00F363DD"/>
    <w:rsid w:val="00F375A1"/>
    <w:rsid w:val="00F377B9"/>
    <w:rsid w:val="00F4160F"/>
    <w:rsid w:val="00F44289"/>
    <w:rsid w:val="00F44BEA"/>
    <w:rsid w:val="00F44CE1"/>
    <w:rsid w:val="00F44DB1"/>
    <w:rsid w:val="00F471AF"/>
    <w:rsid w:val="00F475DE"/>
    <w:rsid w:val="00F51818"/>
    <w:rsid w:val="00F53251"/>
    <w:rsid w:val="00F5399D"/>
    <w:rsid w:val="00F540D3"/>
    <w:rsid w:val="00F54986"/>
    <w:rsid w:val="00F54F40"/>
    <w:rsid w:val="00F55656"/>
    <w:rsid w:val="00F5657A"/>
    <w:rsid w:val="00F57F7E"/>
    <w:rsid w:val="00F622A4"/>
    <w:rsid w:val="00F633B4"/>
    <w:rsid w:val="00F6409B"/>
    <w:rsid w:val="00F6422D"/>
    <w:rsid w:val="00F64E6E"/>
    <w:rsid w:val="00F6508F"/>
    <w:rsid w:val="00F65B7D"/>
    <w:rsid w:val="00F675D5"/>
    <w:rsid w:val="00F679C0"/>
    <w:rsid w:val="00F67D69"/>
    <w:rsid w:val="00F70D20"/>
    <w:rsid w:val="00F72ACF"/>
    <w:rsid w:val="00F736A4"/>
    <w:rsid w:val="00F7555B"/>
    <w:rsid w:val="00F756BC"/>
    <w:rsid w:val="00F758E9"/>
    <w:rsid w:val="00F77737"/>
    <w:rsid w:val="00F8060A"/>
    <w:rsid w:val="00F806F5"/>
    <w:rsid w:val="00F80980"/>
    <w:rsid w:val="00F80D74"/>
    <w:rsid w:val="00F81282"/>
    <w:rsid w:val="00F81D41"/>
    <w:rsid w:val="00F83AF8"/>
    <w:rsid w:val="00F83C17"/>
    <w:rsid w:val="00F841A9"/>
    <w:rsid w:val="00F85C0D"/>
    <w:rsid w:val="00F8664B"/>
    <w:rsid w:val="00F86F0F"/>
    <w:rsid w:val="00F900C6"/>
    <w:rsid w:val="00F90FBB"/>
    <w:rsid w:val="00F92031"/>
    <w:rsid w:val="00F94F29"/>
    <w:rsid w:val="00F955E3"/>
    <w:rsid w:val="00F96991"/>
    <w:rsid w:val="00F97F94"/>
    <w:rsid w:val="00FA0555"/>
    <w:rsid w:val="00FA1546"/>
    <w:rsid w:val="00FA1E87"/>
    <w:rsid w:val="00FA333C"/>
    <w:rsid w:val="00FA6450"/>
    <w:rsid w:val="00FA7125"/>
    <w:rsid w:val="00FA7BEF"/>
    <w:rsid w:val="00FB027E"/>
    <w:rsid w:val="00FB0D4C"/>
    <w:rsid w:val="00FB1D84"/>
    <w:rsid w:val="00FB251C"/>
    <w:rsid w:val="00FB26BC"/>
    <w:rsid w:val="00FB26C1"/>
    <w:rsid w:val="00FB27CD"/>
    <w:rsid w:val="00FB2817"/>
    <w:rsid w:val="00FB3ECA"/>
    <w:rsid w:val="00FB4435"/>
    <w:rsid w:val="00FB45B6"/>
    <w:rsid w:val="00FB4971"/>
    <w:rsid w:val="00FB4CE5"/>
    <w:rsid w:val="00FB5C0A"/>
    <w:rsid w:val="00FB78E4"/>
    <w:rsid w:val="00FC02E6"/>
    <w:rsid w:val="00FC14AF"/>
    <w:rsid w:val="00FC3867"/>
    <w:rsid w:val="00FC3BE2"/>
    <w:rsid w:val="00FC43E4"/>
    <w:rsid w:val="00FC4D41"/>
    <w:rsid w:val="00FC5018"/>
    <w:rsid w:val="00FC55C0"/>
    <w:rsid w:val="00FC6043"/>
    <w:rsid w:val="00FC66E7"/>
    <w:rsid w:val="00FC6C4D"/>
    <w:rsid w:val="00FC6D2B"/>
    <w:rsid w:val="00FC6DB4"/>
    <w:rsid w:val="00FC7900"/>
    <w:rsid w:val="00FD10AE"/>
    <w:rsid w:val="00FD12B7"/>
    <w:rsid w:val="00FD18A3"/>
    <w:rsid w:val="00FD4FBC"/>
    <w:rsid w:val="00FD557E"/>
    <w:rsid w:val="00FD5B82"/>
    <w:rsid w:val="00FD6CF3"/>
    <w:rsid w:val="00FD7216"/>
    <w:rsid w:val="00FD7F4F"/>
    <w:rsid w:val="00FE0697"/>
    <w:rsid w:val="00FE5AA6"/>
    <w:rsid w:val="00FF2106"/>
    <w:rsid w:val="00FF21B3"/>
    <w:rsid w:val="00FF464E"/>
    <w:rsid w:val="00FF4901"/>
    <w:rsid w:val="00FF61A4"/>
    <w:rsid w:val="00FF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DE"/>
    <w:pPr>
      <w:ind w:firstLine="709"/>
      <w:jc w:val="both"/>
    </w:pPr>
    <w:rPr>
      <w:rFonts w:ascii="Calibri" w:eastAsia="Calibri" w:hAnsi="Calibri" w:cs="Times New Roman"/>
    </w:rPr>
  </w:style>
  <w:style w:type="paragraph" w:styleId="1">
    <w:name w:val="heading 1"/>
    <w:basedOn w:val="a"/>
    <w:next w:val="a"/>
    <w:link w:val="10"/>
    <w:qFormat/>
    <w:rsid w:val="00B341DE"/>
    <w:pPr>
      <w:keepNext/>
      <w:spacing w:after="0" w:line="240" w:lineRule="auto"/>
      <w:ind w:firstLine="0"/>
      <w:jc w:val="left"/>
      <w:outlineLvl w:val="0"/>
    </w:pPr>
    <w:rPr>
      <w:rFonts w:ascii="Times New Roman" w:eastAsia="Arial Unicode MS"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1DE"/>
    <w:rPr>
      <w:rFonts w:ascii="Times New Roman" w:eastAsia="Arial Unicode MS" w:hAnsi="Times New Roman" w:cs="Times New Roman"/>
      <w:sz w:val="28"/>
      <w:szCs w:val="24"/>
      <w:lang w:eastAsia="ru-RU"/>
    </w:rPr>
  </w:style>
  <w:style w:type="paragraph" w:styleId="a3">
    <w:name w:val="Body Text Indent"/>
    <w:basedOn w:val="a"/>
    <w:link w:val="a4"/>
    <w:rsid w:val="00B341DE"/>
    <w:pPr>
      <w:spacing w:after="0" w:line="240" w:lineRule="auto"/>
      <w:ind w:firstLine="600"/>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B341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1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2017-06-12T10:03:00Z</dcterms:created>
  <dcterms:modified xsi:type="dcterms:W3CDTF">2017-06-12T14:44:00Z</dcterms:modified>
</cp:coreProperties>
</file>