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8C" w:rsidRPr="0004088C" w:rsidRDefault="00C64A44" w:rsidP="0004088C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04088C">
        <w:rPr>
          <w:sz w:val="24"/>
          <w:szCs w:val="24"/>
        </w:rPr>
        <w:t xml:space="preserve">  </w:t>
      </w:r>
      <w:r w:rsidR="0004088C" w:rsidRPr="0004088C">
        <w:rPr>
          <w:rFonts w:eastAsia="Times New Roman"/>
          <w:sz w:val="24"/>
          <w:szCs w:val="24"/>
          <w:lang w:eastAsia="ru-RU"/>
        </w:rPr>
        <w:t>Аспекты реализации проектного подхода в практике учреж</w:t>
      </w:r>
      <w:r w:rsidR="00A97A92">
        <w:rPr>
          <w:rFonts w:eastAsia="Times New Roman"/>
          <w:sz w:val="24"/>
          <w:szCs w:val="24"/>
          <w:lang w:eastAsia="ru-RU"/>
        </w:rPr>
        <w:t>дений и организаций образования</w:t>
      </w:r>
      <w:r w:rsidR="0004088C" w:rsidRPr="0004088C">
        <w:rPr>
          <w:rFonts w:eastAsia="Times New Roman"/>
          <w:sz w:val="24"/>
          <w:szCs w:val="24"/>
          <w:lang w:eastAsia="ru-RU"/>
        </w:rPr>
        <w:t>.</w:t>
      </w:r>
    </w:p>
    <w:p w:rsidR="00A97A92" w:rsidRDefault="0004088C" w:rsidP="00A97A92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4088C">
        <w:rPr>
          <w:rFonts w:eastAsia="Times New Roman"/>
          <w:sz w:val="24"/>
          <w:szCs w:val="24"/>
          <w:lang w:eastAsia="ru-RU"/>
        </w:rPr>
        <w:t xml:space="preserve">      </w:t>
      </w:r>
      <w:r w:rsidR="00A97A92">
        <w:rPr>
          <w:rFonts w:eastAsia="Times New Roman"/>
          <w:sz w:val="24"/>
          <w:szCs w:val="24"/>
          <w:lang w:eastAsia="ru-RU"/>
        </w:rPr>
        <w:t>Морева Екатерина Александровна</w:t>
      </w:r>
    </w:p>
    <w:p w:rsidR="00A97A92" w:rsidRDefault="00A97A92" w:rsidP="00A97A92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МАДОУ №69 "Ладушки"</w:t>
      </w:r>
    </w:p>
    <w:p w:rsidR="00A97A92" w:rsidRDefault="00A97A92" w:rsidP="00A97A92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г. Старый Оскол</w:t>
      </w:r>
    </w:p>
    <w:p w:rsidR="00C64A44" w:rsidRDefault="00A97A92" w:rsidP="00A97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3CB8" w:rsidRPr="0004088C">
        <w:rPr>
          <w:sz w:val="24"/>
          <w:szCs w:val="24"/>
        </w:rPr>
        <w:t>Становление новой системы образования держит ориентир на мировое пространство и требует существенных изменений в педа</w:t>
      </w:r>
      <w:r w:rsidR="00C64A44" w:rsidRPr="0004088C">
        <w:rPr>
          <w:sz w:val="24"/>
          <w:szCs w:val="24"/>
        </w:rPr>
        <w:t>гогической теории и практики</w:t>
      </w:r>
      <w:r w:rsidR="00863CB8" w:rsidRPr="0004088C">
        <w:rPr>
          <w:sz w:val="24"/>
          <w:szCs w:val="24"/>
        </w:rPr>
        <w:t>, а также педагогических технологиях. Следователь</w:t>
      </w:r>
      <w:r w:rsidR="00C64A44" w:rsidRPr="0004088C">
        <w:rPr>
          <w:sz w:val="24"/>
          <w:szCs w:val="24"/>
        </w:rPr>
        <w:t xml:space="preserve">но, педагогический процесс </w:t>
      </w:r>
      <w:r w:rsidR="00863CB8" w:rsidRPr="0004088C">
        <w:rPr>
          <w:sz w:val="24"/>
          <w:szCs w:val="24"/>
        </w:rPr>
        <w:t xml:space="preserve"> должен быть организован через выбор наиболее эффективных средств обучения и воспитания, что, в свою очередь, требует широкого внедрения инновационных форм и способов в образовательную деятельность</w:t>
      </w:r>
      <w:r>
        <w:rPr>
          <w:sz w:val="24"/>
          <w:szCs w:val="24"/>
        </w:rPr>
        <w:t xml:space="preserve"> в ДОУ.</w:t>
      </w:r>
    </w:p>
    <w:p w:rsidR="00914039" w:rsidRDefault="00914039" w:rsidP="009B3481">
      <w:pPr>
        <w:pStyle w:val="a3"/>
      </w:pPr>
      <w:r>
        <w:t xml:space="preserve">     </w:t>
      </w:r>
      <w:r w:rsidRPr="0004088C">
        <w:t xml:space="preserve">Реализация проектной деятельности  ведет к изменению позиции педагога. Из носителя готовых знаний он превращается в организатора познавательной, исследовательской деятельности своих воспитанников, что влияет на изменение и психологического климата в группе, поощряется самостоятельность, творчество. </w:t>
      </w:r>
    </w:p>
    <w:p w:rsidR="009B3481" w:rsidRPr="00A97A92" w:rsidRDefault="00914039" w:rsidP="009B3481">
      <w:pPr>
        <w:pStyle w:val="a3"/>
        <w:rPr>
          <w:rStyle w:val="a4"/>
          <w:b w:val="0"/>
          <w:bCs w:val="0"/>
        </w:rPr>
      </w:pPr>
      <w:r>
        <w:t xml:space="preserve">     </w:t>
      </w:r>
      <w:r w:rsidR="00863CB8" w:rsidRPr="0004088C">
        <w:t>Сегoдня традиционное образование сменяется продуктивным обучением, основная цель которого является развитие твoрческих, коммуникативных и организаторских способнос</w:t>
      </w:r>
      <w:r w:rsidR="00C64A44" w:rsidRPr="0004088C">
        <w:t>тей, формирование у детей</w:t>
      </w:r>
      <w:r w:rsidR="00863CB8" w:rsidRPr="0004088C">
        <w:t xml:space="preserve"> интереса и потребности к активной созидательной деятельности. Именно поэтому одним из методов, спосoбствующих решению данного в</w:t>
      </w:r>
      <w:r w:rsidR="000D5267" w:rsidRPr="0004088C">
        <w:t>опроса, является проектный подход</w:t>
      </w:r>
      <w:r w:rsidR="00A97A92">
        <w:t xml:space="preserve">, </w:t>
      </w:r>
      <w:r w:rsidR="00C4747E" w:rsidRPr="0004088C">
        <w:rPr>
          <w:rStyle w:val="a4"/>
          <w:b w:val="0"/>
        </w:rPr>
        <w:t xml:space="preserve"> как педагогическая технология</w:t>
      </w:r>
      <w:r w:rsidR="00C4747E" w:rsidRPr="0004088C">
        <w:rPr>
          <w:rStyle w:val="a4"/>
        </w:rPr>
        <w:t xml:space="preserve"> </w:t>
      </w:r>
      <w:r w:rsidR="00C4747E" w:rsidRPr="0004088C">
        <w:t xml:space="preserve">– это совокупность исследовательских, поисковых, проблемных методов, приемов и действий педагога в определенной последовательности для достижения поставленной задачи – решения проблемы, лично значимой для педагога, оформленной в виде некоего конечного продукта. </w:t>
      </w:r>
      <w:r w:rsidR="000D5267" w:rsidRPr="0004088C">
        <w:t>Другими словами, проектный подход</w:t>
      </w:r>
      <w:r w:rsidR="00C4747E" w:rsidRPr="0004088C">
        <w:t xml:space="preserve"> – это осуществление замысла от момента его возникновения до его завершения с прохождением определенных этапов деятельности.</w:t>
      </w:r>
    </w:p>
    <w:p w:rsidR="009B3481" w:rsidRPr="0004088C" w:rsidRDefault="00B10D04" w:rsidP="00C4747E">
      <w:pPr>
        <w:pStyle w:val="a3"/>
      </w:pPr>
      <w:r w:rsidRPr="0004088C">
        <w:rPr>
          <w:rStyle w:val="a4"/>
          <w:b w:val="0"/>
        </w:rPr>
        <w:t xml:space="preserve">      </w:t>
      </w:r>
      <w:r w:rsidR="00322808">
        <w:rPr>
          <w:rStyle w:val="a4"/>
          <w:b w:val="0"/>
        </w:rPr>
        <w:t>Слово "п</w:t>
      </w:r>
      <w:r w:rsidR="009B3481" w:rsidRPr="0004088C">
        <w:rPr>
          <w:rStyle w:val="a4"/>
          <w:b w:val="0"/>
        </w:rPr>
        <w:t>роект</w:t>
      </w:r>
      <w:r w:rsidR="00322808">
        <w:rPr>
          <w:rStyle w:val="a4"/>
          <w:b w:val="0"/>
        </w:rPr>
        <w:t>"</w:t>
      </w:r>
      <w:r w:rsidR="00C4747E" w:rsidRPr="0004088C">
        <w:t xml:space="preserve"> заимствовано из</w:t>
      </w:r>
      <w:r w:rsidR="00322808">
        <w:t xml:space="preserve"> латыни: «выброшенный вперед, выступающий, </w:t>
      </w:r>
      <w:r w:rsidR="00C4747E" w:rsidRPr="0004088C">
        <w:t>бросающийся в глаза». А в переводе с греческого – это путь исследования. П</w:t>
      </w:r>
      <w:r w:rsidR="009B3481" w:rsidRPr="0004088C">
        <w:t xml:space="preserve">рототип, прообраз какого-либо объекта или вида деятельности, а проектирование - процесс создания проекта. </w:t>
      </w:r>
    </w:p>
    <w:p w:rsidR="00C4747E" w:rsidRPr="0004088C" w:rsidRDefault="00B10D04" w:rsidP="00C4747E">
      <w:pPr>
        <w:pStyle w:val="a3"/>
      </w:pPr>
      <w:r w:rsidRPr="0004088C">
        <w:t xml:space="preserve">       </w:t>
      </w:r>
      <w:r w:rsidR="00C4747E" w:rsidRPr="0004088C">
        <w:t xml:space="preserve">Таким образом, </w:t>
      </w:r>
      <w:r w:rsidR="00C4747E" w:rsidRPr="0004088C">
        <w:rPr>
          <w:rStyle w:val="a4"/>
          <w:b w:val="0"/>
        </w:rPr>
        <w:t>педагогическое проектирование</w:t>
      </w:r>
      <w:r w:rsidR="00C4747E" w:rsidRPr="0004088C">
        <w:t xml:space="preserve"> – это процесс создания проекта, который отражает решение той или иной проблемы. Представляет собой деятельность, осуществляемую в условиях образовательного процесса и направленную на обеспечение его эффективного функционирования и развития. </w:t>
      </w:r>
    </w:p>
    <w:p w:rsidR="00B10D04" w:rsidRPr="0004088C" w:rsidRDefault="00B10D04" w:rsidP="009B3481">
      <w:pPr>
        <w:pStyle w:val="a3"/>
      </w:pPr>
      <w:r w:rsidRPr="0004088C">
        <w:t xml:space="preserve">     </w:t>
      </w:r>
      <w:r w:rsidR="0081688D">
        <w:t xml:space="preserve">Проектный подход </w:t>
      </w:r>
      <w:r w:rsidR="00C4747E" w:rsidRPr="0004088C">
        <w:t xml:space="preserve"> рассматривается как набор смоделированных ситуаций, реализация предметных областей, технология моделирования и организации образовательных ситуаций, в которых ставятся и решаются собственные проблемы. </w:t>
      </w:r>
    </w:p>
    <w:p w:rsidR="000D5267" w:rsidRPr="0004088C" w:rsidRDefault="00B10D04" w:rsidP="000D5267">
      <w:pPr>
        <w:pStyle w:val="a3"/>
      </w:pPr>
      <w:r w:rsidRPr="0004088C">
        <w:t xml:space="preserve">  </w:t>
      </w:r>
      <w:r w:rsidR="000D5267" w:rsidRPr="0004088C">
        <w:t xml:space="preserve">   </w:t>
      </w:r>
      <w:r w:rsidR="009B3481" w:rsidRPr="0004088C">
        <w:t>Проектирование</w:t>
      </w:r>
      <w:r w:rsidR="0081688D">
        <w:t xml:space="preserve"> образовательной деятельности</w:t>
      </w:r>
      <w:r w:rsidR="009B3481" w:rsidRPr="0004088C">
        <w:t xml:space="preserve"> это обязательно</w:t>
      </w:r>
      <w:r w:rsidR="0081688D">
        <w:t xml:space="preserve"> направленная </w:t>
      </w:r>
      <w:r w:rsidR="009B3481" w:rsidRPr="0004088C">
        <w:t>практическ</w:t>
      </w:r>
      <w:r w:rsidR="0081688D">
        <w:t>ая деятельность, о</w:t>
      </w:r>
      <w:r w:rsidR="009B3481" w:rsidRPr="0004088C">
        <w:t xml:space="preserve">на в меньшей степени регламентируется педагогом, в ней новые способы деятельности не приобретаются, а превращаются в средства решения практических задач. Мерилом успешности проекта является его </w:t>
      </w:r>
      <w:r w:rsidR="009B3481" w:rsidRPr="0004088C">
        <w:rPr>
          <w:rStyle w:val="a4"/>
          <w:b w:val="0"/>
        </w:rPr>
        <w:t>продукт</w:t>
      </w:r>
      <w:r w:rsidR="009B3481" w:rsidRPr="0004088C">
        <w:rPr>
          <w:b/>
        </w:rPr>
        <w:t xml:space="preserve">. </w:t>
      </w:r>
      <w:r w:rsidR="0004088C">
        <w:t xml:space="preserve"> </w:t>
      </w:r>
      <w:r w:rsidR="000D5267" w:rsidRPr="0004088C">
        <w:t>Педагогам при планировании и реализации проектов приходилось напоминать, что главное в методе проектов - это направленность познавательной деятел</w:t>
      </w:r>
      <w:r w:rsidR="0081688D">
        <w:t>ьности дошкольников на результат</w:t>
      </w:r>
      <w:r w:rsidR="000D5267" w:rsidRPr="0004088C">
        <w:t xml:space="preserve">, </w:t>
      </w:r>
      <w:r w:rsidR="000D5267" w:rsidRPr="0004088C">
        <w:lastRenderedPageBreak/>
        <w:t xml:space="preserve">который достигается в процессе совместной работы педагога и детей над определенной практической проблемой. Продукт проектной деятельности должен быть культурно значимым, а для ребенка дошкольника видимым, ощутимым, доступным и актуальным. </w:t>
      </w:r>
    </w:p>
    <w:p w:rsidR="00396C42" w:rsidRPr="0004088C" w:rsidRDefault="00396C42" w:rsidP="000D5267">
      <w:pPr>
        <w:pStyle w:val="a3"/>
      </w:pPr>
      <w:r w:rsidRPr="0004088C">
        <w:t xml:space="preserve">    </w:t>
      </w:r>
      <w:r w:rsidR="000D5267" w:rsidRPr="0004088C">
        <w:t xml:space="preserve">Продуктами проекта могут быть фото и видео материалы, </w:t>
      </w:r>
      <w:r w:rsidR="0081688D">
        <w:t xml:space="preserve">селфи, </w:t>
      </w:r>
      <w:r w:rsidR="000D5267" w:rsidRPr="0004088C">
        <w:t xml:space="preserve">описание опытов, макеты, выставки, альбомы, праздники, игры, книга, сделанная в совместной деятельности со взрослым, проектная папка и другое. Ребенок непременно должен увидеть и ощутить плоды своего труда. Для проектной деятельности важным является правило: Каждый проект должен быть доведен до успешного завершения, оставляя у ребенка чувство гордости за полученный результат. </w:t>
      </w:r>
    </w:p>
    <w:p w:rsidR="000D5267" w:rsidRPr="0004088C" w:rsidRDefault="00396C42" w:rsidP="000D5267">
      <w:pPr>
        <w:pStyle w:val="a3"/>
      </w:pPr>
      <w:r w:rsidRPr="0004088C">
        <w:t xml:space="preserve">    </w:t>
      </w:r>
      <w:r w:rsidR="000D5267" w:rsidRPr="0004088C">
        <w:t>Особенностью про</w:t>
      </w:r>
      <w:r w:rsidRPr="0004088C">
        <w:t>ектной деятельности</w:t>
      </w:r>
      <w:r w:rsidR="0081688D">
        <w:t xml:space="preserve"> в контексте программы "Радуга",</w:t>
      </w:r>
      <w:r w:rsidRPr="0004088C">
        <w:t xml:space="preserve"> </w:t>
      </w:r>
      <w:r w:rsidR="000D5267" w:rsidRPr="0004088C">
        <w:t xml:space="preserve"> является то, что в ходе ее реализации в образовательном процессе детского сада взрослыми создаются различные ситуации, побуждающие ребенка самостоятельно мыслить, находить и решать элементарные познавательные проблемы воплощать идеи на практике, стимулируют его активность и инициативность. </w:t>
      </w:r>
    </w:p>
    <w:p w:rsidR="000D5267" w:rsidRPr="0004088C" w:rsidRDefault="00396C42" w:rsidP="000D5267">
      <w:pPr>
        <w:pStyle w:val="a3"/>
      </w:pPr>
      <w:r w:rsidRPr="0004088C">
        <w:t xml:space="preserve">             </w:t>
      </w:r>
      <w:r w:rsidR="000D5267" w:rsidRPr="0004088C">
        <w:t>Занимаясь проектной деятельностью</w:t>
      </w:r>
      <w:r w:rsidR="0081688D">
        <w:t xml:space="preserve"> в МАДОУ №69 "Ладушки"</w:t>
      </w:r>
      <w:r w:rsidR="000D5267" w:rsidRPr="0004088C">
        <w:t>, дети учатся сами добывать нужную информацию (через посещение библиотеки, используя интернет, ставят простые опыты, наблюдают, сравнивают, делают выводы. Задача педагога – помочь ребенку добиться намеченной цели, заинтересовать его конечным результатом, сформировать правильную самооценку. Принципиально важно то, что воспитанники получают не готовое знания, а добывают их сами в процессе собственной деятельности</w:t>
      </w:r>
      <w:r w:rsidR="0081688D">
        <w:t>, под руководством воспитателя.</w:t>
      </w:r>
      <w:r w:rsidR="000D5267" w:rsidRPr="0004088C">
        <w:t xml:space="preserve"> </w:t>
      </w:r>
    </w:p>
    <w:p w:rsidR="00396C42" w:rsidRPr="0004088C" w:rsidRDefault="00396C42" w:rsidP="000D5267">
      <w:pPr>
        <w:pStyle w:val="a3"/>
      </w:pPr>
      <w:r w:rsidRPr="0004088C">
        <w:t xml:space="preserve">        </w:t>
      </w:r>
      <w:r w:rsidR="000D5267" w:rsidRPr="0004088C">
        <w:t xml:space="preserve">Согласно ФГОС ребенок не должен быть пассивным слушателем, воспринимающим готовую информацию, передаваемую ему педагогом. Именно активность ребенка признается основой развития – знания не передаются в готовом виде, а осваиваются детьми в процессе деятельности, организуемой педагогом. Таким образом, проектный метод в образовательной деятельности выступает как сотрудничество воспитателя и ребенка, что способствует развитию коммуникативных способностей у детей, как необходимого компонента учебной деятельности. </w:t>
      </w:r>
    </w:p>
    <w:p w:rsidR="00EB6D8C" w:rsidRPr="0004088C" w:rsidRDefault="0081688D" w:rsidP="00EB6D8C">
      <w:pPr>
        <w:pStyle w:val="a3"/>
      </w:pPr>
      <w:r>
        <w:t xml:space="preserve">    Проектный подход </w:t>
      </w:r>
      <w:r w:rsidR="00EB6D8C" w:rsidRPr="0004088C">
        <w:t xml:space="preserve"> можно представить как способ организации педагогического процесса, основанных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цели. </w:t>
      </w:r>
    </w:p>
    <w:p w:rsidR="00EB6D8C" w:rsidRPr="0004088C" w:rsidRDefault="00EB6D8C" w:rsidP="00EB6D8C">
      <w:pPr>
        <w:pStyle w:val="a3"/>
      </w:pPr>
      <w:r w:rsidRPr="0004088C">
        <w:t xml:space="preserve">     Педагог выступает как организатор детской продуктивной деятельности, он - источник информации, консультант, эксперт. Он - основной руководитель проекта и последующей исследовательской, игровой, художественной, практико-ориентированной деятельности, координатор индивидуальных и групповых усилий детей в решении проблемы. Основной целью внедрения проектного подхода  в образовательное учреждение  является развитие свободной творческой личности ребёнка, которое определяется задачами развития и задачами исследовательской деятельности детей. </w:t>
      </w:r>
    </w:p>
    <w:p w:rsidR="00EB6D8C" w:rsidRPr="0004088C" w:rsidRDefault="00EB6D8C" w:rsidP="00EB6D8C">
      <w:pPr>
        <w:pStyle w:val="a3"/>
      </w:pPr>
      <w:r w:rsidRPr="0004088C">
        <w:t xml:space="preserve">     Для реализации проекта педагог определяет этапы его реализации, продумывает содержание деятельности и осуществляет подбор практического материала. При этом, при планировании </w:t>
      </w:r>
      <w:r w:rsidR="0081688D">
        <w:t>проектной деятельности, педагогу</w:t>
      </w:r>
      <w:r w:rsidRPr="0004088C">
        <w:t xml:space="preserve"> следует помнить о трех этапах в развитии проектной деятельности у детей дошкольного возраста, которые и представляют </w:t>
      </w:r>
      <w:r w:rsidRPr="0004088C">
        <w:lastRenderedPageBreak/>
        <w:t xml:space="preserve">собой одну из педагогических технологий проектной деятельности, включающую в себя совокупность исследовательских, поисковых, проблемных, творческих методов. </w:t>
      </w:r>
    </w:p>
    <w:p w:rsidR="00EB6D8C" w:rsidRPr="0004088C" w:rsidRDefault="000F2E9C" w:rsidP="00EB6D8C">
      <w:pPr>
        <w:pStyle w:val="a3"/>
      </w:pPr>
      <w:r w:rsidRPr="0004088C">
        <w:t xml:space="preserve">    </w:t>
      </w:r>
      <w:r w:rsidR="00EB6D8C" w:rsidRPr="0004088C">
        <w:t xml:space="preserve"> Первый этап - подражательно-исполнительский, реализация которого возможна с детьми 3, 5-5 лет. На этом этапе дети участвуют в проекте «на вторых ролях», выполняют действия по прямому предложению взрослого или путём подражания ему, что не противоречит природе маленького ребёнка; в этом возрасте ещё существует потребность установить и сохранить положительное отношение к взрослому и подражать ему. </w:t>
      </w:r>
    </w:p>
    <w:p w:rsidR="000F2E9C" w:rsidRPr="0004088C" w:rsidRDefault="000F2E9C" w:rsidP="00EB6D8C">
      <w:pPr>
        <w:pStyle w:val="a3"/>
      </w:pPr>
      <w:r w:rsidRPr="0004088C">
        <w:t xml:space="preserve">     </w:t>
      </w:r>
      <w:r w:rsidR="00EB6D8C" w:rsidRPr="0004088C">
        <w:t xml:space="preserve"> Второй этап - развивающий, он характерен для детей 5-6 лет, которые уже имеют опыт разнообразной совместной деятельности, могут согласовывать действия, оказывать друг другу помощь. Ребёнок уже реже обращается к взрослому с просьбами, активнее организует совместную деятельность со сверстниками. У детей развиваются самоконтроль и самооценка, они способны достаточно объективно оценивать как собственные поступки,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проблемы. </w:t>
      </w:r>
    </w:p>
    <w:p w:rsidR="00EB6D8C" w:rsidRPr="0004088C" w:rsidRDefault="000F2E9C" w:rsidP="00EB6D8C">
      <w:pPr>
        <w:pStyle w:val="a3"/>
      </w:pPr>
      <w:r w:rsidRPr="0004088C">
        <w:t xml:space="preserve">    </w:t>
      </w:r>
      <w:r w:rsidR="00EB6D8C" w:rsidRPr="0004088C">
        <w:t>Третий этап - творчес</w:t>
      </w:r>
      <w:r w:rsidRPr="0004088C">
        <w:t>кий</w:t>
      </w:r>
      <w:r w:rsidR="0081688D">
        <w:t>, он характерен для детей 6-7</w:t>
      </w:r>
      <w:r w:rsidR="00EB6D8C" w:rsidRPr="0004088C">
        <w:t xml:space="preserve"> лет.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её.</w:t>
      </w:r>
    </w:p>
    <w:p w:rsidR="000F2E9C" w:rsidRPr="0004088C" w:rsidRDefault="000F2E9C" w:rsidP="00EB6D8C">
      <w:pPr>
        <w:pStyle w:val="a3"/>
      </w:pPr>
      <w:r w:rsidRPr="0004088C">
        <w:t xml:space="preserve">    Таким образом, в проектной деятельности происходит формирование субъектной позиции у ребёнка, раскрывается его индивидуальность, реализуются интересы и потребности, что в свою очередь способствует личностному развитию ребёнка. Это соответствует социальному заказу на современном этапе.</w:t>
      </w:r>
    </w:p>
    <w:p w:rsidR="000F2E9C" w:rsidRPr="000F2E9C" w:rsidRDefault="000F2E9C" w:rsidP="000F2E9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4088C">
        <w:rPr>
          <w:rFonts w:eastAsia="Times New Roman"/>
          <w:sz w:val="24"/>
          <w:szCs w:val="24"/>
          <w:lang w:eastAsia="ru-RU"/>
        </w:rPr>
        <w:t xml:space="preserve">     Педагоги образовательного</w:t>
      </w:r>
      <w:r w:rsidRPr="000F2E9C">
        <w:rPr>
          <w:rFonts w:eastAsia="Times New Roman"/>
          <w:sz w:val="24"/>
          <w:szCs w:val="24"/>
          <w:lang w:eastAsia="ru-RU"/>
        </w:rPr>
        <w:t xml:space="preserve"> учреждения формируют не только знания, умения, навы</w:t>
      </w:r>
      <w:r w:rsidRPr="0004088C">
        <w:rPr>
          <w:rFonts w:eastAsia="Times New Roman"/>
          <w:sz w:val="24"/>
          <w:szCs w:val="24"/>
          <w:lang w:eastAsia="ru-RU"/>
        </w:rPr>
        <w:t>ки детей</w:t>
      </w:r>
      <w:r w:rsidRPr="000F2E9C">
        <w:rPr>
          <w:rFonts w:eastAsia="Times New Roman"/>
          <w:sz w:val="24"/>
          <w:szCs w:val="24"/>
          <w:lang w:eastAsia="ru-RU"/>
        </w:rPr>
        <w:t xml:space="preserve">, но и помогают адаптироваться к социальной жизни. </w:t>
      </w:r>
      <w:r w:rsidRPr="0004088C">
        <w:rPr>
          <w:rFonts w:eastAsia="Times New Roman"/>
          <w:sz w:val="24"/>
          <w:szCs w:val="24"/>
          <w:lang w:eastAsia="ru-RU"/>
        </w:rPr>
        <w:t xml:space="preserve"> </w:t>
      </w:r>
      <w:r w:rsidRPr="000F2E9C">
        <w:rPr>
          <w:rFonts w:eastAsia="Times New Roman"/>
          <w:sz w:val="24"/>
          <w:szCs w:val="24"/>
          <w:lang w:eastAsia="ru-RU"/>
        </w:rPr>
        <w:t>Как один из мето</w:t>
      </w:r>
      <w:r w:rsidRPr="0004088C">
        <w:rPr>
          <w:rFonts w:eastAsia="Times New Roman"/>
          <w:sz w:val="24"/>
          <w:szCs w:val="24"/>
          <w:lang w:eastAsia="ru-RU"/>
        </w:rPr>
        <w:t>дов обучения дошкольн</w:t>
      </w:r>
      <w:r w:rsidR="00914039">
        <w:rPr>
          <w:rFonts w:eastAsia="Times New Roman"/>
          <w:sz w:val="24"/>
          <w:szCs w:val="24"/>
          <w:lang w:eastAsia="ru-RU"/>
        </w:rPr>
        <w:t xml:space="preserve">иков, проектный подход </w:t>
      </w:r>
      <w:r w:rsidRPr="000F2E9C">
        <w:rPr>
          <w:rFonts w:eastAsia="Times New Roman"/>
          <w:sz w:val="24"/>
          <w:szCs w:val="24"/>
          <w:lang w:eastAsia="ru-RU"/>
        </w:rPr>
        <w:t xml:space="preserve"> основывается на интересах детей, предполагает самостоятельную активность воспитанников. Только действуя самостоятельно,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деятельности. Такое понимание сущности метода проектов способствует формированию самостоятельности, глубоко мотивированной, целесообразной познавательной деятельно</w:t>
      </w:r>
      <w:r w:rsidRPr="0004088C">
        <w:rPr>
          <w:rFonts w:eastAsia="Times New Roman"/>
          <w:sz w:val="24"/>
          <w:szCs w:val="24"/>
          <w:lang w:eastAsia="ru-RU"/>
        </w:rPr>
        <w:t>сти у воспитанников</w:t>
      </w:r>
      <w:r w:rsidRPr="000F2E9C">
        <w:rPr>
          <w:rFonts w:eastAsia="Times New Roman"/>
          <w:sz w:val="24"/>
          <w:szCs w:val="24"/>
          <w:lang w:eastAsia="ru-RU"/>
        </w:rPr>
        <w:t xml:space="preserve">. </w:t>
      </w:r>
    </w:p>
    <w:p w:rsidR="000F2E9C" w:rsidRPr="000F2E9C" w:rsidRDefault="000F2E9C" w:rsidP="000F2E9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4088C">
        <w:rPr>
          <w:rFonts w:eastAsia="Times New Roman"/>
          <w:sz w:val="24"/>
          <w:szCs w:val="24"/>
          <w:lang w:eastAsia="ru-RU"/>
        </w:rPr>
        <w:t xml:space="preserve">    </w:t>
      </w:r>
      <w:r w:rsidRPr="000F2E9C">
        <w:rPr>
          <w:rFonts w:eastAsia="Times New Roman"/>
          <w:sz w:val="24"/>
          <w:szCs w:val="24"/>
          <w:lang w:eastAsia="ru-RU"/>
        </w:rPr>
        <w:t>Технология проектирования помогает развить тво</w:t>
      </w:r>
      <w:r w:rsidRPr="0004088C">
        <w:rPr>
          <w:rFonts w:eastAsia="Times New Roman"/>
          <w:sz w:val="24"/>
          <w:szCs w:val="24"/>
          <w:lang w:eastAsia="ru-RU"/>
        </w:rPr>
        <w:t>рческие способности</w:t>
      </w:r>
      <w:r w:rsidRPr="000F2E9C">
        <w:rPr>
          <w:rFonts w:eastAsia="Times New Roman"/>
          <w:sz w:val="24"/>
          <w:szCs w:val="24"/>
          <w:lang w:eastAsia="ru-RU"/>
        </w:rPr>
        <w:t>, делает их активными участниками учебного и воспитательного процессов.</w:t>
      </w:r>
      <w:r w:rsidRPr="0004088C">
        <w:rPr>
          <w:rFonts w:eastAsia="Times New Roman"/>
          <w:sz w:val="24"/>
          <w:szCs w:val="24"/>
          <w:lang w:eastAsia="ru-RU"/>
        </w:rPr>
        <w:t xml:space="preserve"> Будучи включенной, в образовательную систему</w:t>
      </w:r>
      <w:r w:rsidRPr="000F2E9C">
        <w:rPr>
          <w:rFonts w:eastAsia="Times New Roman"/>
          <w:sz w:val="24"/>
          <w:szCs w:val="24"/>
          <w:lang w:eastAsia="ru-RU"/>
        </w:rPr>
        <w:t xml:space="preserve">, она становится инструментом развития, саморазвития ребенка, его познавательных и творческих способностей. </w:t>
      </w:r>
    </w:p>
    <w:p w:rsidR="000F2E9C" w:rsidRPr="000F2E9C" w:rsidRDefault="000F2E9C" w:rsidP="000F2E9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4088C">
        <w:rPr>
          <w:rFonts w:eastAsia="Times New Roman"/>
          <w:sz w:val="24"/>
          <w:szCs w:val="24"/>
          <w:lang w:eastAsia="ru-RU"/>
        </w:rPr>
        <w:t xml:space="preserve"> </w:t>
      </w:r>
      <w:r w:rsidR="00914039">
        <w:rPr>
          <w:rFonts w:eastAsia="Times New Roman"/>
          <w:sz w:val="24"/>
          <w:szCs w:val="24"/>
          <w:lang w:eastAsia="ru-RU"/>
        </w:rPr>
        <w:t xml:space="preserve">   Использование проектного подхода </w:t>
      </w:r>
      <w:r w:rsidRPr="0004088C">
        <w:rPr>
          <w:rFonts w:eastAsia="Times New Roman"/>
          <w:sz w:val="24"/>
          <w:szCs w:val="24"/>
          <w:lang w:eastAsia="ru-RU"/>
        </w:rPr>
        <w:t xml:space="preserve"> в образовательном процессе </w:t>
      </w:r>
      <w:r w:rsidRPr="000F2E9C">
        <w:rPr>
          <w:rFonts w:eastAsia="Times New Roman"/>
          <w:sz w:val="24"/>
          <w:szCs w:val="24"/>
          <w:lang w:eastAsia="ru-RU"/>
        </w:rPr>
        <w:t xml:space="preserve"> помогает научиться работать в команде и сплочению педагогического коллектива. Кроме того, организация проектной деятельности в воспитательно-образовательном процессе способствует повышению профессионально-личностной компетентности,</w:t>
      </w:r>
      <w:r w:rsidR="00914039">
        <w:rPr>
          <w:rFonts w:eastAsia="Times New Roman"/>
          <w:sz w:val="24"/>
          <w:szCs w:val="24"/>
          <w:lang w:eastAsia="ru-RU"/>
        </w:rPr>
        <w:t xml:space="preserve"> </w:t>
      </w:r>
      <w:r w:rsidRPr="000F2E9C">
        <w:rPr>
          <w:rFonts w:eastAsia="Times New Roman"/>
          <w:sz w:val="24"/>
          <w:szCs w:val="24"/>
          <w:lang w:eastAsia="ru-RU"/>
        </w:rPr>
        <w:t xml:space="preserve">изменению отношения педагогов к нововведениям в образовании, созданию условий для самореализации и достижения профессионального успеха, формированию уверенности, развитию креативности. </w:t>
      </w:r>
    </w:p>
    <w:sectPr w:rsidR="000F2E9C" w:rsidRPr="000F2E9C" w:rsidSect="00B929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3A9" w:rsidRDefault="00BC23A9" w:rsidP="00914039">
      <w:pPr>
        <w:spacing w:after="0" w:line="240" w:lineRule="auto"/>
      </w:pPr>
      <w:r>
        <w:separator/>
      </w:r>
    </w:p>
  </w:endnote>
  <w:endnote w:type="continuationSeparator" w:id="1">
    <w:p w:rsidR="00BC23A9" w:rsidRDefault="00BC23A9" w:rsidP="0091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7408"/>
      <w:docPartObj>
        <w:docPartGallery w:val="Page Numbers (Bottom of Page)"/>
        <w:docPartUnique/>
      </w:docPartObj>
    </w:sdtPr>
    <w:sdtContent>
      <w:p w:rsidR="00914039" w:rsidRDefault="00914039">
        <w:pPr>
          <w:pStyle w:val="a7"/>
          <w:jc w:val="right"/>
        </w:pPr>
        <w:fldSimple w:instr=" PAGE   \* MERGEFORMAT ">
          <w:r w:rsidR="00322808">
            <w:rPr>
              <w:noProof/>
            </w:rPr>
            <w:t>1</w:t>
          </w:r>
        </w:fldSimple>
      </w:p>
    </w:sdtContent>
  </w:sdt>
  <w:p w:rsidR="00914039" w:rsidRDefault="009140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3A9" w:rsidRDefault="00BC23A9" w:rsidP="00914039">
      <w:pPr>
        <w:spacing w:after="0" w:line="240" w:lineRule="auto"/>
      </w:pPr>
      <w:r>
        <w:separator/>
      </w:r>
    </w:p>
  </w:footnote>
  <w:footnote w:type="continuationSeparator" w:id="1">
    <w:p w:rsidR="00BC23A9" w:rsidRDefault="00BC23A9" w:rsidP="00914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CB8"/>
    <w:rsid w:val="0004088C"/>
    <w:rsid w:val="000D5267"/>
    <w:rsid w:val="000F2E9C"/>
    <w:rsid w:val="00196E04"/>
    <w:rsid w:val="00322808"/>
    <w:rsid w:val="00356A01"/>
    <w:rsid w:val="00396C42"/>
    <w:rsid w:val="003F5FD7"/>
    <w:rsid w:val="00400A6C"/>
    <w:rsid w:val="00705767"/>
    <w:rsid w:val="0081688D"/>
    <w:rsid w:val="00863CB8"/>
    <w:rsid w:val="00914039"/>
    <w:rsid w:val="00951410"/>
    <w:rsid w:val="009B3481"/>
    <w:rsid w:val="00A97A92"/>
    <w:rsid w:val="00AD62DA"/>
    <w:rsid w:val="00B10D04"/>
    <w:rsid w:val="00B929DA"/>
    <w:rsid w:val="00BC23A9"/>
    <w:rsid w:val="00C4747E"/>
    <w:rsid w:val="00C64A44"/>
    <w:rsid w:val="00EB6D8C"/>
    <w:rsid w:val="00F5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C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48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1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039"/>
  </w:style>
  <w:style w:type="paragraph" w:styleId="a7">
    <w:name w:val="footer"/>
    <w:basedOn w:val="a"/>
    <w:link w:val="a8"/>
    <w:uiPriority w:val="99"/>
    <w:unhideWhenUsed/>
    <w:rsid w:val="0091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A739-2549-423F-B111-C11A3732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Mor1ak</dc:creator>
  <cp:lastModifiedBy>Mor1ak</cp:lastModifiedBy>
  <cp:revision>6</cp:revision>
  <dcterms:created xsi:type="dcterms:W3CDTF">2016-03-22T10:26:00Z</dcterms:created>
  <dcterms:modified xsi:type="dcterms:W3CDTF">2016-03-27T12:44:00Z</dcterms:modified>
</cp:coreProperties>
</file>