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73" w:rsidRPr="00CB3B73" w:rsidRDefault="00CB3B73" w:rsidP="00B324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B3B73">
        <w:rPr>
          <w:rFonts w:ascii="Times New Roman" w:hAnsi="Times New Roman" w:cs="Times New Roman"/>
          <w:sz w:val="32"/>
          <w:szCs w:val="32"/>
        </w:rPr>
        <w:t>Актуальные проблемы дошкольного образования</w:t>
      </w:r>
    </w:p>
    <w:p w:rsidR="00CB3B73" w:rsidRDefault="00CB3B73" w:rsidP="00CB3B73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CB3B73" w:rsidRDefault="00CB3B73" w:rsidP="00CB3B73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B3B73" w:rsidRDefault="00CB3B73" w:rsidP="00CB3B7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B73">
        <w:rPr>
          <w:rFonts w:ascii="Times New Roman" w:hAnsi="Times New Roman" w:cs="Times New Roman"/>
          <w:sz w:val="28"/>
          <w:szCs w:val="28"/>
        </w:rPr>
        <w:t xml:space="preserve">Дошкольное </w:t>
      </w:r>
      <w:proofErr w:type="spellStart"/>
      <w:r w:rsidRPr="00CB3B73">
        <w:rPr>
          <w:rFonts w:ascii="Times New Roman" w:hAnsi="Times New Roman" w:cs="Times New Roman"/>
          <w:sz w:val="28"/>
          <w:szCs w:val="28"/>
        </w:rPr>
        <w:t>образoваниe</w:t>
      </w:r>
      <w:proofErr w:type="spellEnd"/>
      <w:r w:rsidRPr="00CB3B73">
        <w:rPr>
          <w:rFonts w:ascii="Times New Roman" w:hAnsi="Times New Roman" w:cs="Times New Roman"/>
          <w:sz w:val="28"/>
          <w:szCs w:val="28"/>
        </w:rPr>
        <w:t xml:space="preserve"> самый важный период у каждого ребенка. Именно в дошкольном </w:t>
      </w:r>
      <w:proofErr w:type="spellStart"/>
      <w:r w:rsidRPr="00CB3B73">
        <w:rPr>
          <w:rFonts w:ascii="Times New Roman" w:hAnsi="Times New Roman" w:cs="Times New Roman"/>
          <w:sz w:val="28"/>
          <w:szCs w:val="28"/>
        </w:rPr>
        <w:t>вoзpаcте</w:t>
      </w:r>
      <w:proofErr w:type="spellEnd"/>
      <w:r w:rsidRPr="00CB3B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3B73">
        <w:rPr>
          <w:rFonts w:ascii="Times New Roman" w:hAnsi="Times New Roman" w:cs="Times New Roman"/>
          <w:sz w:val="28"/>
          <w:szCs w:val="28"/>
        </w:rPr>
        <w:t>pебенка</w:t>
      </w:r>
      <w:proofErr w:type="spellEnd"/>
      <w:r w:rsidRPr="00CB3B73">
        <w:rPr>
          <w:rFonts w:ascii="Times New Roman" w:hAnsi="Times New Roman" w:cs="Times New Roman"/>
          <w:sz w:val="28"/>
          <w:szCs w:val="28"/>
        </w:rPr>
        <w:t xml:space="preserve"> закладываются все основные особенности личности, и определяется качество дальнейшего его физического и психического развития.</w:t>
      </w:r>
    </w:p>
    <w:p w:rsidR="00B324F9" w:rsidRPr="00B324F9" w:rsidRDefault="00B324F9" w:rsidP="00B324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4F9">
        <w:rPr>
          <w:rFonts w:ascii="Times New Roman" w:hAnsi="Times New Roman" w:cs="Times New Roman"/>
          <w:sz w:val="28"/>
          <w:szCs w:val="28"/>
        </w:rPr>
        <w:t>На сегодняшнем этапе можно выделить одну большую проблему - проблему социально-нравственного воспитания, которая связана с тем, что в современном мире человек живет и развивается, окруженный множеством разнообразных источников сильного воздействия на него, как позитивного, так и негативного характера, которые ежедневно обрушиваются на неокрепший интеллект и чувства ребенка.</w:t>
      </w:r>
    </w:p>
    <w:p w:rsidR="00B324F9" w:rsidRPr="00B324F9" w:rsidRDefault="00B324F9" w:rsidP="00B324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4F9">
        <w:rPr>
          <w:rFonts w:ascii="Times New Roman" w:hAnsi="Times New Roman" w:cs="Times New Roman"/>
          <w:sz w:val="28"/>
          <w:szCs w:val="28"/>
        </w:rPr>
        <w:t>А что же даёт детский сад ребёнку? Главное преимущество детского сада – наличие детского сообщества, благодаря которому создаётся пространство социального опыта ребёнка. Одним из важных моментов воспитания, является выбор доверительного, партнерского стиля общения между взрослыми и детьми.</w:t>
      </w:r>
    </w:p>
    <w:p w:rsidR="00B324F9" w:rsidRDefault="00B324F9" w:rsidP="00B324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4F9">
        <w:rPr>
          <w:rFonts w:ascii="Times New Roman" w:hAnsi="Times New Roman" w:cs="Times New Roman"/>
          <w:sz w:val="28"/>
          <w:szCs w:val="28"/>
        </w:rPr>
        <w:t>Одна из проблем- наполняемость групп. В муниципальных дошкольных учреждениях группы, как правило, переполнены и превышают численность детей. Отсюда следует, что педагоги детского сада уделяют времени каждому ребёнку меньше, чем полагается. </w:t>
      </w:r>
    </w:p>
    <w:p w:rsidR="00695AC7" w:rsidRPr="00B324F9" w:rsidRDefault="00695AC7" w:rsidP="00B324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AC7">
        <w:rPr>
          <w:rFonts w:ascii="Times New Roman" w:hAnsi="Times New Roman" w:cs="Times New Roman"/>
          <w:sz w:val="28"/>
          <w:szCs w:val="28"/>
        </w:rPr>
        <w:t>Безусловно, нельзя не сказать о развитии инклюзивного образования. Инклюзивное образование вошло в закон впервые, ранее нормативного поля у этого понятия просто не было. Помимо инклюзивного образования есть ещё специальное образование, и одно другого не исключает. Инклюзивное образование и специальное образование должны развиваться рука об руку и идти вместе.</w:t>
      </w:r>
    </w:p>
    <w:p w:rsidR="00B324F9" w:rsidRDefault="00B324F9" w:rsidP="00B324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4F9">
        <w:rPr>
          <w:rFonts w:ascii="Times New Roman" w:hAnsi="Times New Roman" w:cs="Times New Roman"/>
          <w:sz w:val="28"/>
          <w:szCs w:val="28"/>
        </w:rPr>
        <w:t xml:space="preserve">Следующая проблема- педагогические кадры. Фигура педагога является центральной в вариативном и разнообразном образовании. Но чтобы </w:t>
      </w:r>
      <w:r w:rsidRPr="00B324F9">
        <w:rPr>
          <w:rFonts w:ascii="Times New Roman" w:hAnsi="Times New Roman" w:cs="Times New Roman"/>
          <w:sz w:val="28"/>
          <w:szCs w:val="28"/>
        </w:rPr>
        <w:lastRenderedPageBreak/>
        <w:t>реализовать свое право на академическую свободу, он должен обладать соответствующими компетенциями, должен понимать, как именно строить образовательный процесс в условиях вариативности. Педагогу необходимо знать не только образовательные методики, а разбираться в разных областях медицины, дефектологии, олигофренопедагогике, сурдопедагогике, тифлоп</w:t>
      </w:r>
      <w:r w:rsidR="00695AC7">
        <w:rPr>
          <w:rFonts w:ascii="Times New Roman" w:hAnsi="Times New Roman" w:cs="Times New Roman"/>
          <w:sz w:val="28"/>
          <w:szCs w:val="28"/>
        </w:rPr>
        <w:t>едагогике.</w:t>
      </w:r>
    </w:p>
    <w:p w:rsidR="00AC7D22" w:rsidRPr="00695AC7" w:rsidRDefault="00AC7D22" w:rsidP="00695AC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D22">
        <w:rPr>
          <w:rFonts w:ascii="Times New Roman" w:hAnsi="Times New Roman" w:cs="Times New Roman"/>
          <w:sz w:val="28"/>
          <w:szCs w:val="28"/>
        </w:rPr>
        <w:t> Информат</w:t>
      </w:r>
      <w:r>
        <w:rPr>
          <w:rFonts w:ascii="Times New Roman" w:hAnsi="Times New Roman" w:cs="Times New Roman"/>
          <w:sz w:val="28"/>
          <w:szCs w:val="28"/>
        </w:rPr>
        <w:t>изация дошкольного образования -</w:t>
      </w:r>
      <w:r w:rsidRPr="00AC7D22">
        <w:rPr>
          <w:rFonts w:ascii="Times New Roman" w:hAnsi="Times New Roman" w:cs="Times New Roman"/>
          <w:sz w:val="28"/>
          <w:szCs w:val="28"/>
        </w:rPr>
        <w:t xml:space="preserve"> процесс объективный и неизбежный. В детских садах формируется новая образовательная среда, появляются высокотехнологичные информационные средства обучения и развития дошкольников, растет интерес педагогов и специалистов дошкольного образования к этим технологиям и возможностям использования в своей профессиональной деятельности. Однако не все педагоги владеют ИКТ. Это затрудняет использование ИКТ в работе с детьми или делает невозможным современный канал общения с родителями и с другими членами педагогического сообщества.</w:t>
      </w:r>
    </w:p>
    <w:p w:rsidR="00B324F9" w:rsidRPr="00B324F9" w:rsidRDefault="00B324F9" w:rsidP="00B324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4F9">
        <w:rPr>
          <w:rFonts w:ascii="Times New Roman" w:hAnsi="Times New Roman" w:cs="Times New Roman"/>
          <w:sz w:val="28"/>
          <w:szCs w:val="28"/>
        </w:rPr>
        <w:t>Существует проблема отсутствие надлежащей соответствующей стандартам образовательной среды. </w:t>
      </w:r>
    </w:p>
    <w:p w:rsidR="00B324F9" w:rsidRDefault="00B324F9" w:rsidP="00B324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4F9">
        <w:rPr>
          <w:rFonts w:ascii="Times New Roman" w:hAnsi="Times New Roman" w:cs="Times New Roman"/>
          <w:sz w:val="28"/>
          <w:szCs w:val="28"/>
        </w:rPr>
        <w:t>Следующей проблемой можно назвать отсутствие согласованности дошкольного образования и школы. Школьные педагоги не принимают игровую форму обучения, которая преобладает у детей первого класса.</w:t>
      </w:r>
    </w:p>
    <w:p w:rsidR="00B324F9" w:rsidRPr="00B324F9" w:rsidRDefault="00AC7D22" w:rsidP="00B324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D22">
        <w:rPr>
          <w:rFonts w:ascii="Times New Roman" w:hAnsi="Times New Roman" w:cs="Times New Roman"/>
          <w:sz w:val="28"/>
          <w:szCs w:val="28"/>
        </w:rPr>
        <w:t xml:space="preserve">В заключении, можно сказать, что современная система воспитания может быть эффективной только при создании благоприятных социально-педагогических условий, среди которых определяющими являются </w:t>
      </w:r>
      <w:proofErr w:type="spellStart"/>
      <w:r w:rsidRPr="00AC7D22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AC7D22">
        <w:rPr>
          <w:rFonts w:ascii="Times New Roman" w:hAnsi="Times New Roman" w:cs="Times New Roman"/>
          <w:sz w:val="28"/>
          <w:szCs w:val="28"/>
        </w:rPr>
        <w:t xml:space="preserve"> образовательного процесса, учет социальной и этнической обусловленности, мотивация нравственного патриотического поведения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324F9" w:rsidRPr="00B3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F9"/>
    <w:rsid w:val="00695AC7"/>
    <w:rsid w:val="008E6811"/>
    <w:rsid w:val="00AC7D22"/>
    <w:rsid w:val="00B324F9"/>
    <w:rsid w:val="00CB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FAB0"/>
  <w15:chartTrackingRefBased/>
  <w15:docId w15:val="{39DD5CCA-F1FF-44AC-B4D9-0AEFF46B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2021-02-08T07:47:00Z</dcterms:created>
  <dcterms:modified xsi:type="dcterms:W3CDTF">2021-02-08T08:30:00Z</dcterms:modified>
</cp:coreProperties>
</file>