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kern w:val="36"/>
          <w:lang w:eastAsia="ru-RU"/>
        </w:rPr>
      </w:pPr>
      <w:r w:rsidRPr="00175E1A">
        <w:rPr>
          <w:rFonts w:ascii="Arial" w:eastAsia="Times New Roman" w:hAnsi="Arial" w:cs="Arial"/>
          <w:kern w:val="36"/>
          <w:lang w:eastAsia="ru-RU"/>
        </w:rPr>
        <w:t>Муниципальное дошкольное образовательное учреждение – детский сад общеразвивающего вида с приоритетным осуществлением деятельности по одному из направлений развития воспитанников №16 «Малышок»</w:t>
      </w:r>
    </w:p>
    <w:p w:rsidR="00175E1A" w:rsidRPr="00175E1A" w:rsidRDefault="00175E1A" w:rsidP="00175E1A">
      <w:pPr>
        <w:shd w:val="clear" w:color="auto" w:fill="FFFFFF"/>
        <w:tabs>
          <w:tab w:val="left" w:pos="972"/>
        </w:tabs>
        <w:spacing w:after="0" w:line="240" w:lineRule="auto"/>
        <w:ind w:firstLine="567"/>
        <w:outlineLvl w:val="0"/>
        <w:rPr>
          <w:rFonts w:ascii="Arial" w:eastAsia="Times New Roman" w:hAnsi="Arial" w:cs="Arial"/>
          <w:color w:val="00B050"/>
          <w:kern w:val="36"/>
          <w:lang w:eastAsia="ru-RU"/>
        </w:rPr>
      </w:pPr>
      <w:r w:rsidRPr="00175E1A">
        <w:rPr>
          <w:rFonts w:ascii="Arial" w:eastAsia="Times New Roman" w:hAnsi="Arial" w:cs="Arial"/>
          <w:color w:val="00B050"/>
          <w:kern w:val="36"/>
          <w:lang w:eastAsia="ru-RU"/>
        </w:rPr>
        <w:tab/>
      </w: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lang w:eastAsia="ru-RU"/>
        </w:rPr>
      </w:pPr>
    </w:p>
    <w:p w:rsidR="00175E1A" w:rsidRDefault="00175E1A" w:rsidP="00175E1A">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Кон</w:t>
      </w:r>
      <w:r>
        <w:rPr>
          <w:rFonts w:ascii="Times New Roman" w:eastAsia="Times New Roman" w:hAnsi="Times New Roman" w:cs="Times New Roman"/>
          <w:b/>
          <w:bCs/>
          <w:color w:val="555555"/>
          <w:kern w:val="36"/>
          <w:sz w:val="38"/>
          <w:szCs w:val="38"/>
          <w:lang w:eastAsia="ru-RU"/>
        </w:rPr>
        <w:t>сультация для воспитателей.</w:t>
      </w:r>
    </w:p>
    <w:p w:rsidR="00175E1A" w:rsidRPr="003530CD" w:rsidRDefault="00175E1A" w:rsidP="00175E1A">
      <w:pPr>
        <w:spacing w:before="100" w:beforeAutospacing="1" w:after="100" w:afterAutospacing="1" w:line="240" w:lineRule="auto"/>
        <w:outlineLvl w:val="0"/>
        <w:rPr>
          <w:rFonts w:ascii="Arial" w:eastAsia="Times New Roman" w:hAnsi="Arial" w:cs="Arial"/>
          <w:b/>
          <w:bCs/>
          <w:color w:val="00B050"/>
          <w:kern w:val="36"/>
          <w:sz w:val="40"/>
          <w:szCs w:val="40"/>
          <w:lang w:eastAsia="ru-RU"/>
        </w:rPr>
      </w:pPr>
      <w:r>
        <w:rPr>
          <w:rFonts w:ascii="Arial" w:eastAsia="Times New Roman" w:hAnsi="Arial" w:cs="Arial"/>
          <w:b/>
          <w:bCs/>
          <w:color w:val="00B050"/>
          <w:kern w:val="36"/>
          <w:sz w:val="40"/>
          <w:szCs w:val="40"/>
          <w:lang w:eastAsia="ru-RU"/>
        </w:rPr>
        <w:t xml:space="preserve">  </w:t>
      </w:r>
      <w:r w:rsidRPr="003530CD">
        <w:rPr>
          <w:rFonts w:ascii="Arial" w:eastAsia="Times New Roman" w:hAnsi="Arial" w:cs="Arial"/>
          <w:b/>
          <w:bCs/>
          <w:color w:val="00B050"/>
          <w:kern w:val="36"/>
          <w:sz w:val="40"/>
          <w:szCs w:val="40"/>
          <w:lang w:eastAsia="ru-RU"/>
        </w:rPr>
        <w:t>«Формы взаимодействия с родителями»</w:t>
      </w: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b/>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r w:rsidRPr="00175E1A">
        <w:rPr>
          <w:rFonts w:ascii="Arial" w:eastAsia="Times New Roman" w:hAnsi="Arial" w:cs="Arial"/>
          <w:color w:val="000000"/>
          <w:kern w:val="36"/>
          <w:lang w:eastAsia="ru-RU"/>
        </w:rPr>
        <w:t xml:space="preserve">Воспитатель: </w:t>
      </w: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r>
        <w:rPr>
          <w:rFonts w:ascii="Arial" w:eastAsia="Times New Roman" w:hAnsi="Arial" w:cs="Arial"/>
          <w:color w:val="000000"/>
          <w:kern w:val="36"/>
          <w:lang w:eastAsia="ru-RU"/>
        </w:rPr>
        <w:t>Лебедева Лариса Дмитриевна</w:t>
      </w: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lang w:eastAsia="ru-RU"/>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lang w:eastAsia="ru-RU"/>
        </w:rPr>
      </w:pPr>
      <w:r w:rsidRPr="00175E1A">
        <w:rPr>
          <w:rFonts w:ascii="Arial" w:eastAsia="Times New Roman" w:hAnsi="Arial" w:cs="Arial"/>
          <w:color w:val="000000"/>
          <w:kern w:val="36"/>
          <w:lang w:eastAsia="ru-RU"/>
        </w:rPr>
        <w:t xml:space="preserve">Серпухов </w:t>
      </w:r>
    </w:p>
    <w:p w:rsidR="00175E1A" w:rsidRDefault="00175E1A"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p>
    <w:p w:rsidR="00DA31C9"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Кон</w:t>
      </w:r>
      <w:r w:rsidR="00DA31C9">
        <w:rPr>
          <w:rFonts w:ascii="Times New Roman" w:eastAsia="Times New Roman" w:hAnsi="Times New Roman" w:cs="Times New Roman"/>
          <w:b/>
          <w:bCs/>
          <w:color w:val="555555"/>
          <w:kern w:val="36"/>
          <w:sz w:val="38"/>
          <w:szCs w:val="38"/>
          <w:lang w:eastAsia="ru-RU"/>
        </w:rPr>
        <w:t>сультация для воспитателей.</w:t>
      </w:r>
    </w:p>
    <w:p w:rsidR="008F1DC4" w:rsidRPr="003530CD" w:rsidRDefault="003530CD" w:rsidP="003530CD">
      <w:pPr>
        <w:spacing w:before="100" w:beforeAutospacing="1" w:after="100" w:afterAutospacing="1" w:line="240" w:lineRule="auto"/>
        <w:outlineLvl w:val="0"/>
        <w:rPr>
          <w:rFonts w:ascii="Arial" w:eastAsia="Times New Roman" w:hAnsi="Arial" w:cs="Arial"/>
          <w:b/>
          <w:bCs/>
          <w:color w:val="00B050"/>
          <w:kern w:val="36"/>
          <w:sz w:val="40"/>
          <w:szCs w:val="40"/>
          <w:lang w:eastAsia="ru-RU"/>
        </w:rPr>
      </w:pPr>
      <w:r>
        <w:rPr>
          <w:rFonts w:ascii="Arial" w:eastAsia="Times New Roman" w:hAnsi="Arial" w:cs="Arial"/>
          <w:b/>
          <w:bCs/>
          <w:color w:val="00B050"/>
          <w:kern w:val="36"/>
          <w:sz w:val="40"/>
          <w:szCs w:val="40"/>
          <w:lang w:eastAsia="ru-RU"/>
        </w:rPr>
        <w:t xml:space="preserve">  </w:t>
      </w:r>
      <w:r w:rsidR="008F1DC4" w:rsidRPr="003530CD">
        <w:rPr>
          <w:rFonts w:ascii="Arial" w:eastAsia="Times New Roman" w:hAnsi="Arial" w:cs="Arial"/>
          <w:b/>
          <w:bCs/>
          <w:color w:val="00B050"/>
          <w:kern w:val="36"/>
          <w:sz w:val="40"/>
          <w:szCs w:val="40"/>
          <w:lang w:eastAsia="ru-RU"/>
        </w:rPr>
        <w:t>«Формы взаимодействия с родителями»</w:t>
      </w:r>
    </w:p>
    <w:p w:rsidR="008F1DC4" w:rsidRPr="003530CD" w:rsidRDefault="00333614" w:rsidP="00333614">
      <w:pPr>
        <w:spacing w:after="0" w:line="240" w:lineRule="auto"/>
        <w:outlineLvl w:val="0"/>
        <w:rPr>
          <w:rFonts w:ascii="Arial" w:eastAsia="Times New Roman" w:hAnsi="Arial" w:cs="Arial"/>
          <w:b/>
          <w:bCs/>
          <w:color w:val="000000" w:themeColor="text1"/>
          <w:kern w:val="36"/>
          <w:sz w:val="28"/>
          <w:szCs w:val="28"/>
          <w:lang w:eastAsia="ru-RU"/>
        </w:rPr>
      </w:pPr>
      <w:r w:rsidRPr="00333614">
        <w:rPr>
          <w:rFonts w:ascii="Arial" w:eastAsia="Times New Roman" w:hAnsi="Arial" w:cs="Arial"/>
          <w:b/>
          <w:bCs/>
          <w:color w:val="555555"/>
          <w:kern w:val="36"/>
          <w:sz w:val="28"/>
          <w:szCs w:val="28"/>
          <w:lang w:eastAsia="ru-RU"/>
        </w:rPr>
        <w:t xml:space="preserve">   </w:t>
      </w:r>
      <w:r w:rsidR="003A7D87" w:rsidRPr="003530CD">
        <w:rPr>
          <w:rFonts w:ascii="Arial" w:eastAsia="Times New Roman" w:hAnsi="Arial" w:cs="Arial"/>
          <w:color w:val="000000" w:themeColor="text1"/>
          <w:sz w:val="28"/>
          <w:szCs w:val="28"/>
          <w:lang w:eastAsia="ru-RU"/>
        </w:rPr>
        <w:t>Один учитель</w:t>
      </w:r>
      <w:r w:rsidR="008F1DC4" w:rsidRPr="003530CD">
        <w:rPr>
          <w:rFonts w:ascii="Arial" w:eastAsia="Times New Roman" w:hAnsi="Arial" w:cs="Arial"/>
          <w:color w:val="000000" w:themeColor="text1"/>
          <w:sz w:val="28"/>
          <w:szCs w:val="28"/>
          <w:lang w:eastAsia="ru-RU"/>
        </w:rPr>
        <w:t xml:space="preserve"> размышляя</w:t>
      </w:r>
      <w:r w:rsidR="003A7D87" w:rsidRPr="003530CD">
        <w:rPr>
          <w:rFonts w:ascii="Arial" w:eastAsia="Times New Roman" w:hAnsi="Arial" w:cs="Arial"/>
          <w:color w:val="000000" w:themeColor="text1"/>
          <w:sz w:val="28"/>
          <w:szCs w:val="28"/>
          <w:lang w:eastAsia="ru-RU"/>
        </w:rPr>
        <w:t>,</w:t>
      </w:r>
      <w:r w:rsidR="008F1DC4" w:rsidRPr="003530CD">
        <w:rPr>
          <w:rFonts w:ascii="Arial" w:eastAsia="Times New Roman" w:hAnsi="Arial" w:cs="Arial"/>
          <w:color w:val="000000" w:themeColor="text1"/>
          <w:sz w:val="28"/>
          <w:szCs w:val="28"/>
          <w:lang w:eastAsia="ru-RU"/>
        </w:rPr>
        <w:t xml:space="preserve"> откуда возникают такие сложные детские проблемы, написал такие строки: «Вот они, главные истины эти: поздно заметили…. Поздно учли…</w:t>
      </w:r>
      <w:r w:rsidRPr="003530CD">
        <w:rPr>
          <w:rFonts w:ascii="Arial" w:eastAsia="Times New Roman" w:hAnsi="Arial" w:cs="Arial"/>
          <w:color w:val="000000" w:themeColor="text1"/>
          <w:sz w:val="28"/>
          <w:szCs w:val="28"/>
          <w:lang w:eastAsia="ru-RU"/>
        </w:rPr>
        <w:t>.</w:t>
      </w:r>
      <w:r w:rsidR="008F1DC4" w:rsidRPr="003530CD">
        <w:rPr>
          <w:rFonts w:ascii="Arial" w:eastAsia="Times New Roman" w:hAnsi="Arial" w:cs="Arial"/>
          <w:color w:val="000000" w:themeColor="text1"/>
          <w:sz w:val="28"/>
          <w:szCs w:val="28"/>
          <w:lang w:eastAsia="ru-RU"/>
        </w:rPr>
        <w:t xml:space="preserve"> Нет, не рождаются </w:t>
      </w:r>
      <w:proofErr w:type="gramStart"/>
      <w:r w:rsidR="008F1DC4" w:rsidRPr="003530CD">
        <w:rPr>
          <w:rFonts w:ascii="Arial" w:eastAsia="Times New Roman" w:hAnsi="Arial" w:cs="Arial"/>
          <w:color w:val="000000" w:themeColor="text1"/>
          <w:sz w:val="28"/>
          <w:szCs w:val="28"/>
          <w:lang w:eastAsia="ru-RU"/>
        </w:rPr>
        <w:t>трудными</w:t>
      </w:r>
      <w:proofErr w:type="gramEnd"/>
      <w:r w:rsidRPr="003530CD">
        <w:rPr>
          <w:rFonts w:ascii="Arial" w:eastAsia="Times New Roman" w:hAnsi="Arial" w:cs="Arial"/>
          <w:color w:val="000000" w:themeColor="text1"/>
          <w:sz w:val="28"/>
          <w:szCs w:val="28"/>
          <w:lang w:eastAsia="ru-RU"/>
        </w:rPr>
        <w:t xml:space="preserve"> </w:t>
      </w:r>
      <w:r w:rsidR="008F1DC4" w:rsidRPr="003530CD">
        <w:rPr>
          <w:rFonts w:ascii="Arial" w:eastAsia="Times New Roman" w:hAnsi="Arial" w:cs="Arial"/>
          <w:color w:val="000000" w:themeColor="text1"/>
          <w:sz w:val="28"/>
          <w:szCs w:val="28"/>
          <w:lang w:eastAsia="ru-RU"/>
        </w:rPr>
        <w:t xml:space="preserve"> дет</w:t>
      </w:r>
      <w:r w:rsidR="003A7D87" w:rsidRPr="003530CD">
        <w:rPr>
          <w:rFonts w:ascii="Arial" w:eastAsia="Times New Roman" w:hAnsi="Arial" w:cs="Arial"/>
          <w:color w:val="000000" w:themeColor="text1"/>
          <w:sz w:val="28"/>
          <w:szCs w:val="28"/>
          <w:lang w:eastAsia="ru-RU"/>
        </w:rPr>
        <w:t>и, просто им вовремя не помогли</w:t>
      </w:r>
      <w:r w:rsidR="008F1DC4" w:rsidRPr="003530CD">
        <w:rPr>
          <w:rFonts w:ascii="Arial" w:eastAsia="Times New Roman" w:hAnsi="Arial" w:cs="Arial"/>
          <w:color w:val="000000" w:themeColor="text1"/>
          <w:sz w:val="28"/>
          <w:szCs w:val="28"/>
          <w:lang w:eastAsia="ru-RU"/>
        </w:rPr>
        <w:t xml:space="preserve"> »</w:t>
      </w:r>
      <w:r w:rsidR="003A7D87" w:rsidRPr="003530CD">
        <w:rPr>
          <w:rFonts w:ascii="Arial" w:eastAsia="Times New Roman" w:hAnsi="Arial" w:cs="Arial"/>
          <w:color w:val="000000" w:themeColor="text1"/>
          <w:sz w:val="28"/>
          <w:szCs w:val="28"/>
          <w:lang w:eastAsia="ru-RU"/>
        </w:rPr>
        <w:t xml:space="preserve">. </w:t>
      </w:r>
      <w:r w:rsidR="008F1DC4" w:rsidRPr="003530CD">
        <w:rPr>
          <w:rFonts w:ascii="Arial" w:eastAsia="Times New Roman" w:hAnsi="Arial" w:cs="Arial"/>
          <w:color w:val="000000" w:themeColor="text1"/>
          <w:sz w:val="28"/>
          <w:szCs w:val="28"/>
          <w:lang w:eastAsia="ru-RU"/>
        </w:rPr>
        <w:t xml:space="preserve"> Кажется, сегодня педагогика вплотную подошла к разгадке успешности – не</w:t>
      </w:r>
      <w:r w:rsidR="006449E0" w:rsidRPr="003530CD">
        <w:rPr>
          <w:rFonts w:ascii="Arial" w:eastAsia="Times New Roman" w:hAnsi="Arial" w:cs="Arial"/>
          <w:color w:val="000000" w:themeColor="text1"/>
          <w:sz w:val="28"/>
          <w:szCs w:val="28"/>
          <w:lang w:eastAsia="ru-RU"/>
        </w:rPr>
        <w:t xml:space="preserve"> </w:t>
      </w:r>
      <w:r w:rsidR="008F1DC4" w:rsidRPr="003530CD">
        <w:rPr>
          <w:rFonts w:ascii="Arial" w:eastAsia="Times New Roman" w:hAnsi="Arial" w:cs="Arial"/>
          <w:color w:val="000000" w:themeColor="text1"/>
          <w:sz w:val="28"/>
          <w:szCs w:val="28"/>
          <w:lang w:eastAsia="ru-RU"/>
        </w:rPr>
        <w:t xml:space="preserve">успешности наших воспитательных усилий. </w:t>
      </w:r>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w:t>
      </w:r>
      <w:proofErr w:type="gramStart"/>
      <w:r w:rsidR="00741B03" w:rsidRPr="003530CD">
        <w:rPr>
          <w:rFonts w:ascii="Arial" w:eastAsia="Times New Roman" w:hAnsi="Arial" w:cs="Arial"/>
          <w:color w:val="000000" w:themeColor="text1"/>
          <w:sz w:val="28"/>
          <w:szCs w:val="28"/>
          <w:lang w:eastAsia="ru-RU"/>
        </w:rPr>
        <w:t>с</w:t>
      </w:r>
      <w:r w:rsidRPr="003530CD">
        <w:rPr>
          <w:rFonts w:ascii="Arial" w:eastAsia="Times New Roman" w:hAnsi="Arial" w:cs="Arial"/>
          <w:color w:val="000000" w:themeColor="text1"/>
          <w:sz w:val="28"/>
          <w:szCs w:val="28"/>
          <w:lang w:eastAsia="ru-RU"/>
        </w:rPr>
        <w:t>о-дружество</w:t>
      </w:r>
      <w:proofErr w:type="gramEnd"/>
      <w:r w:rsidRPr="003530CD">
        <w:rPr>
          <w:rFonts w:ascii="Arial" w:eastAsia="Times New Roman" w:hAnsi="Arial" w:cs="Arial"/>
          <w:color w:val="000000" w:themeColor="text1"/>
          <w:sz w:val="28"/>
          <w:szCs w:val="28"/>
          <w:lang w:eastAsia="ru-RU"/>
        </w:rPr>
        <w:t xml:space="preserve">, </w:t>
      </w:r>
      <w:r w:rsidR="00741B03" w:rsidRPr="003530CD">
        <w:rPr>
          <w:rFonts w:ascii="Arial" w:eastAsia="Times New Roman" w:hAnsi="Arial" w:cs="Arial"/>
          <w:color w:val="000000" w:themeColor="text1"/>
          <w:sz w:val="28"/>
          <w:szCs w:val="28"/>
          <w:lang w:eastAsia="ru-RU"/>
        </w:rPr>
        <w:t>с</w:t>
      </w:r>
      <w:r w:rsidRPr="003530CD">
        <w:rPr>
          <w:rFonts w:ascii="Arial" w:eastAsia="Times New Roman" w:hAnsi="Arial" w:cs="Arial"/>
          <w:color w:val="000000" w:themeColor="text1"/>
          <w:sz w:val="28"/>
          <w:szCs w:val="28"/>
          <w:lang w:eastAsia="ru-RU"/>
        </w:rPr>
        <w:t xml:space="preserve">о-действие, </w:t>
      </w:r>
      <w:r w:rsidR="00741B03" w:rsidRPr="003530CD">
        <w:rPr>
          <w:rFonts w:ascii="Arial" w:eastAsia="Times New Roman" w:hAnsi="Arial" w:cs="Arial"/>
          <w:color w:val="000000" w:themeColor="text1"/>
          <w:sz w:val="28"/>
          <w:szCs w:val="28"/>
          <w:lang w:eastAsia="ru-RU"/>
        </w:rPr>
        <w:t>с</w:t>
      </w:r>
      <w:r w:rsidRPr="003530CD">
        <w:rPr>
          <w:rFonts w:ascii="Arial" w:eastAsia="Times New Roman" w:hAnsi="Arial" w:cs="Arial"/>
          <w:color w:val="000000" w:themeColor="text1"/>
          <w:sz w:val="28"/>
          <w:szCs w:val="28"/>
          <w:lang w:eastAsia="ru-RU"/>
        </w:rPr>
        <w:t>о-</w:t>
      </w:r>
      <w:proofErr w:type="spellStart"/>
      <w:r w:rsidRPr="003530CD">
        <w:rPr>
          <w:rFonts w:ascii="Arial" w:eastAsia="Times New Roman" w:hAnsi="Arial" w:cs="Arial"/>
          <w:color w:val="000000" w:themeColor="text1"/>
          <w:sz w:val="28"/>
          <w:szCs w:val="28"/>
          <w:lang w:eastAsia="ru-RU"/>
        </w:rPr>
        <w:t>трудничество</w:t>
      </w:r>
      <w:proofErr w:type="spellEnd"/>
      <w:r w:rsidRPr="003530CD">
        <w:rPr>
          <w:rFonts w:ascii="Arial" w:eastAsia="Times New Roman" w:hAnsi="Arial" w:cs="Arial"/>
          <w:color w:val="000000" w:themeColor="text1"/>
          <w:sz w:val="28"/>
          <w:szCs w:val="28"/>
          <w:lang w:eastAsia="ru-RU"/>
        </w:rPr>
        <w:t xml:space="preserve"> взрослого и ребенка, их ВЗАИМОДЕЙСТВИЕ в решении насущных проблем ребенка. </w:t>
      </w:r>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Известный педагог – ученый Э. </w:t>
      </w:r>
      <w:proofErr w:type="spellStart"/>
      <w:r w:rsidRPr="003530CD">
        <w:rPr>
          <w:rFonts w:ascii="Arial" w:eastAsia="Times New Roman" w:hAnsi="Arial" w:cs="Arial"/>
          <w:color w:val="000000" w:themeColor="text1"/>
          <w:sz w:val="28"/>
          <w:szCs w:val="28"/>
          <w:lang w:eastAsia="ru-RU"/>
        </w:rPr>
        <w:t>Фромм</w:t>
      </w:r>
      <w:proofErr w:type="spellEnd"/>
      <w:r w:rsidRPr="003530CD">
        <w:rPr>
          <w:rFonts w:ascii="Arial" w:eastAsia="Times New Roman" w:hAnsi="Arial" w:cs="Arial"/>
          <w:color w:val="000000" w:themeColor="text1"/>
          <w:sz w:val="28"/>
          <w:szCs w:val="28"/>
          <w:lang w:eastAsia="ru-RU"/>
        </w:rPr>
        <w:t xml:space="preserve"> говорил: «Воспитание – это помощь ребенку в развитии его потенциальных возможностей».</w:t>
      </w:r>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proofErr w:type="gramStart"/>
      <w:r w:rsidRPr="003530CD">
        <w:rPr>
          <w:rFonts w:ascii="Arial" w:eastAsia="Times New Roman" w:hAnsi="Arial" w:cs="Arial"/>
          <w:color w:val="000000" w:themeColor="text1"/>
          <w:sz w:val="28"/>
          <w:szCs w:val="28"/>
          <w:lang w:eastAsia="ru-RU"/>
        </w:rPr>
        <w:t>Иначе говоря, это такая организация воспитания, которая полностью основывается на обращении к внутренн</w:t>
      </w:r>
      <w:r w:rsidR="003530CD">
        <w:rPr>
          <w:rFonts w:ascii="Arial" w:eastAsia="Times New Roman" w:hAnsi="Arial" w:cs="Arial"/>
          <w:color w:val="000000" w:themeColor="text1"/>
          <w:sz w:val="28"/>
          <w:szCs w:val="28"/>
          <w:lang w:eastAsia="ru-RU"/>
        </w:rPr>
        <w:t xml:space="preserve">им силам и способностям ребенка - </w:t>
      </w:r>
      <w:r w:rsidRPr="003530CD">
        <w:rPr>
          <w:rFonts w:ascii="Arial" w:eastAsia="Times New Roman" w:hAnsi="Arial" w:cs="Arial"/>
          <w:color w:val="000000" w:themeColor="text1"/>
          <w:sz w:val="28"/>
          <w:szCs w:val="28"/>
          <w:lang w:eastAsia="ru-RU"/>
        </w:rPr>
        <w:t xml:space="preserve"> </w:t>
      </w:r>
      <w:r w:rsidR="003530CD">
        <w:rPr>
          <w:rFonts w:ascii="Arial" w:eastAsia="Times New Roman" w:hAnsi="Arial" w:cs="Arial"/>
          <w:color w:val="000000" w:themeColor="text1"/>
          <w:sz w:val="28"/>
          <w:szCs w:val="28"/>
          <w:lang w:eastAsia="ru-RU"/>
        </w:rPr>
        <w:t>т</w:t>
      </w:r>
      <w:r w:rsidRPr="003530CD">
        <w:rPr>
          <w:rFonts w:ascii="Arial" w:eastAsia="Times New Roman" w:hAnsi="Arial" w:cs="Arial"/>
          <w:color w:val="000000" w:themeColor="text1"/>
          <w:sz w:val="28"/>
          <w:szCs w:val="28"/>
          <w:lang w:eastAsia="ru-RU"/>
        </w:rPr>
        <w:t xml:space="preserve">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w:t>
      </w:r>
      <w:proofErr w:type="spellStart"/>
      <w:r w:rsidRPr="003530CD">
        <w:rPr>
          <w:rFonts w:ascii="Arial" w:eastAsia="Times New Roman" w:hAnsi="Arial" w:cs="Arial"/>
          <w:color w:val="000000" w:themeColor="text1"/>
          <w:sz w:val="28"/>
          <w:szCs w:val="28"/>
          <w:lang w:eastAsia="ru-RU"/>
        </w:rPr>
        <w:t>самоактуализация</w:t>
      </w:r>
      <w:proofErr w:type="spellEnd"/>
      <w:r w:rsidRPr="003530CD">
        <w:rPr>
          <w:rFonts w:ascii="Arial" w:eastAsia="Times New Roman" w:hAnsi="Arial" w:cs="Arial"/>
          <w:color w:val="000000" w:themeColor="text1"/>
          <w:sz w:val="28"/>
          <w:szCs w:val="28"/>
          <w:lang w:eastAsia="ru-RU"/>
        </w:rPr>
        <w:t xml:space="preserve">… </w:t>
      </w:r>
      <w:proofErr w:type="gramEnd"/>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И тогда из у</w:t>
      </w:r>
      <w:proofErr w:type="gramStart"/>
      <w:r w:rsidRPr="003530CD">
        <w:rPr>
          <w:rFonts w:ascii="Arial" w:eastAsia="Times New Roman" w:hAnsi="Arial" w:cs="Arial"/>
          <w:color w:val="000000" w:themeColor="text1"/>
          <w:sz w:val="28"/>
          <w:szCs w:val="28"/>
          <w:lang w:eastAsia="ru-RU"/>
        </w:rPr>
        <w:t>ст взр</w:t>
      </w:r>
      <w:proofErr w:type="gramEnd"/>
      <w:r w:rsidRPr="003530CD">
        <w:rPr>
          <w:rFonts w:ascii="Arial" w:eastAsia="Times New Roman" w:hAnsi="Arial" w:cs="Arial"/>
          <w:color w:val="000000" w:themeColor="text1"/>
          <w:sz w:val="28"/>
          <w:szCs w:val="28"/>
          <w:lang w:eastAsia="ru-RU"/>
        </w:rPr>
        <w:t>ослых вместо приказов, запретов, одергиваний, требований, угроз и высмеивания (чаще с тормозящей частицей «нет»</w:t>
      </w:r>
      <w:r w:rsidR="003530CD">
        <w:rPr>
          <w:rFonts w:ascii="Arial" w:eastAsia="Times New Roman" w:hAnsi="Arial" w:cs="Arial"/>
          <w:color w:val="000000" w:themeColor="text1"/>
          <w:sz w:val="28"/>
          <w:szCs w:val="28"/>
          <w:lang w:eastAsia="ru-RU"/>
        </w:rPr>
        <w:t>)</w:t>
      </w:r>
      <w:r w:rsidRPr="003530CD">
        <w:rPr>
          <w:rFonts w:ascii="Arial" w:eastAsia="Times New Roman" w:hAnsi="Arial" w:cs="Arial"/>
          <w:color w:val="000000" w:themeColor="text1"/>
          <w:sz w:val="28"/>
          <w:szCs w:val="28"/>
          <w:lang w:eastAsia="ru-RU"/>
        </w:rPr>
        <w:t>, унижающих достоинство растущего человека, ребенок будет слышать:</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-Ты у меня умница;</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-Подумай - и у тебя получится, а если не получится, тогда мы вместе будем думать;</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-Не волнуйся! У тебя все получится.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-Не переживай, у каждого в детстве так было, все пройдет.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-Молодец! Ты преодолел, ты справился!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w:t>
      </w:r>
      <w:proofErr w:type="gramStart"/>
      <w:r w:rsidRPr="003530CD">
        <w:rPr>
          <w:rFonts w:ascii="Arial" w:eastAsia="Times New Roman" w:hAnsi="Arial" w:cs="Arial"/>
          <w:color w:val="000000" w:themeColor="text1"/>
          <w:sz w:val="28"/>
          <w:szCs w:val="28"/>
          <w:lang w:eastAsia="ru-RU"/>
        </w:rPr>
        <w:t>Ты</w:t>
      </w:r>
      <w:proofErr w:type="gramEnd"/>
      <w:r w:rsidRPr="003530CD">
        <w:rPr>
          <w:rFonts w:ascii="Arial" w:eastAsia="Times New Roman" w:hAnsi="Arial" w:cs="Arial"/>
          <w:color w:val="000000" w:themeColor="text1"/>
          <w:sz w:val="28"/>
          <w:szCs w:val="28"/>
          <w:lang w:eastAsia="ru-RU"/>
        </w:rPr>
        <w:t xml:space="preserve"> конечно, можешь поступать по – своему, но мне кажется, ты должен еще подумать - правильно ли это?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-Человек всегда стоит перед выбором. Умный человек всегда выбирает то, что приносит пользу людям и ему самому.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-Каждый может ошибаться, главное уметь признавать ошибки и исправлять их. Я уверена, что и ты сможешь это сделать.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lastRenderedPageBreak/>
        <w:t xml:space="preserve">-Действуй, я тебе доверяю. </w:t>
      </w:r>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Часто можно услышать вопрос к ребенку (его задают и родители и очень часто воспитатели, причем повторяют его несколько раз и с большим надрывом</w:t>
      </w:r>
      <w:r w:rsidR="003530CD">
        <w:rPr>
          <w:rFonts w:ascii="Arial" w:eastAsia="Times New Roman" w:hAnsi="Arial" w:cs="Arial"/>
          <w:color w:val="000000" w:themeColor="text1"/>
          <w:sz w:val="28"/>
          <w:szCs w:val="28"/>
          <w:lang w:eastAsia="ru-RU"/>
        </w:rPr>
        <w:t>)</w:t>
      </w:r>
      <w:r w:rsidRPr="003530CD">
        <w:rPr>
          <w:rFonts w:ascii="Arial" w:eastAsia="Times New Roman" w:hAnsi="Arial" w:cs="Arial"/>
          <w:color w:val="000000" w:themeColor="text1"/>
          <w:sz w:val="28"/>
          <w:szCs w:val="28"/>
          <w:lang w:eastAsia="ru-RU"/>
        </w:rPr>
        <w:t>:</w:t>
      </w:r>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-Ты зачем это сделал! Я тебя спрашиваю, зачем ты это сделал! </w:t>
      </w:r>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Прошу Вас не нужно его задавать в таком тоне и с таким надрывом, повторяя бесконечно. </w:t>
      </w:r>
    </w:p>
    <w:p w:rsidR="008F1DC4" w:rsidRPr="003530CD" w:rsidRDefault="008F1DC4" w:rsidP="00333614">
      <w:pPr>
        <w:spacing w:after="0" w:line="240" w:lineRule="auto"/>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В такой нервозной ситуации ребенок вам не ответит</w:t>
      </w:r>
      <w:r w:rsidR="003530CD">
        <w:rPr>
          <w:rFonts w:ascii="Arial" w:eastAsia="Times New Roman" w:hAnsi="Arial" w:cs="Arial"/>
          <w:color w:val="000000" w:themeColor="text1"/>
          <w:sz w:val="28"/>
          <w:szCs w:val="28"/>
          <w:lang w:eastAsia="ru-RU"/>
        </w:rPr>
        <w:t>,</w:t>
      </w:r>
      <w:r w:rsidRPr="003530CD">
        <w:rPr>
          <w:rFonts w:ascii="Arial" w:eastAsia="Times New Roman" w:hAnsi="Arial" w:cs="Arial"/>
          <w:color w:val="000000" w:themeColor="text1"/>
          <w:sz w:val="28"/>
          <w:szCs w:val="28"/>
          <w:lang w:eastAsia="ru-RU"/>
        </w:rPr>
        <w:t xml:space="preserve"> и вы еще больше разнервничаетесь.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sidRPr="003530CD">
        <w:rPr>
          <w:rFonts w:ascii="Arial" w:eastAsia="Times New Roman" w:hAnsi="Arial" w:cs="Arial"/>
          <w:color w:val="000000" w:themeColor="text1"/>
          <w:sz w:val="28"/>
          <w:szCs w:val="28"/>
          <w:lang w:eastAsia="ru-RU"/>
        </w:rPr>
        <w:t xml:space="preserve"> .</w:t>
      </w:r>
      <w:proofErr w:type="gramEnd"/>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А вот мнение, основанное на опросах педагогов:</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родители идеализируют своего ребенка, не могут объективно оценить его уровень развития, не хотят видеть недостатки;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родители равнодушны к своим детям и детскому саду;</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перекладывают ответственность за воспитание и обучение на детский сад;</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низкий культурный и педагогический уровень родителей;</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Таково мнение педагогов. А вот что сказали об этой проблеме родители: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невнимание к детям со стороны воспитателей;</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не показывают в полном объеме работу с детьми (только работы по </w:t>
      </w:r>
      <w:proofErr w:type="spellStart"/>
      <w:r w:rsidRPr="003530CD">
        <w:rPr>
          <w:rFonts w:ascii="Arial" w:eastAsia="Times New Roman" w:hAnsi="Arial" w:cs="Arial"/>
          <w:color w:val="000000" w:themeColor="text1"/>
          <w:sz w:val="28"/>
          <w:szCs w:val="28"/>
          <w:lang w:eastAsia="ru-RU"/>
        </w:rPr>
        <w:t>и</w:t>
      </w:r>
      <w:r w:rsidR="003530CD">
        <w:rPr>
          <w:rFonts w:ascii="Arial" w:eastAsia="Times New Roman" w:hAnsi="Arial" w:cs="Arial"/>
          <w:color w:val="000000" w:themeColor="text1"/>
          <w:sz w:val="28"/>
          <w:szCs w:val="28"/>
          <w:lang w:eastAsia="ru-RU"/>
        </w:rPr>
        <w:t>зодеятельности</w:t>
      </w:r>
      <w:proofErr w:type="spellEnd"/>
      <w:r w:rsidR="003530CD">
        <w:rPr>
          <w:rFonts w:ascii="Arial" w:eastAsia="Times New Roman" w:hAnsi="Arial" w:cs="Arial"/>
          <w:color w:val="000000" w:themeColor="text1"/>
          <w:sz w:val="28"/>
          <w:szCs w:val="28"/>
          <w:lang w:eastAsia="ru-RU"/>
        </w:rPr>
        <w:t xml:space="preserve"> и ручному труду)</w:t>
      </w:r>
      <w:r w:rsidRPr="003530CD">
        <w:rPr>
          <w:rFonts w:ascii="Arial" w:eastAsia="Times New Roman" w:hAnsi="Arial" w:cs="Arial"/>
          <w:color w:val="000000" w:themeColor="text1"/>
          <w:sz w:val="28"/>
          <w:szCs w:val="28"/>
          <w:lang w:eastAsia="ru-RU"/>
        </w:rPr>
        <w:t>;</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только поучают и жалуются;</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много негативного говорят про ребенка и почти ничего хорошего, никаких достижений;</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что там с детьми нашими делают, не в полной мере знаем;</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мало практической информации;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Отсюда следует вывод:</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lastRenderedPageBreak/>
        <w:t xml:space="preserve">Проблема непонимания заключается вовсе не в отсутствии внимания со стороны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Как изменить существующее положение дел? Как наладить сотрудничество?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Некоторые известные педагоги утверждают, признаками сильной системы являются:</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открытость;</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гласность;</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взаимообмен мнениями;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серьезное отношение к индивидуальности ее участников;</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гордость за свое учреждение.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Педагоги обязательно должны строить работу </w:t>
      </w:r>
      <w:proofErr w:type="gramStart"/>
      <w:r w:rsidRPr="003530CD">
        <w:rPr>
          <w:rFonts w:ascii="Arial" w:eastAsia="Times New Roman" w:hAnsi="Arial" w:cs="Arial"/>
          <w:color w:val="000000" w:themeColor="text1"/>
          <w:sz w:val="28"/>
          <w:szCs w:val="28"/>
          <w:lang w:eastAsia="ru-RU"/>
        </w:rPr>
        <w:t>на</w:t>
      </w:r>
      <w:proofErr w:type="gramEnd"/>
      <w:r w:rsidRPr="003530CD">
        <w:rPr>
          <w:rFonts w:ascii="Arial" w:eastAsia="Times New Roman" w:hAnsi="Arial" w:cs="Arial"/>
          <w:color w:val="000000" w:themeColor="text1"/>
          <w:sz w:val="28"/>
          <w:szCs w:val="28"/>
          <w:lang w:eastAsia="ru-RU"/>
        </w:rPr>
        <w:t>:</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взаимном </w:t>
      </w:r>
      <w:proofErr w:type="gramStart"/>
      <w:r w:rsidRPr="003530CD">
        <w:rPr>
          <w:rFonts w:ascii="Arial" w:eastAsia="Times New Roman" w:hAnsi="Arial" w:cs="Arial"/>
          <w:color w:val="000000" w:themeColor="text1"/>
          <w:sz w:val="28"/>
          <w:szCs w:val="28"/>
          <w:lang w:eastAsia="ru-RU"/>
        </w:rPr>
        <w:t>доверии</w:t>
      </w:r>
      <w:proofErr w:type="gramEnd"/>
      <w:r w:rsidRPr="003530CD">
        <w:rPr>
          <w:rFonts w:ascii="Arial" w:eastAsia="Times New Roman" w:hAnsi="Arial" w:cs="Arial"/>
          <w:color w:val="000000" w:themeColor="text1"/>
          <w:sz w:val="28"/>
          <w:szCs w:val="28"/>
          <w:lang w:eastAsia="ru-RU"/>
        </w:rPr>
        <w:t xml:space="preserve"> во взаимоотношениях с родителями;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учитывать индивидуальность каждой семьи: возраст, образование, численность, образ жизни, материальный и педагогический уровень;</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-одновременно влиять на родителей и детей;</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-соблюдать систематичность и последовательность в работе;</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использовать РАЗНООБРАЗНЫЕ ФОРМЫ в работе с родителями;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СОБЛЮДАТЬ ПЕДАГОГИЧЕСКИЙ ТАКТ.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Итак, что же это за формы работы с семьей?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Назовем наши традиционные формы:</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родительские собрания;</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беседы;</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консультации;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анкетирование;</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-практикумы;</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семинары;</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наглядная информация;</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выставки;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посещение семьи;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lastRenderedPageBreak/>
        <w:t xml:space="preserve">- конкурсы; и др.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Существуют также и нетрадиционные формы работы с родителями: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круглый стол;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вечер вопросов и ответов;</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семейный театр;</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семейный музей;</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родительская почта;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семейная гостиная;</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семейный клуб;</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телефон доверия;</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семейная библиотека;</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библиотека игр;</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походы;</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родительские посиделки;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просмотр видеороликов, </w:t>
      </w:r>
      <w:proofErr w:type="spellStart"/>
      <w:r w:rsidRPr="003530CD">
        <w:rPr>
          <w:rFonts w:ascii="Arial" w:eastAsia="Times New Roman" w:hAnsi="Arial" w:cs="Arial"/>
          <w:color w:val="000000" w:themeColor="text1"/>
          <w:sz w:val="28"/>
          <w:szCs w:val="28"/>
          <w:lang w:eastAsia="ru-RU"/>
        </w:rPr>
        <w:t>видеозарисовок</w:t>
      </w:r>
      <w:proofErr w:type="spellEnd"/>
      <w:r w:rsidRPr="003530CD">
        <w:rPr>
          <w:rFonts w:ascii="Arial" w:eastAsia="Times New Roman" w:hAnsi="Arial" w:cs="Arial"/>
          <w:color w:val="000000" w:themeColor="text1"/>
          <w:sz w:val="28"/>
          <w:szCs w:val="28"/>
          <w:lang w:eastAsia="ru-RU"/>
        </w:rPr>
        <w:t>, слайдов из жизни ДОУ;</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 рекламная информация;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родительская газета;</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родительский журнал;</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переписка с родителями;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презентации выставок детских работ, концерты силами детей и взрослых;</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Педагоги чаще должны смотреть на себя со стороны и стараться меняться в лучшую сторону, двигаться к совершенству.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Чтобы ваша работа с родителями строилась успешно, придерживайтесь следующих правил:</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никогда не начинайте разговор с родителями с указания на отрицательные моменты в поведении их ребенка;</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-отметьте сначала положительные факты его жизни;</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-замечания, жалобы родителей, их сомнения, возражения выслушивайте внимательно и терпеливо;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-если есть необходимость указать на ошибки родителей, делайте это тактично;</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-желательно давать точные, конкретные ответы, обоснованные советы, если не готовы сейчас – прямо об этом скажите;</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-вселяйте в родителей веру в своего ребенка;</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-щадите самолюбие родителей;</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-не принижайте авторитет родителей, как бы ни был мал их опыт в воспитании детей;</w:t>
      </w:r>
    </w:p>
    <w:p w:rsidR="008F1DC4" w:rsidRPr="003530CD" w:rsidRDefault="008F1DC4" w:rsidP="00333614">
      <w:pPr>
        <w:spacing w:after="0" w:line="240" w:lineRule="auto"/>
        <w:jc w:val="both"/>
        <w:rPr>
          <w:rFonts w:ascii="Arial" w:eastAsia="Times New Roman" w:hAnsi="Arial" w:cs="Arial"/>
          <w:b/>
          <w:color w:val="000000" w:themeColor="text1"/>
          <w:sz w:val="28"/>
          <w:szCs w:val="28"/>
          <w:lang w:eastAsia="ru-RU"/>
        </w:rPr>
      </w:pPr>
      <w:r w:rsidRPr="003530CD">
        <w:rPr>
          <w:rFonts w:ascii="Arial" w:eastAsia="Times New Roman" w:hAnsi="Arial" w:cs="Arial"/>
          <w:b/>
          <w:color w:val="000000" w:themeColor="text1"/>
          <w:sz w:val="28"/>
          <w:szCs w:val="28"/>
          <w:lang w:eastAsia="ru-RU"/>
        </w:rPr>
        <w:t xml:space="preserve">Алгоритм взаимодействия с семьей.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1. Поиск контактов при первой встрече. Воспитатель должен проявить высокий педагогический такт, искреннее уважение к родителям, </w:t>
      </w:r>
      <w:r w:rsidRPr="003530CD">
        <w:rPr>
          <w:rFonts w:ascii="Arial" w:eastAsia="Times New Roman" w:hAnsi="Arial" w:cs="Arial"/>
          <w:color w:val="000000" w:themeColor="text1"/>
          <w:sz w:val="28"/>
          <w:szCs w:val="28"/>
          <w:lang w:eastAsia="ru-RU"/>
        </w:rPr>
        <w:lastRenderedPageBreak/>
        <w:t xml:space="preserve">деликатность, сдержанность, важно не оттолкнуть непродуманным вопросом.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Возможны споры, разногласия. Важно, чтобы они не помешали дальнейшему сотрудничеству.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направленных</w:t>
      </w:r>
      <w:r w:rsidR="003530CD">
        <w:rPr>
          <w:rFonts w:ascii="Arial" w:eastAsia="Times New Roman" w:hAnsi="Arial" w:cs="Arial"/>
          <w:color w:val="000000" w:themeColor="text1"/>
          <w:sz w:val="28"/>
          <w:szCs w:val="28"/>
          <w:lang w:eastAsia="ru-RU"/>
        </w:rPr>
        <w:t>,</w:t>
      </w:r>
      <w:r w:rsidRPr="003530CD">
        <w:rPr>
          <w:rFonts w:ascii="Arial" w:eastAsia="Times New Roman" w:hAnsi="Arial" w:cs="Arial"/>
          <w:color w:val="000000" w:themeColor="text1"/>
          <w:sz w:val="28"/>
          <w:szCs w:val="28"/>
          <w:lang w:eastAsia="ru-RU"/>
        </w:rPr>
        <w:t xml:space="preserve"> в том числе и на перевоспитание ребенка. </w:t>
      </w:r>
    </w:p>
    <w:p w:rsidR="008F1DC4" w:rsidRPr="003530CD" w:rsidRDefault="008F1DC4" w:rsidP="00333614">
      <w:pPr>
        <w:spacing w:after="0" w:line="240" w:lineRule="auto"/>
        <w:jc w:val="both"/>
        <w:rPr>
          <w:rFonts w:ascii="Arial" w:eastAsia="Times New Roman" w:hAnsi="Arial" w:cs="Arial"/>
          <w:color w:val="000000" w:themeColor="text1"/>
          <w:sz w:val="28"/>
          <w:szCs w:val="28"/>
          <w:lang w:eastAsia="ru-RU"/>
        </w:rPr>
      </w:pPr>
      <w:r w:rsidRPr="003530CD">
        <w:rPr>
          <w:rFonts w:ascii="Arial" w:eastAsia="Times New Roman" w:hAnsi="Arial" w:cs="Arial"/>
          <w:color w:val="000000" w:themeColor="text1"/>
          <w:sz w:val="28"/>
          <w:szCs w:val="28"/>
          <w:lang w:eastAsia="ru-RU"/>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5D3734" w:rsidRDefault="005D3734" w:rsidP="00333614">
      <w:pPr>
        <w:spacing w:after="0" w:line="240" w:lineRule="auto"/>
        <w:rPr>
          <w:rFonts w:ascii="Arial" w:hAnsi="Arial" w:cs="Arial"/>
          <w:color w:val="000000" w:themeColor="text1"/>
          <w:sz w:val="28"/>
          <w:szCs w:val="28"/>
        </w:rPr>
      </w:pPr>
    </w:p>
    <w:p w:rsidR="00175E1A" w:rsidRDefault="00175E1A" w:rsidP="00333614">
      <w:pPr>
        <w:spacing w:after="0" w:line="240" w:lineRule="auto"/>
        <w:rPr>
          <w:rFonts w:ascii="Arial" w:hAnsi="Arial" w:cs="Arial"/>
          <w:color w:val="000000" w:themeColor="text1"/>
          <w:sz w:val="28"/>
          <w:szCs w:val="28"/>
        </w:rPr>
      </w:pPr>
    </w:p>
    <w:p w:rsidR="00175E1A" w:rsidRDefault="00175E1A" w:rsidP="00333614">
      <w:pPr>
        <w:spacing w:after="0" w:line="240" w:lineRule="auto"/>
        <w:rPr>
          <w:rFonts w:ascii="Arial" w:hAnsi="Arial" w:cs="Arial"/>
          <w:color w:val="000000" w:themeColor="text1"/>
          <w:sz w:val="28"/>
          <w:szCs w:val="28"/>
        </w:rPr>
      </w:pPr>
    </w:p>
    <w:p w:rsidR="00175E1A" w:rsidRDefault="00175E1A" w:rsidP="00333614">
      <w:pPr>
        <w:spacing w:after="0" w:line="240" w:lineRule="auto"/>
        <w:rPr>
          <w:rFonts w:ascii="Arial" w:hAnsi="Arial" w:cs="Arial"/>
          <w:color w:val="000000" w:themeColor="text1"/>
          <w:sz w:val="28"/>
          <w:szCs w:val="28"/>
        </w:rPr>
      </w:pPr>
    </w:p>
    <w:p w:rsidR="00175E1A" w:rsidRPr="00175E1A" w:rsidRDefault="00175E1A" w:rsidP="00175E1A">
      <w:pPr>
        <w:spacing w:after="0" w:line="240" w:lineRule="auto"/>
        <w:rPr>
          <w:rFonts w:ascii="Arial" w:hAnsi="Arial" w:cs="Arial"/>
          <w:color w:val="000000" w:themeColor="text1"/>
          <w:sz w:val="28"/>
          <w:szCs w:val="28"/>
        </w:rPr>
      </w:pPr>
      <w:r w:rsidRPr="00175E1A">
        <w:rPr>
          <w:rFonts w:ascii="Arial" w:hAnsi="Arial" w:cs="Arial"/>
          <w:color w:val="000000" w:themeColor="text1"/>
          <w:sz w:val="28"/>
          <w:szCs w:val="28"/>
        </w:rPr>
        <w:t>Литература</w:t>
      </w:r>
    </w:p>
    <w:p w:rsidR="00175E1A" w:rsidRPr="00175E1A" w:rsidRDefault="00175E1A" w:rsidP="00175E1A">
      <w:pPr>
        <w:spacing w:after="0" w:line="240" w:lineRule="auto"/>
        <w:rPr>
          <w:rFonts w:ascii="Arial" w:hAnsi="Arial" w:cs="Arial"/>
          <w:color w:val="000000" w:themeColor="text1"/>
          <w:sz w:val="28"/>
          <w:szCs w:val="28"/>
        </w:rPr>
      </w:pPr>
      <w:r w:rsidRPr="00175E1A">
        <w:rPr>
          <w:rFonts w:ascii="Arial" w:hAnsi="Arial" w:cs="Arial"/>
          <w:color w:val="000000" w:themeColor="text1"/>
          <w:sz w:val="28"/>
          <w:szCs w:val="28"/>
        </w:rPr>
        <w:t>1.</w:t>
      </w:r>
      <w:r w:rsidRPr="00175E1A">
        <w:rPr>
          <w:rFonts w:ascii="Arial" w:hAnsi="Arial" w:cs="Arial"/>
          <w:color w:val="000000" w:themeColor="text1"/>
          <w:sz w:val="28"/>
          <w:szCs w:val="28"/>
        </w:rPr>
        <w:tab/>
        <w:t xml:space="preserve">Примерная общеобразовательная программа дошкольного образования «От рождения до школы» под ред. </w:t>
      </w:r>
      <w:proofErr w:type="spellStart"/>
      <w:r w:rsidRPr="00175E1A">
        <w:rPr>
          <w:rFonts w:ascii="Arial" w:hAnsi="Arial" w:cs="Arial"/>
          <w:color w:val="000000" w:themeColor="text1"/>
          <w:sz w:val="28"/>
          <w:szCs w:val="28"/>
        </w:rPr>
        <w:t>Н.Е.Вераксы</w:t>
      </w:r>
      <w:proofErr w:type="spellEnd"/>
      <w:r w:rsidRPr="00175E1A">
        <w:rPr>
          <w:rFonts w:ascii="Arial" w:hAnsi="Arial" w:cs="Arial"/>
          <w:color w:val="000000" w:themeColor="text1"/>
          <w:sz w:val="28"/>
          <w:szCs w:val="28"/>
        </w:rPr>
        <w:t xml:space="preserve">, Т.С. Комаровой, </w:t>
      </w:r>
      <w:proofErr w:type="spellStart"/>
      <w:r w:rsidRPr="00175E1A">
        <w:rPr>
          <w:rFonts w:ascii="Arial" w:hAnsi="Arial" w:cs="Arial"/>
          <w:color w:val="000000" w:themeColor="text1"/>
          <w:sz w:val="28"/>
          <w:szCs w:val="28"/>
        </w:rPr>
        <w:t>М.А.Васильевой</w:t>
      </w:r>
      <w:proofErr w:type="spellEnd"/>
      <w:r w:rsidRPr="00175E1A">
        <w:rPr>
          <w:rFonts w:ascii="Arial" w:hAnsi="Arial" w:cs="Arial"/>
          <w:color w:val="000000" w:themeColor="text1"/>
          <w:sz w:val="28"/>
          <w:szCs w:val="28"/>
        </w:rPr>
        <w:t xml:space="preserve"> Изд. «Мозаика-синтез», Москва 2014г.</w:t>
      </w:r>
    </w:p>
    <w:p w:rsidR="00175E1A" w:rsidRPr="003530CD" w:rsidRDefault="00175E1A" w:rsidP="00175E1A">
      <w:pPr>
        <w:spacing w:after="0" w:line="240" w:lineRule="auto"/>
        <w:rPr>
          <w:rFonts w:ascii="Arial" w:hAnsi="Arial" w:cs="Arial"/>
          <w:color w:val="000000" w:themeColor="text1"/>
          <w:sz w:val="28"/>
          <w:szCs w:val="28"/>
        </w:rPr>
      </w:pPr>
      <w:r w:rsidRPr="00175E1A">
        <w:rPr>
          <w:rFonts w:ascii="Arial" w:hAnsi="Arial" w:cs="Arial"/>
          <w:color w:val="000000" w:themeColor="text1"/>
          <w:sz w:val="28"/>
          <w:szCs w:val="28"/>
        </w:rPr>
        <w:t>2.</w:t>
      </w:r>
      <w:r w:rsidRPr="00175E1A">
        <w:rPr>
          <w:rFonts w:ascii="Arial" w:hAnsi="Arial" w:cs="Arial"/>
          <w:color w:val="000000" w:themeColor="text1"/>
          <w:sz w:val="28"/>
          <w:szCs w:val="28"/>
        </w:rPr>
        <w:tab/>
        <w:t xml:space="preserve">«Развиваем детей раннего возраста» Современные проблемы и их решение в ДОУ и семье. </w:t>
      </w:r>
      <w:proofErr w:type="spellStart"/>
      <w:r w:rsidRPr="00175E1A">
        <w:rPr>
          <w:rFonts w:ascii="Arial" w:hAnsi="Arial" w:cs="Arial"/>
          <w:color w:val="000000" w:themeColor="text1"/>
          <w:sz w:val="28"/>
          <w:szCs w:val="28"/>
        </w:rPr>
        <w:t>К.Л.Печора</w:t>
      </w:r>
      <w:proofErr w:type="spellEnd"/>
      <w:r w:rsidRPr="00175E1A">
        <w:rPr>
          <w:rFonts w:ascii="Arial" w:hAnsi="Arial" w:cs="Arial"/>
          <w:color w:val="000000" w:themeColor="text1"/>
          <w:sz w:val="28"/>
          <w:szCs w:val="28"/>
        </w:rPr>
        <w:t xml:space="preserve">, Творческий центр «Сфера», Москва 2012г.   </w:t>
      </w:r>
      <w:bookmarkStart w:id="0" w:name="_GoBack"/>
      <w:bookmarkEnd w:id="0"/>
    </w:p>
    <w:sectPr w:rsidR="00175E1A" w:rsidRPr="003530CD"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5D3"/>
    <w:multiLevelType w:val="multilevel"/>
    <w:tmpl w:val="2D2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1DC4"/>
    <w:rsid w:val="00175E1A"/>
    <w:rsid w:val="00333614"/>
    <w:rsid w:val="003530CD"/>
    <w:rsid w:val="003A7D87"/>
    <w:rsid w:val="005D3734"/>
    <w:rsid w:val="006449E0"/>
    <w:rsid w:val="0067083B"/>
    <w:rsid w:val="00741B03"/>
    <w:rsid w:val="007556FA"/>
    <w:rsid w:val="008F1DC4"/>
    <w:rsid w:val="009F7BF4"/>
    <w:rsid w:val="00B16FA8"/>
    <w:rsid w:val="00DA31C9"/>
    <w:rsid w:val="00EE4291"/>
    <w:rsid w:val="00F7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lang w:eastAsia="ru-RU"/>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1572">
      <w:bodyDiv w:val="1"/>
      <w:marLeft w:val="0"/>
      <w:marRight w:val="0"/>
      <w:marTop w:val="0"/>
      <w:marBottom w:val="0"/>
      <w:divBdr>
        <w:top w:val="none" w:sz="0" w:space="0" w:color="auto"/>
        <w:left w:val="none" w:sz="0" w:space="0" w:color="auto"/>
        <w:bottom w:val="none" w:sz="0" w:space="0" w:color="auto"/>
        <w:right w:val="none" w:sz="0" w:space="0" w:color="auto"/>
      </w:divBdr>
      <w:divsChild>
        <w:div w:id="955454532">
          <w:marLeft w:val="0"/>
          <w:marRight w:val="0"/>
          <w:marTop w:val="0"/>
          <w:marBottom w:val="0"/>
          <w:divBdr>
            <w:top w:val="none" w:sz="0" w:space="0" w:color="auto"/>
            <w:left w:val="none" w:sz="0" w:space="0" w:color="auto"/>
            <w:bottom w:val="none" w:sz="0" w:space="0" w:color="auto"/>
            <w:right w:val="none" w:sz="0" w:space="0" w:color="auto"/>
          </w:divBdr>
          <w:divsChild>
            <w:div w:id="1527790254">
              <w:marLeft w:val="0"/>
              <w:marRight w:val="0"/>
              <w:marTop w:val="0"/>
              <w:marBottom w:val="0"/>
              <w:divBdr>
                <w:top w:val="none" w:sz="0" w:space="0" w:color="auto"/>
                <w:left w:val="none" w:sz="0" w:space="0" w:color="auto"/>
                <w:bottom w:val="none" w:sz="0" w:space="0" w:color="auto"/>
                <w:right w:val="none" w:sz="0" w:space="0" w:color="auto"/>
              </w:divBdr>
              <w:divsChild>
                <w:div w:id="1373573183">
                  <w:marLeft w:val="0"/>
                  <w:marRight w:val="0"/>
                  <w:marTop w:val="0"/>
                  <w:marBottom w:val="0"/>
                  <w:divBdr>
                    <w:top w:val="none" w:sz="0" w:space="0" w:color="auto"/>
                    <w:left w:val="none" w:sz="0" w:space="0" w:color="auto"/>
                    <w:bottom w:val="none" w:sz="0" w:space="0" w:color="auto"/>
                    <w:right w:val="none" w:sz="0" w:space="0" w:color="auto"/>
                  </w:divBdr>
                  <w:divsChild>
                    <w:div w:id="1694184937">
                      <w:marLeft w:val="0"/>
                      <w:marRight w:val="0"/>
                      <w:marTop w:val="0"/>
                      <w:marBottom w:val="0"/>
                      <w:divBdr>
                        <w:top w:val="none" w:sz="0" w:space="0" w:color="auto"/>
                        <w:left w:val="none" w:sz="0" w:space="0" w:color="auto"/>
                        <w:bottom w:val="none" w:sz="0" w:space="0" w:color="auto"/>
                        <w:right w:val="none" w:sz="0" w:space="0" w:color="auto"/>
                      </w:divBdr>
                      <w:divsChild>
                        <w:div w:id="331874487">
                          <w:marLeft w:val="150"/>
                          <w:marRight w:val="150"/>
                          <w:marTop w:val="0"/>
                          <w:marBottom w:val="0"/>
                          <w:divBdr>
                            <w:top w:val="none" w:sz="0" w:space="0" w:color="auto"/>
                            <w:left w:val="none" w:sz="0" w:space="0" w:color="auto"/>
                            <w:bottom w:val="none" w:sz="0" w:space="0" w:color="auto"/>
                            <w:right w:val="none" w:sz="0" w:space="0" w:color="auto"/>
                          </w:divBdr>
                          <w:divsChild>
                            <w:div w:id="990015653">
                              <w:marLeft w:val="0"/>
                              <w:marRight w:val="0"/>
                              <w:marTop w:val="0"/>
                              <w:marBottom w:val="0"/>
                              <w:divBdr>
                                <w:top w:val="none" w:sz="0" w:space="0" w:color="auto"/>
                                <w:left w:val="none" w:sz="0" w:space="0" w:color="auto"/>
                                <w:bottom w:val="none" w:sz="0" w:space="0" w:color="auto"/>
                                <w:right w:val="none" w:sz="0" w:space="0" w:color="auto"/>
                              </w:divBdr>
                              <w:divsChild>
                                <w:div w:id="425267352">
                                  <w:marLeft w:val="0"/>
                                  <w:marRight w:val="0"/>
                                  <w:marTop w:val="0"/>
                                  <w:marBottom w:val="0"/>
                                  <w:divBdr>
                                    <w:top w:val="none" w:sz="0" w:space="0" w:color="auto"/>
                                    <w:left w:val="none" w:sz="0" w:space="0" w:color="auto"/>
                                    <w:bottom w:val="none" w:sz="0" w:space="0" w:color="auto"/>
                                    <w:right w:val="none" w:sz="0" w:space="0" w:color="auto"/>
                                  </w:divBdr>
                                </w:div>
                                <w:div w:id="531266605">
                                  <w:marLeft w:val="0"/>
                                  <w:marRight w:val="0"/>
                                  <w:marTop w:val="0"/>
                                  <w:marBottom w:val="0"/>
                                  <w:divBdr>
                                    <w:top w:val="none" w:sz="0" w:space="0" w:color="auto"/>
                                    <w:left w:val="none" w:sz="0" w:space="0" w:color="auto"/>
                                    <w:bottom w:val="none" w:sz="0" w:space="0" w:color="auto"/>
                                    <w:right w:val="none" w:sz="0" w:space="0" w:color="auto"/>
                                  </w:divBdr>
                                </w:div>
                                <w:div w:id="80034795">
                                  <w:marLeft w:val="0"/>
                                  <w:marRight w:val="0"/>
                                  <w:marTop w:val="0"/>
                                  <w:marBottom w:val="0"/>
                                  <w:divBdr>
                                    <w:top w:val="none" w:sz="0" w:space="0" w:color="auto"/>
                                    <w:left w:val="none" w:sz="0" w:space="0" w:color="auto"/>
                                    <w:bottom w:val="none" w:sz="0" w:space="0" w:color="auto"/>
                                    <w:right w:val="none" w:sz="0" w:space="0" w:color="auto"/>
                                  </w:divBdr>
                                </w:div>
                                <w:div w:id="529337993">
                                  <w:marLeft w:val="0"/>
                                  <w:marRight w:val="0"/>
                                  <w:marTop w:val="0"/>
                                  <w:marBottom w:val="0"/>
                                  <w:divBdr>
                                    <w:top w:val="none" w:sz="0" w:space="0" w:color="auto"/>
                                    <w:left w:val="none" w:sz="0" w:space="0" w:color="auto"/>
                                    <w:bottom w:val="none" w:sz="0" w:space="0" w:color="auto"/>
                                    <w:right w:val="none" w:sz="0" w:space="0" w:color="auto"/>
                                  </w:divBdr>
                                  <w:divsChild>
                                    <w:div w:id="787361425">
                                      <w:marLeft w:val="0"/>
                                      <w:marRight w:val="0"/>
                                      <w:marTop w:val="0"/>
                                      <w:marBottom w:val="0"/>
                                      <w:divBdr>
                                        <w:top w:val="none" w:sz="0" w:space="0" w:color="auto"/>
                                        <w:left w:val="none" w:sz="0" w:space="0" w:color="auto"/>
                                        <w:bottom w:val="none" w:sz="0" w:space="0" w:color="auto"/>
                                        <w:right w:val="none" w:sz="0" w:space="0" w:color="auto"/>
                                      </w:divBdr>
                                    </w:div>
                                    <w:div w:id="1975870329">
                                      <w:marLeft w:val="0"/>
                                      <w:marRight w:val="0"/>
                                      <w:marTop w:val="0"/>
                                      <w:marBottom w:val="0"/>
                                      <w:divBdr>
                                        <w:top w:val="none" w:sz="0" w:space="0" w:color="auto"/>
                                        <w:left w:val="none" w:sz="0" w:space="0" w:color="auto"/>
                                        <w:bottom w:val="none" w:sz="0" w:space="0" w:color="auto"/>
                                        <w:right w:val="none" w:sz="0" w:space="0" w:color="auto"/>
                                      </w:divBdr>
                                    </w:div>
                                    <w:div w:id="1174760027">
                                      <w:marLeft w:val="0"/>
                                      <w:marRight w:val="0"/>
                                      <w:marTop w:val="0"/>
                                      <w:marBottom w:val="0"/>
                                      <w:divBdr>
                                        <w:top w:val="none" w:sz="0" w:space="0" w:color="auto"/>
                                        <w:left w:val="none" w:sz="0" w:space="0" w:color="auto"/>
                                        <w:bottom w:val="none" w:sz="0" w:space="0" w:color="auto"/>
                                        <w:right w:val="none" w:sz="0" w:space="0" w:color="auto"/>
                                      </w:divBdr>
                                    </w:div>
                                    <w:div w:id="1102453075">
                                      <w:marLeft w:val="0"/>
                                      <w:marRight w:val="0"/>
                                      <w:marTop w:val="0"/>
                                      <w:marBottom w:val="0"/>
                                      <w:divBdr>
                                        <w:top w:val="none" w:sz="0" w:space="0" w:color="auto"/>
                                        <w:left w:val="none" w:sz="0" w:space="0" w:color="auto"/>
                                        <w:bottom w:val="none" w:sz="0" w:space="0" w:color="auto"/>
                                        <w:right w:val="none" w:sz="0" w:space="0" w:color="auto"/>
                                      </w:divBdr>
                                    </w:div>
                                  </w:divsChild>
                                </w:div>
                                <w:div w:id="1629311446">
                                  <w:marLeft w:val="0"/>
                                  <w:marRight w:val="0"/>
                                  <w:marTop w:val="0"/>
                                  <w:marBottom w:val="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489175264">
                                      <w:marLeft w:val="0"/>
                                      <w:marRight w:val="0"/>
                                      <w:marTop w:val="0"/>
                                      <w:marBottom w:val="0"/>
                                      <w:divBdr>
                                        <w:top w:val="none" w:sz="0" w:space="0" w:color="auto"/>
                                        <w:left w:val="none" w:sz="0" w:space="0" w:color="auto"/>
                                        <w:bottom w:val="none" w:sz="0" w:space="0" w:color="auto"/>
                                        <w:right w:val="none" w:sz="0" w:space="0" w:color="auto"/>
                                      </w:divBdr>
                                    </w:div>
                                  </w:divsChild>
                                </w:div>
                                <w:div w:id="1729039029">
                                  <w:marLeft w:val="0"/>
                                  <w:marRight w:val="0"/>
                                  <w:marTop w:val="0"/>
                                  <w:marBottom w:val="0"/>
                                  <w:divBdr>
                                    <w:top w:val="none" w:sz="0" w:space="0" w:color="auto"/>
                                    <w:left w:val="none" w:sz="0" w:space="0" w:color="auto"/>
                                    <w:bottom w:val="none" w:sz="0" w:space="0" w:color="auto"/>
                                    <w:right w:val="none" w:sz="0" w:space="0" w:color="auto"/>
                                  </w:divBdr>
                                  <w:divsChild>
                                    <w:div w:id="7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13</cp:revision>
  <dcterms:created xsi:type="dcterms:W3CDTF">2014-03-19T10:41:00Z</dcterms:created>
  <dcterms:modified xsi:type="dcterms:W3CDTF">2016-05-08T16:17:00Z</dcterms:modified>
</cp:coreProperties>
</file>