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A2E75" w:rsidRDefault="00EA2E75" w:rsidP="00EA2E75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A2E75" w:rsidRDefault="00EA2E75" w:rsidP="00EA2E75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A2E75" w:rsidRDefault="00EA2E75" w:rsidP="00EA2E75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2F5D41" w:rsidRDefault="002F5D41" w:rsidP="002F5D41">
      <w:pPr>
        <w:jc w:val="center"/>
        <w:rPr>
          <w:b/>
          <w:i/>
          <w:sz w:val="24"/>
          <w:szCs w:val="24"/>
        </w:rPr>
      </w:pPr>
    </w:p>
    <w:p w:rsidR="002F5D41" w:rsidRDefault="002F5D41" w:rsidP="002F5D41">
      <w:pPr>
        <w:jc w:val="center"/>
        <w:rPr>
          <w:b/>
          <w:i/>
          <w:sz w:val="24"/>
          <w:szCs w:val="24"/>
        </w:rPr>
      </w:pPr>
    </w:p>
    <w:p w:rsidR="002F5D41" w:rsidRPr="00AD45AA" w:rsidRDefault="002F5D41" w:rsidP="002F5D41">
      <w:pPr>
        <w:jc w:val="center"/>
        <w:rPr>
          <w:b/>
          <w:i/>
          <w:sz w:val="24"/>
          <w:szCs w:val="24"/>
        </w:rPr>
      </w:pPr>
    </w:p>
    <w:p w:rsidR="00556280" w:rsidRPr="00556280" w:rsidRDefault="00EA2E75" w:rsidP="0055628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Методическая разработка</w:t>
      </w:r>
      <w:r w:rsidR="004312E9">
        <w:rPr>
          <w:b/>
          <w:color w:val="000000"/>
          <w:sz w:val="36"/>
          <w:szCs w:val="36"/>
        </w:rPr>
        <w:t xml:space="preserve"> </w:t>
      </w:r>
      <w:r w:rsidR="00556280" w:rsidRPr="00556280">
        <w:rPr>
          <w:color w:val="000000"/>
          <w:sz w:val="36"/>
          <w:szCs w:val="36"/>
        </w:rPr>
        <w:t>по теме</w:t>
      </w:r>
      <w:r w:rsidR="00556280">
        <w:rPr>
          <w:color w:val="000000"/>
          <w:sz w:val="36"/>
          <w:szCs w:val="36"/>
        </w:rPr>
        <w:t>:</w:t>
      </w:r>
    </w:p>
    <w:p w:rsidR="002F5D41" w:rsidRPr="00AD45AA" w:rsidRDefault="002F5D41" w:rsidP="002F5D41">
      <w:pPr>
        <w:jc w:val="center"/>
        <w:rPr>
          <w:b/>
          <w:i/>
          <w:sz w:val="24"/>
          <w:szCs w:val="24"/>
        </w:rPr>
      </w:pPr>
    </w:p>
    <w:p w:rsidR="002F5D41" w:rsidRPr="002F5D41" w:rsidRDefault="002F5D41" w:rsidP="002F5D41">
      <w:pPr>
        <w:spacing w:line="276" w:lineRule="auto"/>
        <w:ind w:firstLine="567"/>
        <w:jc w:val="center"/>
        <w:rPr>
          <w:b/>
          <w:i/>
          <w:sz w:val="48"/>
          <w:szCs w:val="48"/>
        </w:rPr>
      </w:pPr>
      <w:r w:rsidRPr="002F5D41">
        <w:rPr>
          <w:b/>
          <w:i/>
          <w:sz w:val="48"/>
          <w:szCs w:val="48"/>
        </w:rPr>
        <w:t>Применение инновационных</w:t>
      </w:r>
      <w:r w:rsidR="004312E9">
        <w:rPr>
          <w:b/>
          <w:i/>
          <w:sz w:val="48"/>
          <w:szCs w:val="48"/>
        </w:rPr>
        <w:t xml:space="preserve"> педагогических </w:t>
      </w:r>
      <w:r w:rsidRPr="002F5D41">
        <w:rPr>
          <w:b/>
          <w:i/>
          <w:sz w:val="48"/>
          <w:szCs w:val="48"/>
        </w:rPr>
        <w:t>технологий</w:t>
      </w:r>
    </w:p>
    <w:p w:rsidR="002F5D41" w:rsidRPr="002F5D41" w:rsidRDefault="002F5D41" w:rsidP="002F5D41">
      <w:pPr>
        <w:spacing w:line="276" w:lineRule="auto"/>
        <w:ind w:firstLine="567"/>
        <w:jc w:val="center"/>
        <w:rPr>
          <w:b/>
          <w:i/>
          <w:sz w:val="48"/>
          <w:szCs w:val="48"/>
        </w:rPr>
      </w:pPr>
      <w:r w:rsidRPr="002F5D41">
        <w:rPr>
          <w:b/>
          <w:i/>
          <w:sz w:val="48"/>
          <w:szCs w:val="48"/>
        </w:rPr>
        <w:t xml:space="preserve"> на уроках изобразительного искусства.</w:t>
      </w:r>
    </w:p>
    <w:p w:rsidR="002F5D41" w:rsidRPr="00551824" w:rsidRDefault="002F5D41" w:rsidP="002F5D41">
      <w:pPr>
        <w:jc w:val="center"/>
        <w:rPr>
          <w:sz w:val="36"/>
          <w:szCs w:val="36"/>
        </w:rPr>
      </w:pPr>
    </w:p>
    <w:p w:rsidR="002F5D41" w:rsidRPr="00AD45AA" w:rsidRDefault="002F5D41" w:rsidP="002F5D41">
      <w:pPr>
        <w:jc w:val="center"/>
        <w:rPr>
          <w:sz w:val="24"/>
          <w:szCs w:val="24"/>
        </w:rPr>
      </w:pPr>
    </w:p>
    <w:p w:rsidR="002F5D41" w:rsidRPr="00AD45AA" w:rsidRDefault="002F5D41" w:rsidP="002F5D41">
      <w:pPr>
        <w:jc w:val="center"/>
        <w:rPr>
          <w:sz w:val="24"/>
          <w:szCs w:val="24"/>
        </w:rPr>
      </w:pPr>
    </w:p>
    <w:p w:rsidR="002F5D41" w:rsidRPr="00AD45AA" w:rsidRDefault="002F5D41" w:rsidP="002F5D41">
      <w:pPr>
        <w:jc w:val="center"/>
        <w:rPr>
          <w:sz w:val="24"/>
          <w:szCs w:val="24"/>
        </w:rPr>
      </w:pPr>
    </w:p>
    <w:p w:rsidR="002F5D41" w:rsidRPr="00AD45AA" w:rsidRDefault="002F5D41" w:rsidP="002F5D41">
      <w:pPr>
        <w:jc w:val="center"/>
        <w:rPr>
          <w:sz w:val="24"/>
          <w:szCs w:val="24"/>
        </w:rPr>
      </w:pPr>
    </w:p>
    <w:p w:rsidR="002F5D41" w:rsidRPr="00AD45AA" w:rsidRDefault="002F5D41" w:rsidP="002F5D41">
      <w:pPr>
        <w:jc w:val="center"/>
        <w:rPr>
          <w:sz w:val="24"/>
          <w:szCs w:val="24"/>
        </w:rPr>
      </w:pPr>
    </w:p>
    <w:p w:rsidR="002F5D41" w:rsidRDefault="002F5D41" w:rsidP="002F5D41">
      <w:pPr>
        <w:jc w:val="right"/>
        <w:rPr>
          <w:color w:val="000000"/>
          <w:sz w:val="24"/>
          <w:szCs w:val="24"/>
        </w:rPr>
      </w:pPr>
    </w:p>
    <w:p w:rsidR="002F5D41" w:rsidRDefault="002F5D41" w:rsidP="002F5D41">
      <w:pPr>
        <w:jc w:val="right"/>
        <w:rPr>
          <w:color w:val="000000"/>
          <w:sz w:val="24"/>
          <w:szCs w:val="24"/>
        </w:rPr>
      </w:pPr>
    </w:p>
    <w:p w:rsidR="002F5D41" w:rsidRDefault="002F5D41" w:rsidP="002F5D41">
      <w:pPr>
        <w:jc w:val="right"/>
        <w:rPr>
          <w:color w:val="000000"/>
          <w:sz w:val="24"/>
          <w:szCs w:val="24"/>
        </w:rPr>
      </w:pPr>
    </w:p>
    <w:p w:rsidR="002F5D41" w:rsidRDefault="002F5D41" w:rsidP="002F5D41">
      <w:pPr>
        <w:jc w:val="right"/>
        <w:rPr>
          <w:color w:val="000000"/>
          <w:sz w:val="24"/>
          <w:szCs w:val="24"/>
        </w:rPr>
      </w:pPr>
    </w:p>
    <w:p w:rsidR="00EA2E75" w:rsidRDefault="00EA2E75" w:rsidP="002F5D41">
      <w:pPr>
        <w:jc w:val="right"/>
        <w:rPr>
          <w:color w:val="000000"/>
          <w:sz w:val="24"/>
          <w:szCs w:val="24"/>
        </w:rPr>
      </w:pPr>
    </w:p>
    <w:p w:rsidR="00EA2E75" w:rsidRDefault="00EA2E75" w:rsidP="002F5D41">
      <w:pPr>
        <w:jc w:val="right"/>
        <w:rPr>
          <w:color w:val="000000"/>
          <w:sz w:val="24"/>
          <w:szCs w:val="24"/>
        </w:rPr>
      </w:pPr>
    </w:p>
    <w:p w:rsidR="002F5D41" w:rsidRPr="00551824" w:rsidRDefault="002F5D41" w:rsidP="002F5D41">
      <w:pPr>
        <w:jc w:val="right"/>
        <w:rPr>
          <w:color w:val="000000"/>
          <w:sz w:val="32"/>
          <w:szCs w:val="32"/>
        </w:rPr>
      </w:pPr>
    </w:p>
    <w:p w:rsidR="002F5D41" w:rsidRPr="00AD45AA" w:rsidRDefault="002F5D41" w:rsidP="002F5D41">
      <w:pPr>
        <w:jc w:val="center"/>
        <w:rPr>
          <w:sz w:val="24"/>
          <w:szCs w:val="24"/>
        </w:rPr>
      </w:pPr>
    </w:p>
    <w:p w:rsidR="002F5D41" w:rsidRPr="00AD45AA" w:rsidRDefault="002F5D41" w:rsidP="002F5D41">
      <w:pPr>
        <w:jc w:val="center"/>
        <w:rPr>
          <w:sz w:val="24"/>
          <w:szCs w:val="24"/>
        </w:rPr>
      </w:pPr>
    </w:p>
    <w:p w:rsidR="002F5D41" w:rsidRDefault="002F5D41" w:rsidP="002F5D41">
      <w:pPr>
        <w:jc w:val="center"/>
        <w:rPr>
          <w:sz w:val="24"/>
          <w:szCs w:val="24"/>
        </w:rPr>
      </w:pPr>
    </w:p>
    <w:p w:rsidR="002F5D41" w:rsidRDefault="002F5D41" w:rsidP="002F5D41">
      <w:pPr>
        <w:jc w:val="center"/>
        <w:rPr>
          <w:sz w:val="24"/>
          <w:szCs w:val="24"/>
        </w:rPr>
      </w:pPr>
    </w:p>
    <w:p w:rsidR="00EA2E75" w:rsidRDefault="00EA2E75" w:rsidP="002F5D41">
      <w:pPr>
        <w:jc w:val="center"/>
        <w:rPr>
          <w:sz w:val="24"/>
          <w:szCs w:val="24"/>
        </w:rPr>
      </w:pPr>
    </w:p>
    <w:p w:rsidR="002F5D41" w:rsidRPr="00AD45AA" w:rsidRDefault="002F5D41" w:rsidP="00556280">
      <w:pPr>
        <w:rPr>
          <w:sz w:val="24"/>
          <w:szCs w:val="24"/>
        </w:rPr>
      </w:pPr>
    </w:p>
    <w:p w:rsidR="007D3AE9" w:rsidRDefault="007D3AE9" w:rsidP="007D3AE9">
      <w:pPr>
        <w:spacing w:after="200" w:line="276" w:lineRule="auto"/>
        <w:jc w:val="right"/>
        <w:rPr>
          <w:sz w:val="32"/>
          <w:szCs w:val="32"/>
        </w:rPr>
      </w:pPr>
      <w:r>
        <w:rPr>
          <w:sz w:val="32"/>
          <w:szCs w:val="32"/>
        </w:rPr>
        <w:t>Выполнила преподаватель</w:t>
      </w:r>
    </w:p>
    <w:p w:rsidR="007D3AE9" w:rsidRDefault="0024609E" w:rsidP="007D3AE9">
      <w:pPr>
        <w:spacing w:after="200" w:line="276" w:lineRule="auto"/>
        <w:jc w:val="right"/>
        <w:rPr>
          <w:sz w:val="32"/>
          <w:szCs w:val="32"/>
        </w:rPr>
      </w:pPr>
      <w:r>
        <w:rPr>
          <w:sz w:val="32"/>
          <w:szCs w:val="32"/>
        </w:rPr>
        <w:t>п</w:t>
      </w:r>
      <w:r w:rsidR="007D3AE9">
        <w:rPr>
          <w:sz w:val="32"/>
          <w:szCs w:val="32"/>
        </w:rPr>
        <w:t xml:space="preserve">о классу живопись </w:t>
      </w:r>
    </w:p>
    <w:p w:rsidR="007D3AE9" w:rsidRDefault="007D3AE9" w:rsidP="007D3AE9">
      <w:pPr>
        <w:spacing w:after="200" w:line="276" w:lineRule="auto"/>
        <w:jc w:val="right"/>
        <w:rPr>
          <w:sz w:val="32"/>
          <w:szCs w:val="32"/>
        </w:rPr>
      </w:pPr>
      <w:r>
        <w:rPr>
          <w:sz w:val="32"/>
          <w:szCs w:val="32"/>
        </w:rPr>
        <w:t>Матвеева Анастасия Сергеевна</w:t>
      </w:r>
    </w:p>
    <w:p w:rsidR="007D3AE9" w:rsidRDefault="007D3AE9" w:rsidP="007D3AE9">
      <w:pPr>
        <w:spacing w:after="200" w:line="276" w:lineRule="auto"/>
        <w:jc w:val="right"/>
        <w:rPr>
          <w:b/>
          <w:i/>
          <w:sz w:val="32"/>
          <w:szCs w:val="32"/>
        </w:rPr>
      </w:pPr>
    </w:p>
    <w:p w:rsidR="007D3AE9" w:rsidRDefault="007D3AE9" w:rsidP="007D3AE9">
      <w:pPr>
        <w:spacing w:after="200" w:line="276" w:lineRule="auto"/>
        <w:jc w:val="right"/>
        <w:rPr>
          <w:b/>
          <w:i/>
          <w:sz w:val="32"/>
          <w:szCs w:val="32"/>
        </w:rPr>
      </w:pPr>
    </w:p>
    <w:p w:rsidR="00166ADF" w:rsidRPr="007D3AE9" w:rsidRDefault="007D3AE9" w:rsidP="007D3AE9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Тамбов 2021</w:t>
      </w:r>
      <w:r w:rsidR="00166ADF">
        <w:rPr>
          <w:b/>
          <w:i/>
          <w:sz w:val="32"/>
          <w:szCs w:val="32"/>
        </w:rPr>
        <w:br w:type="page"/>
      </w:r>
    </w:p>
    <w:p w:rsidR="00F12DC7" w:rsidRPr="0028623E" w:rsidRDefault="00F12DC7" w:rsidP="0024609E">
      <w:pPr>
        <w:ind w:left="142" w:right="140" w:firstLine="709"/>
        <w:jc w:val="center"/>
        <w:rPr>
          <w:b/>
          <w:i/>
          <w:sz w:val="32"/>
          <w:szCs w:val="32"/>
        </w:rPr>
      </w:pPr>
      <w:r w:rsidRPr="0028623E">
        <w:rPr>
          <w:b/>
          <w:i/>
          <w:sz w:val="32"/>
          <w:szCs w:val="32"/>
        </w:rPr>
        <w:lastRenderedPageBreak/>
        <w:t xml:space="preserve">Применение инновационных технологий на уроках </w:t>
      </w:r>
      <w:r w:rsidR="00EA2E75">
        <w:rPr>
          <w:b/>
          <w:i/>
          <w:sz w:val="32"/>
          <w:szCs w:val="32"/>
        </w:rPr>
        <w:t>изобразительного искусства.</w:t>
      </w:r>
    </w:p>
    <w:p w:rsidR="00736C82" w:rsidRPr="0028623E" w:rsidRDefault="00736C82" w:rsidP="0054564C">
      <w:pPr>
        <w:spacing w:line="360" w:lineRule="auto"/>
        <w:ind w:firstLine="709"/>
        <w:jc w:val="both"/>
        <w:rPr>
          <w:b/>
          <w:i/>
        </w:rPr>
      </w:pPr>
      <w:bookmarkStart w:id="0" w:name="_GoBack"/>
      <w:bookmarkEnd w:id="0"/>
    </w:p>
    <w:p w:rsidR="0054564C" w:rsidRPr="00F948A5" w:rsidRDefault="0054564C" w:rsidP="0054564C">
      <w:pPr>
        <w:spacing w:line="360" w:lineRule="auto"/>
        <w:ind w:firstLine="709"/>
        <w:jc w:val="both"/>
      </w:pPr>
      <w:r w:rsidRPr="00F948A5">
        <w:t>Основной целью школы является формирование способности взаимодействовать с социумом и навыков для того, чтобы достичь успеха в постоянно меняющихся условиях. Это дает повод задуматься о том, как сделать процесс обучения более результативным, чтобы он откликался на требования жизни. Чтобы решить данную задачу, сегодня используется большое число новых технологий: индивидуальное и дифференцированное обучение, метод проектов, обучение в сотрудничестве и т. д.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F948A5">
        <w:t xml:space="preserve">Применение инновационных методов невозможно без использования компьютерных технологий, под которыми подразумевается процесс передачи информации </w:t>
      </w:r>
      <w:proofErr w:type="gramStart"/>
      <w:r w:rsidRPr="00F948A5">
        <w:t>обучаемому</w:t>
      </w:r>
      <w:proofErr w:type="gramEnd"/>
      <w:r w:rsidRPr="00F948A5">
        <w:t xml:space="preserve"> посредством компьютера и других современных устройств.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F948A5">
        <w:t xml:space="preserve">Все занятия по </w:t>
      </w:r>
      <w:proofErr w:type="gramStart"/>
      <w:r w:rsidRPr="00F948A5">
        <w:t>ИЗО</w:t>
      </w:r>
      <w:proofErr w:type="gramEnd"/>
      <w:r w:rsidRPr="00F948A5">
        <w:t xml:space="preserve"> выстроены на основе зрительного ряда, поэтому применение компьютера и проектора помогает детям покинуть пространство кабинета и погрузиться в подлинный мир искусства. Благодаря новым технологиям ученики могут взять на себя роли дизайнеров, архитекторов и художников без наличия дорогостоящих материалов.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F948A5">
        <w:t>На данный момент существуют следующие формы использования компьютера на уроках:</w:t>
      </w:r>
    </w:p>
    <w:p w:rsidR="0054564C" w:rsidRDefault="0054564C" w:rsidP="0054564C">
      <w:pPr>
        <w:pStyle w:val="a5"/>
        <w:numPr>
          <w:ilvl w:val="0"/>
          <w:numId w:val="20"/>
        </w:numPr>
        <w:spacing w:line="360" w:lineRule="auto"/>
        <w:jc w:val="both"/>
      </w:pPr>
      <w:r w:rsidRPr="00F948A5">
        <w:t xml:space="preserve">Использование </w:t>
      </w:r>
      <w:proofErr w:type="spellStart"/>
      <w:r w:rsidRPr="00F948A5">
        <w:t>медиа-ресурсов</w:t>
      </w:r>
      <w:proofErr w:type="spellEnd"/>
      <w:r w:rsidRPr="00F948A5">
        <w:t xml:space="preserve"> в качестве источников знаний.</w:t>
      </w:r>
    </w:p>
    <w:p w:rsidR="0054564C" w:rsidRDefault="0054564C" w:rsidP="0054564C">
      <w:pPr>
        <w:pStyle w:val="a5"/>
        <w:numPr>
          <w:ilvl w:val="0"/>
          <w:numId w:val="20"/>
        </w:numPr>
        <w:spacing w:line="360" w:lineRule="auto"/>
        <w:jc w:val="both"/>
      </w:pPr>
      <w:r w:rsidRPr="00F948A5">
        <w:t>Компьютерная поддержка работы учителя на всех этапах занятия.</w:t>
      </w:r>
    </w:p>
    <w:p w:rsidR="0054564C" w:rsidRPr="00F948A5" w:rsidRDefault="0054564C" w:rsidP="0054564C">
      <w:pPr>
        <w:pStyle w:val="a5"/>
        <w:numPr>
          <w:ilvl w:val="0"/>
          <w:numId w:val="20"/>
        </w:numPr>
        <w:spacing w:line="360" w:lineRule="auto"/>
        <w:jc w:val="both"/>
      </w:pPr>
      <w:r w:rsidRPr="00F948A5">
        <w:t>Организация проектной деятельности школьников.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F948A5">
        <w:t xml:space="preserve">В результате педагогической деятельности выясняется, что использование различных </w:t>
      </w:r>
      <w:proofErr w:type="spellStart"/>
      <w:r w:rsidRPr="00F948A5">
        <w:t>медиа-ресурсов</w:t>
      </w:r>
      <w:proofErr w:type="spellEnd"/>
      <w:r w:rsidRPr="00F948A5">
        <w:t xml:space="preserve"> в качестве источников знаний значительно повышает интерес учащихся к предмету.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F948A5">
        <w:t xml:space="preserve">Однако необходимо понимать, что использование интернета и дисков во всем объеме нецелесообразно. Учитель, разрабатывая план занятия, должен учесть, что те же диски лучше всего использовать фрагментарно, после того, как новая </w:t>
      </w:r>
      <w:r w:rsidRPr="00F948A5">
        <w:lastRenderedPageBreak/>
        <w:t>тема будет изложена. Данный метод рекомендуется использовать для закрепления знаний учащихся, а не для их подачи.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F948A5">
        <w:t>Лучше всего создавать собственные видео, которые полностью впишутся в структуру урока. Это могут быть презентации, ролики со слайдами и т. д.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F948A5">
        <w:t>Видеоролики со слайдами можно использовать на каждой теме, включая в разные этапы уроков. Обычно такие видео не содержат текстового сопровождения. Поэтому показ слайдом может сопровождаться небольшим комментарием учителя. Чтобы после просмотра ролика дети ученики сразу же включились в практическую работу, рекомендуется размещать слайды по определенной схеме. Сначала должны идти сложносоставные кадры, которые вызовут у детей вовлеченность, далее можно показать слайды с фрагментами, в конце ролика обычно показывают несложные по композиции произведения, чтобы дети осознали, что тоже смогут сделать подобную работу. Таким образом, ролики со слайдами помогают менять виды деятельности, занятия становятся более интересными и яркими, а работы, созданные детьми, лучше раскрывают заявленную тему.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F948A5">
        <w:t>К показу презентаций рекомендуется прибегать, когда на уроке идет беседа об искусстве, художниках, вернисажах и т. д. Демонстрация ролика обычно сопровождается целостной лекцией или же объемным комментарием педагога. При этом лучше всего вовлекать детей в диалог. Поэтому всегда необходимо давать ученикам возможность задать определенные вопросы.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F948A5">
        <w:t>На уроках можно и обобщать материал. Для этого используется проблемный метод обучения, подразумевающий тестовые задания на слайдах. Такую методику можно использовать в начале урока в качестве разминки, чтобы повторить пройденный материал. Также подобным образом можно обозначить тему занятия, привлечь внимание учеников и вызвать их интерес к дальнейшему обучению. Тесты можно использовать и в конце урока, чтобы проверить, насколько закрепился материал.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F948A5">
        <w:t xml:space="preserve">В результате деятельности педагога и опыта использования новых технологий на занятиях изобразительного искусства, мы можем сделать вывод о том, что компьютер предоставляет неисчерпаемые возможности. Это мощное </w:t>
      </w:r>
      <w:r w:rsidRPr="00F948A5">
        <w:lastRenderedPageBreak/>
        <w:t>средство для подачи информации и для ведения художественной деятельности. Кроме того, устройство повышает эффективность обучения и увеличивает мотивацию учеников.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F948A5">
        <w:t>Говоря о достоинствах использования компьютера и других технологий, следует выделить следующие очевидные плюсы:</w:t>
      </w:r>
    </w:p>
    <w:p w:rsidR="0054564C" w:rsidRPr="00F948A5" w:rsidRDefault="0054564C" w:rsidP="0054564C">
      <w:pPr>
        <w:numPr>
          <w:ilvl w:val="0"/>
          <w:numId w:val="19"/>
        </w:numPr>
        <w:spacing w:line="360" w:lineRule="auto"/>
        <w:ind w:left="0" w:firstLine="709"/>
        <w:jc w:val="both"/>
        <w:rPr>
          <w:lang w:val="en-US"/>
        </w:rPr>
      </w:pPr>
      <w:r w:rsidRPr="00F948A5">
        <w:t>возможность самостоятельного обучения детей;</w:t>
      </w:r>
    </w:p>
    <w:p w:rsidR="0054564C" w:rsidRPr="00F948A5" w:rsidRDefault="0054564C" w:rsidP="0054564C">
      <w:pPr>
        <w:numPr>
          <w:ilvl w:val="0"/>
          <w:numId w:val="19"/>
        </w:numPr>
        <w:spacing w:line="360" w:lineRule="auto"/>
        <w:ind w:left="0" w:firstLine="709"/>
        <w:jc w:val="both"/>
        <w:rPr>
          <w:lang w:val="en-US"/>
        </w:rPr>
      </w:pPr>
      <w:r w:rsidRPr="00F948A5">
        <w:t>виртуальное посещение мировых музеев;</w:t>
      </w:r>
    </w:p>
    <w:p w:rsidR="0054564C" w:rsidRPr="00F948A5" w:rsidRDefault="0054564C" w:rsidP="0054564C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F948A5">
        <w:t>полное погружение в тему урока;</w:t>
      </w:r>
    </w:p>
    <w:p w:rsidR="0054564C" w:rsidRPr="00F948A5" w:rsidRDefault="0054564C" w:rsidP="0054564C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F948A5">
        <w:t>знакомство с произведениями посредством репродукций, видеороликов и презентаций;</w:t>
      </w:r>
    </w:p>
    <w:p w:rsidR="0054564C" w:rsidRPr="00F948A5" w:rsidRDefault="0054564C" w:rsidP="0054564C">
      <w:pPr>
        <w:numPr>
          <w:ilvl w:val="0"/>
          <w:numId w:val="19"/>
        </w:numPr>
        <w:spacing w:line="360" w:lineRule="auto"/>
        <w:ind w:left="0" w:firstLine="709"/>
        <w:jc w:val="both"/>
        <w:rPr>
          <w:lang w:val="en-US"/>
        </w:rPr>
      </w:pPr>
      <w:r w:rsidRPr="00F948A5">
        <w:t>активизация процесса обучения.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F948A5">
        <w:t>Таким образом, применение компьютера помогает полностью преобразовать процесс обучения, сделав его более комфортным и охватив все этапы учебной деятельности.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F948A5">
        <w:t>Функция любого педагога заключается в том, что он обязан сформировать условия включения ученика в процесс творчества и найти методики, которые помогают развитию позитивного мышления. Кроме того, они должны быть сопоставимы с его психическими и физиологическими особенностями. Поэтому далее будет уделено внимание приемам и методам, использующимся для сбережения здоровья обучающихся детей.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F948A5">
        <w:t xml:space="preserve">В процессе обучения применяются методики </w:t>
      </w:r>
      <w:proofErr w:type="spellStart"/>
      <w:r w:rsidRPr="00F948A5">
        <w:t>арт-терапии</w:t>
      </w:r>
      <w:proofErr w:type="spellEnd"/>
      <w:r w:rsidRPr="00F948A5">
        <w:t xml:space="preserve">. Благодаря их использованию дети могут справиться с разными негативными состояниями, включая тревожность, депрессию, агрессивность и другие психологические проблемы, мешающие ребенку нормально обучаться и тормозящие его развитие. С помощью </w:t>
      </w:r>
      <w:proofErr w:type="spellStart"/>
      <w:r w:rsidRPr="00F948A5">
        <w:t>арт-терапии</w:t>
      </w:r>
      <w:proofErr w:type="spellEnd"/>
      <w:r w:rsidRPr="00F948A5">
        <w:t xml:space="preserve"> можно контролировать психическое состояние. Поэтому это достаточно действенный метод при обучении детей, которые, как известно, сильно подвержены стрессу и перепадам настроения.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F948A5">
        <w:t xml:space="preserve">Для примера возьмем доступные, но эффективные с точки зрения сбережения здоровья упражнения, которые способствуют развитию уверенности в себе и в </w:t>
      </w:r>
      <w:r w:rsidRPr="00F948A5">
        <w:lastRenderedPageBreak/>
        <w:t>своих способностях, а также позволяют снизить тревожность перед выполнением заданий.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F948A5">
        <w:t>Рисование в «воздухе». Педагог рисует в воздухе какой-либо обычный предмет. После этого он просит учеников повторить изображение в воздухе и на бумаге.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F948A5">
        <w:t>Озорные рисунки. Упражнение следует выполнять в парах. Один ученик задумывает фигуру и рисует ее в воздухе. Другой ребенок должен угадать то, что изобразил напарник. Затем роли меняются.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proofErr w:type="spellStart"/>
      <w:r w:rsidRPr="00F948A5">
        <w:t>Арт-терапия</w:t>
      </w:r>
      <w:proofErr w:type="spellEnd"/>
      <w:r w:rsidRPr="00F948A5">
        <w:t xml:space="preserve"> предполагает применения нетрадиционных техник, напоминающих игру, в которой раскрывается большой потенциал детей. В процессе рисования у ученика улучшается наблюдательность, совершенствуются эстетические чувства и восприятие, а также вкус и творческие способности.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F948A5">
        <w:t>Современных школьников следует знакомить с разнообразными нетрадиционными изобразительными методиками, которые повышают интерес к самостоятельному занятию творчеством и к экспериментам. Многочисленные техники позволяют раскрепостить детей и избавить их от комплексов. Кроме того, с их помощью педагог может получить хорошие результаты от работ, что повысит и самооценку у ребенка и даст ему возможности прочувствовать собственные силы.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F948A5">
        <w:t xml:space="preserve">Перечислим нетрадиционные техники рисования, которые рекомендуется использовать на практических занятиях </w:t>
      </w:r>
      <w:proofErr w:type="gramStart"/>
      <w:r w:rsidRPr="00F948A5">
        <w:t>по</w:t>
      </w:r>
      <w:proofErr w:type="gramEnd"/>
      <w:r w:rsidRPr="00F948A5">
        <w:t xml:space="preserve"> ИЗО: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54564C">
        <w:rPr>
          <w:b/>
        </w:rPr>
        <w:t>1. Монотипия.</w:t>
      </w:r>
      <w:r w:rsidRPr="00F948A5">
        <w:t xml:space="preserve"> Это цветная техника. На одной половине листа ученик делает часть рисунка, листки при этом прижаты друг к другу плотно. Далее ребенок разворачивает бумагу и смотрит что вышло. Кистью прорабатываются все детали.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F948A5">
        <w:t>Методика нередко используется на занятиях по теме «Изображать можно пятном». На кисточку берется небольшое количество краски, далее несколько капель ребенок стряхивает на чистый лист, который далее сворачивается пополам и проглаживается. Ученик должен всмотреться в пятно и понять, на что оно похоже, чтобы далее дорисовать его.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54564C">
        <w:rPr>
          <w:b/>
        </w:rPr>
        <w:lastRenderedPageBreak/>
        <w:t>2.</w:t>
      </w:r>
      <w:r>
        <w:t xml:space="preserve"> </w:t>
      </w:r>
      <w:proofErr w:type="spellStart"/>
      <w:r w:rsidRPr="0054564C">
        <w:rPr>
          <w:b/>
        </w:rPr>
        <w:t>Набрызг</w:t>
      </w:r>
      <w:proofErr w:type="spellEnd"/>
      <w:r w:rsidRPr="0054564C">
        <w:rPr>
          <w:b/>
        </w:rPr>
        <w:t>.</w:t>
      </w:r>
      <w:r w:rsidRPr="00F948A5">
        <w:t xml:space="preserve"> Эта техника подразумевает набор кистью гуаши любого цвета и энергичный толчок по палочке, чтобы выполнить </w:t>
      </w:r>
      <w:proofErr w:type="spellStart"/>
      <w:r w:rsidRPr="00F948A5">
        <w:t>набрызг</w:t>
      </w:r>
      <w:proofErr w:type="spellEnd"/>
      <w:r w:rsidRPr="00F948A5">
        <w:t>. Ученики достаточно быстро осваивают данную технику.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54564C">
        <w:rPr>
          <w:b/>
        </w:rPr>
        <w:t>3.</w:t>
      </w:r>
      <w:r w:rsidRPr="00F948A5">
        <w:t xml:space="preserve"> </w:t>
      </w:r>
      <w:proofErr w:type="spellStart"/>
      <w:r w:rsidRPr="0054564C">
        <w:rPr>
          <w:b/>
        </w:rPr>
        <w:t>Граттаж</w:t>
      </w:r>
      <w:proofErr w:type="spellEnd"/>
      <w:r w:rsidRPr="00F948A5">
        <w:t xml:space="preserve"> – процарапывание. К этой технике дети обычно возвращаются при выполнении таких работ, как «Украшения и фантазия» и «Праздник в городе». Для использования данной техники необходимо предварительно подготовиться. Нужно взять листы и натереть их воском. Гуашь требуется смешать с мылом или тушью. Далее лист закрашивается. Интересно, что узоры рисовать нужно сразу же, так как далее исправить уже будет ничего нельзя. Благодаря этой технике дети становятся увереннее.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54564C">
        <w:rPr>
          <w:b/>
        </w:rPr>
        <w:t>4.</w:t>
      </w:r>
      <w:r w:rsidRPr="00F948A5">
        <w:t xml:space="preserve"> </w:t>
      </w:r>
      <w:r w:rsidRPr="0054564C">
        <w:rPr>
          <w:b/>
        </w:rPr>
        <w:t>Мятая бумага.</w:t>
      </w:r>
      <w:r w:rsidRPr="00F948A5">
        <w:t xml:space="preserve"> Данная техника подразумевает работу в коллективе. Из небольших листов цветной бумаги дети вырезают лепестки цветка. Вырезанные детали сминаются, разворачиваются и склеиваются в необходимый цветок. Собранные цветы дети располагаются в виде узора на черном фоне.</w:t>
      </w:r>
    </w:p>
    <w:p w:rsidR="0054564C" w:rsidRPr="00F948A5" w:rsidRDefault="0054564C" w:rsidP="0054564C">
      <w:pPr>
        <w:spacing w:line="360" w:lineRule="auto"/>
        <w:ind w:firstLine="709"/>
        <w:jc w:val="both"/>
      </w:pPr>
      <w:r w:rsidRPr="0054564C">
        <w:rPr>
          <w:b/>
        </w:rPr>
        <w:t>5.</w:t>
      </w:r>
      <w:r w:rsidRPr="00F948A5">
        <w:t xml:space="preserve"> </w:t>
      </w:r>
      <w:r w:rsidRPr="0054564C">
        <w:rPr>
          <w:b/>
        </w:rPr>
        <w:t xml:space="preserve">«Выдувание соломинкой». </w:t>
      </w:r>
      <w:r w:rsidRPr="00F948A5">
        <w:t>Для этой техники нужны трубочки для коктейлей. Н</w:t>
      </w:r>
      <w:r>
        <w:t>а</w:t>
      </w:r>
      <w:r w:rsidRPr="00F948A5">
        <w:t xml:space="preserve"> сухую бумагу наносится акварель или гуашь. Ребенок держит соломинку в нескольких сантиметрах от поверхности и дует через нее на бумагу. С помощью этой техники дети могут получить интересные образы, способствующие развитию фантазии.</w:t>
      </w:r>
    </w:p>
    <w:p w:rsidR="009B5938" w:rsidRPr="0028623E" w:rsidRDefault="0054564C" w:rsidP="0054564C">
      <w:pPr>
        <w:shd w:val="clear" w:color="auto" w:fill="FFFFFF" w:themeFill="background1"/>
        <w:spacing w:line="360" w:lineRule="auto"/>
        <w:ind w:firstLine="709"/>
        <w:jc w:val="both"/>
      </w:pPr>
      <w:r w:rsidRPr="00F948A5">
        <w:t>Таким образом, эти и другие нетрадиционные техники изобразительной деятельности позволяют сделать занятие более эмоциональным и творческим. Кроме того, такие уроки помогают детям снять напряжение, тревогу, стресс и агрессию. Техники развивают художественные способности, фантазию, способствуют самовыражению, формированию собственного вкуса и эстетических качеств. Отдельно техники влияют на мелкую моторику кисти. Также уроки помогают детям социализироваться. Самая главная задача использования таких методов — формирование устойчивого интереса к изобразительному искусству.</w:t>
      </w:r>
    </w:p>
    <w:sectPr w:rsidR="009B5938" w:rsidRPr="0028623E" w:rsidSect="005209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44" w:rsidRDefault="00426344" w:rsidP="002F5D41">
      <w:r>
        <w:separator/>
      </w:r>
    </w:p>
  </w:endnote>
  <w:endnote w:type="continuationSeparator" w:id="0">
    <w:p w:rsidR="00426344" w:rsidRDefault="00426344" w:rsidP="002F5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44" w:rsidRDefault="00426344" w:rsidP="002F5D41">
      <w:r>
        <w:separator/>
      </w:r>
    </w:p>
  </w:footnote>
  <w:footnote w:type="continuationSeparator" w:id="0">
    <w:p w:rsidR="00426344" w:rsidRDefault="00426344" w:rsidP="002F5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A32"/>
    <w:multiLevelType w:val="hybridMultilevel"/>
    <w:tmpl w:val="E57C5AF0"/>
    <w:lvl w:ilvl="0" w:tplc="8250D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826"/>
    <w:multiLevelType w:val="hybridMultilevel"/>
    <w:tmpl w:val="96780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5F67"/>
    <w:multiLevelType w:val="hybridMultilevel"/>
    <w:tmpl w:val="71BE2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C03A9"/>
    <w:multiLevelType w:val="hybridMultilevel"/>
    <w:tmpl w:val="E572FF6E"/>
    <w:lvl w:ilvl="0" w:tplc="D6261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3402C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70CA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FACA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ADCEC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8290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0DAF1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334DC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844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88637EF"/>
    <w:multiLevelType w:val="hybridMultilevel"/>
    <w:tmpl w:val="B32088FA"/>
    <w:lvl w:ilvl="0" w:tplc="08D08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27BB0"/>
    <w:multiLevelType w:val="hybridMultilevel"/>
    <w:tmpl w:val="C9BCC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2B0C94"/>
    <w:multiLevelType w:val="hybridMultilevel"/>
    <w:tmpl w:val="3E48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909D3"/>
    <w:multiLevelType w:val="hybridMultilevel"/>
    <w:tmpl w:val="FBA8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03CCC"/>
    <w:multiLevelType w:val="hybridMultilevel"/>
    <w:tmpl w:val="2636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A750F"/>
    <w:multiLevelType w:val="hybridMultilevel"/>
    <w:tmpl w:val="AADC68E6"/>
    <w:lvl w:ilvl="0" w:tplc="C9AE9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76B9D"/>
    <w:multiLevelType w:val="hybridMultilevel"/>
    <w:tmpl w:val="F7620E92"/>
    <w:lvl w:ilvl="0" w:tplc="FF669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E324D"/>
    <w:multiLevelType w:val="hybridMultilevel"/>
    <w:tmpl w:val="A9D6EBFC"/>
    <w:lvl w:ilvl="0" w:tplc="A08A56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D75D01"/>
    <w:multiLevelType w:val="hybridMultilevel"/>
    <w:tmpl w:val="88CEAE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B520B0"/>
    <w:multiLevelType w:val="hybridMultilevel"/>
    <w:tmpl w:val="121AAD96"/>
    <w:lvl w:ilvl="0" w:tplc="54047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750624"/>
    <w:multiLevelType w:val="hybridMultilevel"/>
    <w:tmpl w:val="6916D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864D6A"/>
    <w:multiLevelType w:val="multilevel"/>
    <w:tmpl w:val="4B7C54A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78CC0D82"/>
    <w:multiLevelType w:val="hybridMultilevel"/>
    <w:tmpl w:val="ADB8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124BB"/>
    <w:multiLevelType w:val="hybridMultilevel"/>
    <w:tmpl w:val="8720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31D3C"/>
    <w:multiLevelType w:val="hybridMultilevel"/>
    <w:tmpl w:val="8B3E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86851"/>
    <w:multiLevelType w:val="multilevel"/>
    <w:tmpl w:val="5606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17"/>
  </w:num>
  <w:num w:numId="5">
    <w:abstractNumId w:val="7"/>
  </w:num>
  <w:num w:numId="6">
    <w:abstractNumId w:val="13"/>
  </w:num>
  <w:num w:numId="7">
    <w:abstractNumId w:val="11"/>
  </w:num>
  <w:num w:numId="8">
    <w:abstractNumId w:val="14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  <w:num w:numId="13">
    <w:abstractNumId w:val="18"/>
  </w:num>
  <w:num w:numId="14">
    <w:abstractNumId w:val="4"/>
  </w:num>
  <w:num w:numId="15">
    <w:abstractNumId w:val="5"/>
  </w:num>
  <w:num w:numId="16">
    <w:abstractNumId w:val="16"/>
  </w:num>
  <w:num w:numId="17">
    <w:abstractNumId w:val="0"/>
  </w:num>
  <w:num w:numId="18">
    <w:abstractNumId w:val="1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DC7"/>
    <w:rsid w:val="00014522"/>
    <w:rsid w:val="000C4F50"/>
    <w:rsid w:val="00133E0E"/>
    <w:rsid w:val="00144CFB"/>
    <w:rsid w:val="001543DB"/>
    <w:rsid w:val="00166ADF"/>
    <w:rsid w:val="001A55F0"/>
    <w:rsid w:val="00207576"/>
    <w:rsid w:val="00233398"/>
    <w:rsid w:val="00233B22"/>
    <w:rsid w:val="00235D4C"/>
    <w:rsid w:val="0024609E"/>
    <w:rsid w:val="0028623E"/>
    <w:rsid w:val="002D75C7"/>
    <w:rsid w:val="002F5D41"/>
    <w:rsid w:val="003B5A9F"/>
    <w:rsid w:val="004144D0"/>
    <w:rsid w:val="00426344"/>
    <w:rsid w:val="004312E9"/>
    <w:rsid w:val="00516E40"/>
    <w:rsid w:val="0052092E"/>
    <w:rsid w:val="005272CB"/>
    <w:rsid w:val="00534FEE"/>
    <w:rsid w:val="0054564C"/>
    <w:rsid w:val="00546584"/>
    <w:rsid w:val="00556280"/>
    <w:rsid w:val="005732B8"/>
    <w:rsid w:val="0058117E"/>
    <w:rsid w:val="00591990"/>
    <w:rsid w:val="005C6CEC"/>
    <w:rsid w:val="005F54D4"/>
    <w:rsid w:val="006627D5"/>
    <w:rsid w:val="0068526D"/>
    <w:rsid w:val="006871DB"/>
    <w:rsid w:val="006D66BB"/>
    <w:rsid w:val="006F6B4D"/>
    <w:rsid w:val="00716525"/>
    <w:rsid w:val="00736C82"/>
    <w:rsid w:val="007B0614"/>
    <w:rsid w:val="007D3AE9"/>
    <w:rsid w:val="007F54F5"/>
    <w:rsid w:val="00821874"/>
    <w:rsid w:val="008505F5"/>
    <w:rsid w:val="00901032"/>
    <w:rsid w:val="00903727"/>
    <w:rsid w:val="00922DF3"/>
    <w:rsid w:val="0096651D"/>
    <w:rsid w:val="009B5938"/>
    <w:rsid w:val="009F11F7"/>
    <w:rsid w:val="00A15A83"/>
    <w:rsid w:val="00A32C96"/>
    <w:rsid w:val="00A91443"/>
    <w:rsid w:val="00AF09DF"/>
    <w:rsid w:val="00B11AC0"/>
    <w:rsid w:val="00B52CF4"/>
    <w:rsid w:val="00BF3FFA"/>
    <w:rsid w:val="00CA1474"/>
    <w:rsid w:val="00CB444B"/>
    <w:rsid w:val="00D06B56"/>
    <w:rsid w:val="00D465C9"/>
    <w:rsid w:val="00D94202"/>
    <w:rsid w:val="00DC62E8"/>
    <w:rsid w:val="00E00765"/>
    <w:rsid w:val="00E01087"/>
    <w:rsid w:val="00E013C9"/>
    <w:rsid w:val="00E0534A"/>
    <w:rsid w:val="00E43DF9"/>
    <w:rsid w:val="00E56999"/>
    <w:rsid w:val="00E612D1"/>
    <w:rsid w:val="00E85BAB"/>
    <w:rsid w:val="00EA2E75"/>
    <w:rsid w:val="00EB4BE5"/>
    <w:rsid w:val="00F12DC7"/>
    <w:rsid w:val="00F23FA2"/>
    <w:rsid w:val="00F93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DC7"/>
    <w:pPr>
      <w:ind w:left="720"/>
      <w:contextualSpacing/>
    </w:pPr>
  </w:style>
  <w:style w:type="paragraph" w:styleId="a6">
    <w:name w:val="Normal (Web)"/>
    <w:basedOn w:val="a"/>
    <w:uiPriority w:val="99"/>
    <w:rsid w:val="00D06B5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1543D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43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56999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0C4F5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C4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/р1"/>
    <w:basedOn w:val="a8"/>
    <w:rsid w:val="005272CB"/>
    <w:pPr>
      <w:autoSpaceDE w:val="0"/>
      <w:autoSpaceDN w:val="0"/>
      <w:adjustRightInd w:val="0"/>
      <w:spacing w:after="0"/>
    </w:pPr>
    <w:rPr>
      <w:rFonts w:ascii="Pragmatica" w:hAnsi="Pragmatica" w:cs="Pragmatica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2F5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5D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F5D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5D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">
    <w:name w:val="c1"/>
    <w:basedOn w:val="a"/>
    <w:rsid w:val="009B5938"/>
    <w:pPr>
      <w:spacing w:before="90" w:after="90"/>
    </w:pPr>
    <w:rPr>
      <w:sz w:val="24"/>
      <w:szCs w:val="24"/>
    </w:rPr>
  </w:style>
  <w:style w:type="paragraph" w:customStyle="1" w:styleId="ae">
    <w:name w:val="обычный"/>
    <w:basedOn w:val="a"/>
    <w:rsid w:val="009B5938"/>
    <w:pPr>
      <w:spacing w:before="90" w:after="9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1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9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41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858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75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878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31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51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5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27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732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463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060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56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22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3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9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8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1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3905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48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73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685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923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433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83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17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760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кафедра</cp:lastModifiedBy>
  <cp:revision>20</cp:revision>
  <dcterms:created xsi:type="dcterms:W3CDTF">2012-12-16T06:44:00Z</dcterms:created>
  <dcterms:modified xsi:type="dcterms:W3CDTF">2021-03-04T05:58:00Z</dcterms:modified>
</cp:coreProperties>
</file>