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74" w:rsidRDefault="00652574" w:rsidP="00A22044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6B75">
        <w:rPr>
          <w:rFonts w:ascii="Times New Roman" w:hAnsi="Times New Roman" w:cs="Times New Roman"/>
          <w:b/>
          <w:color w:val="auto"/>
          <w:sz w:val="28"/>
          <w:szCs w:val="28"/>
        </w:rPr>
        <w:t>Изучение темы «Первая мировая война» в курсе школьного исторического образования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52574" w:rsidRPr="00652574" w:rsidRDefault="00796254" w:rsidP="00A220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Полторыхина Анастасия Дмитриевна  – магистр 1 курса</w:t>
      </w:r>
      <w:r w:rsidR="006525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ФГБОУ ВО Тульского государственного педагогического</w:t>
      </w:r>
      <w:r w:rsidR="00652574">
        <w:rPr>
          <w:rFonts w:ascii="Times New Roman" w:hAnsi="Times New Roman" w:cs="Times New Roman"/>
          <w:b/>
          <w:sz w:val="28"/>
          <w:szCs w:val="28"/>
        </w:rPr>
        <w:t xml:space="preserve"> университе</w:t>
      </w:r>
      <w:r>
        <w:rPr>
          <w:rFonts w:ascii="Times New Roman" w:hAnsi="Times New Roman" w:cs="Times New Roman"/>
          <w:b/>
          <w:sz w:val="28"/>
          <w:szCs w:val="28"/>
        </w:rPr>
        <w:t>та им. Л.Н. Толстого,  Симонов Максим Олегович</w:t>
      </w:r>
      <w:r w:rsidR="00652574">
        <w:rPr>
          <w:rFonts w:ascii="Times New Roman" w:hAnsi="Times New Roman" w:cs="Times New Roman"/>
          <w:b/>
          <w:sz w:val="28"/>
          <w:szCs w:val="28"/>
        </w:rPr>
        <w:t xml:space="preserve"> – студент 4 курса </w:t>
      </w:r>
      <w:r w:rsidR="00A22044">
        <w:rPr>
          <w:rFonts w:ascii="Times New Roman" w:hAnsi="Times New Roman" w:cs="Times New Roman"/>
          <w:b/>
          <w:sz w:val="28"/>
          <w:szCs w:val="28"/>
        </w:rPr>
        <w:t>ФГБОУ ВО Тульско государственного педагогического</w:t>
      </w:r>
      <w:r w:rsidR="00652574" w:rsidRPr="00652574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A22044">
        <w:rPr>
          <w:rFonts w:ascii="Times New Roman" w:hAnsi="Times New Roman" w:cs="Times New Roman"/>
          <w:b/>
          <w:sz w:val="28"/>
          <w:szCs w:val="28"/>
        </w:rPr>
        <w:t>а  им. Л.Н. Толстого; город Тула.</w:t>
      </w:r>
    </w:p>
    <w:p w:rsidR="00652574" w:rsidRDefault="00652574" w:rsidP="00A220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учащимися драматизма того, что происходило в 1914 - 1918 гг., во многом обеспечивается „живым словом учителя“ и демонстрацией видеоматериалов, в том числе документального фильма „Первая мировая война“. Но продуманное использование источников (мемуаров, писем, публикаций в периодических изданиях и т.п.), „дающих слово“ современникам, предоставляет более широкие возможности в этом направлении, создает условия для формирования аналитических навыков школьников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574" w:rsidRDefault="00652574" w:rsidP="006525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условий, обеспечивающих активизацию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выступает самостоятельная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связанная с поиском информации, сопоставлением различных точек зрения, представлением результатов собственной аналитической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прочее. Этим требованиям в значительной степен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ролевы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уместным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войн.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их можно и нужно применять, чтобы усвоить весь материал и понять как курс всеобщей истории, так и истории России.</w:t>
      </w:r>
    </w:p>
    <w:p w:rsidR="00652574" w:rsidRDefault="00652574" w:rsidP="006525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используется следующая организация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мировой войны.</w:t>
      </w:r>
    </w:p>
    <w:p w:rsidR="00652574" w:rsidRPr="00014B59" w:rsidRDefault="00652574" w:rsidP="006525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урок проводится в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элементам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 В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преподаватель, ориентируясь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актуализацию знаний, приобретенных учащимися в 9-м классе, освещает:</w:t>
      </w:r>
    </w:p>
    <w:p w:rsidR="00652574" w:rsidRPr="00BE307E" w:rsidRDefault="00652574" w:rsidP="00652574">
      <w:pPr>
        <w:pStyle w:val="a3"/>
        <w:numPr>
          <w:ilvl w:val="0"/>
          <w:numId w:val="4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международных отношений наканун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1914 - 1918 гг.;</w:t>
      </w:r>
    </w:p>
    <w:p w:rsidR="00652574" w:rsidRPr="00BE307E" w:rsidRDefault="00652574" w:rsidP="00652574">
      <w:pPr>
        <w:pStyle w:val="a3"/>
        <w:numPr>
          <w:ilvl w:val="0"/>
          <w:numId w:val="4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мировой войны (тотальный характер, позиционность вооруженног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противостояния, массовость использования новых видов вооружений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прочее)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масштабы (количеств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государств-участников, размеры мобилизаци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другое);</w:t>
      </w:r>
    </w:p>
    <w:p w:rsidR="00652574" w:rsidRPr="00BE307E" w:rsidRDefault="00652574" w:rsidP="00652574">
      <w:pPr>
        <w:pStyle w:val="a3"/>
        <w:numPr>
          <w:ilvl w:val="0"/>
          <w:numId w:val="4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силы сторон перед началом войны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BE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1914 - 1918 гг.</w:t>
      </w:r>
    </w:p>
    <w:p w:rsidR="00652574" w:rsidRPr="00014B59" w:rsidRDefault="00652574" w:rsidP="0065257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освещаются 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 военной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дипломатической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Сараевског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 перемирия в ноябр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1918 г.) с акцентированием внимания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 чертах происходившего.</w:t>
      </w:r>
    </w:p>
    <w:p w:rsidR="00652574" w:rsidRDefault="00652574" w:rsidP="0065257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сопровождения выступают: соответствующая карта; портреты политических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военных деятелей (которы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изучения темы); запис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заменяющиеся компьютерной презентацией).</w:t>
      </w:r>
    </w:p>
    <w:p w:rsidR="00652574" w:rsidRPr="00014B59" w:rsidRDefault="00652574" w:rsidP="0065257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составить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хронологическую таблицу „Первая мировая война“ (которая проверяется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 уроке):</w:t>
      </w:r>
    </w:p>
    <w:tbl>
      <w:tblPr>
        <w:tblW w:w="923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4594"/>
        <w:gridCol w:w="3515"/>
      </w:tblGrid>
      <w:tr w:rsidR="00652574" w:rsidRPr="00014B59" w:rsidTr="00B514DD">
        <w:trPr>
          <w:tblCellSpacing w:w="15" w:type="dxa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574" w:rsidRPr="00014B59" w:rsidRDefault="00652574" w:rsidP="00B51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574" w:rsidRPr="00014B59" w:rsidRDefault="00652574" w:rsidP="00B51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574" w:rsidRPr="00014B59" w:rsidRDefault="00652574" w:rsidP="00B51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652574" w:rsidRPr="00014B59" w:rsidTr="00B514DD">
        <w:trPr>
          <w:tblCellSpacing w:w="15" w:type="dxa"/>
          <w:jc w:val="center"/>
        </w:trPr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574" w:rsidRPr="00014B59" w:rsidRDefault="00652574" w:rsidP="00B51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574" w:rsidRPr="00014B59" w:rsidRDefault="00652574" w:rsidP="00B51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574" w:rsidRPr="00014B59" w:rsidRDefault="00652574" w:rsidP="00B51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4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2574" w:rsidRPr="00014B59" w:rsidRDefault="00652574" w:rsidP="006525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работы школьников в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причинно-следственных связей происходившег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1914 - 1918 гг.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</w:p>
    <w:p w:rsidR="00652574" w:rsidRPr="00014B59" w:rsidRDefault="00652574" w:rsidP="006525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урок посвящается социальным изменениям, произошедшим в воюющих странах, повседневной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тылу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фронтах Первой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мировой.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в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учащиеся делятся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пять человек.</w:t>
      </w:r>
    </w:p>
    <w:p w:rsidR="00652574" w:rsidRDefault="00652574" w:rsidP="006525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акцентирующег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из сторон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стран-участниц, учащиеся работают с документами, свидетельствующим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реакци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государств в войну.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анализируют 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какой представлялась повседневная жизнь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тылу, как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 представителям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категорий общества. В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используются 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гменты мемуаров М. Палеолога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Михайловского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писем с фронта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материалов Охранног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отделения. Анализ заканчивается обсуждением.</w:t>
      </w:r>
    </w:p>
    <w:p w:rsidR="00652574" w:rsidRDefault="00652574" w:rsidP="006525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использоваться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преподавателя таблицы, демонстрирующей подавлени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базовых импульсов поведения людей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войны (по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Сорокину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"/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Такая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основу для понимания складывания революционной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Германии.</w:t>
      </w:r>
    </w:p>
    <w:p w:rsidR="00652574" w:rsidRDefault="00652574" w:rsidP="006525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урок является повторени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материала, связанног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международным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мировой войны.</w:t>
      </w:r>
    </w:p>
    <w:p w:rsidR="00652574" w:rsidRDefault="00652574" w:rsidP="006525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урок начинается с контроля, который проводится в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тестовых заданий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закрытог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минут) с целью выявления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учащихся об основных событиях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Первой мировой войны.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ролевая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„Восстановлени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мира“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Никол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университет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Экзетер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(Великобритания).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выступают: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учащихся понимания ключевых проблем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 повлиявших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переговоры в Версале;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видеть проблему с различных точек зрения;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необходимых для изучения международных отношений между двумя мировым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войнами.</w:t>
      </w:r>
    </w:p>
    <w:p w:rsidR="00652574" w:rsidRPr="00014B59" w:rsidRDefault="00652574" w:rsidP="006525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 вводног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который играет роль председателя Парижской мирной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1919 г. Он разбивает класс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6 - 7 человек), в каждой из которых выделяются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подгруппы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2 - 3 человека), представляющи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США, Великобританию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Францию (как державы, фактическ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послевоенно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мира). Каждая подгрупп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 в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советников Вудр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Вильсона, Ллойд-Джордж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Клемансо,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выработать проект мирног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побежденным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странами, выбрав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нескольких возможных решений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вопросам:</w:t>
      </w:r>
    </w:p>
    <w:p w:rsidR="00652574" w:rsidRPr="00014B59" w:rsidRDefault="00652574" w:rsidP="00652574">
      <w:pPr>
        <w:numPr>
          <w:ilvl w:val="0"/>
          <w:numId w:val="1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Западной Германии;</w:t>
      </w:r>
    </w:p>
    <w:p w:rsidR="00652574" w:rsidRPr="00014B59" w:rsidRDefault="00652574" w:rsidP="00652574">
      <w:pPr>
        <w:numPr>
          <w:ilvl w:val="0"/>
          <w:numId w:val="1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империи, захваченны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Германией в 1918 г.;</w:t>
      </w:r>
    </w:p>
    <w:p w:rsidR="00652574" w:rsidRPr="00014B59" w:rsidRDefault="00652574" w:rsidP="00652574">
      <w:pPr>
        <w:numPr>
          <w:ilvl w:val="0"/>
          <w:numId w:val="1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репарации;</w:t>
      </w:r>
    </w:p>
    <w:p w:rsidR="00652574" w:rsidRPr="00014B59" w:rsidRDefault="00652574" w:rsidP="00652574">
      <w:pPr>
        <w:numPr>
          <w:ilvl w:val="0"/>
          <w:numId w:val="1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вооружение;</w:t>
      </w:r>
    </w:p>
    <w:p w:rsidR="00652574" w:rsidRPr="00014B59" w:rsidRDefault="00652574" w:rsidP="00652574">
      <w:pPr>
        <w:numPr>
          <w:ilvl w:val="0"/>
          <w:numId w:val="1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колонии;</w:t>
      </w:r>
    </w:p>
    <w:p w:rsidR="00652574" w:rsidRPr="00014B59" w:rsidRDefault="00652574" w:rsidP="00652574">
      <w:pPr>
        <w:numPr>
          <w:ilvl w:val="0"/>
          <w:numId w:val="1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порядок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574" w:rsidRDefault="00652574" w:rsidP="0065257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работают над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 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- над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4, 6. Время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минут.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признается результативной тольк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пришл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соглашению. Обязательным дидактическим материалом являются: листы с информацией об основных интересах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участников переговоров; листы с вариантам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из обсуждаемых вопросов; карты с обозначением обсуждаемых 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1919 г.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обсуждения каждог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представителей группы сообщает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результатах классу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обосновывает их. Таким образом,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вопросу представляются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 В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несовпадения учащимся (трем от каждой группы 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числу стран-участниц) предлагается обсудить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соглашению.</w:t>
      </w:r>
    </w:p>
    <w:p w:rsidR="00652574" w:rsidRDefault="00652574" w:rsidP="0065257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учитель обобщает весь процесс мирных переговоров, зачитывает соответствующи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пункты мирног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Германией.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 предлагается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желанию выполнить творческо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написать историю Парижской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одной из участвовавших в ней стран,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Германии,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 Обязательным заданием является подготовк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повторительно-обобщающему уроку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„Первая мировая война“.</w:t>
      </w:r>
    </w:p>
    <w:p w:rsidR="00652574" w:rsidRPr="00014B59" w:rsidRDefault="00652574" w:rsidP="0065257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урок проводится в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конкурса, в рамках которог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индивидуально:</w:t>
      </w:r>
    </w:p>
    <w:p w:rsidR="00652574" w:rsidRPr="00014B59" w:rsidRDefault="00652574" w:rsidP="00652574">
      <w:pPr>
        <w:numPr>
          <w:ilvl w:val="0"/>
          <w:numId w:val="2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тест;</w:t>
      </w:r>
    </w:p>
    <w:p w:rsidR="00652574" w:rsidRPr="00014B59" w:rsidRDefault="00652574" w:rsidP="00652574">
      <w:pPr>
        <w:numPr>
          <w:ilvl w:val="0"/>
          <w:numId w:val="2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соревнуются в узнавани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политических деятелей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портретам;</w:t>
      </w:r>
    </w:p>
    <w:p w:rsidR="00652574" w:rsidRPr="00014B59" w:rsidRDefault="00652574" w:rsidP="00652574">
      <w:pPr>
        <w:numPr>
          <w:ilvl w:val="0"/>
          <w:numId w:val="2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отвечают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связанны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мировой войны;</w:t>
      </w:r>
    </w:p>
    <w:p w:rsidR="00652574" w:rsidRPr="00014B59" w:rsidRDefault="00652574" w:rsidP="00652574">
      <w:pPr>
        <w:numPr>
          <w:ilvl w:val="0"/>
          <w:numId w:val="2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четвертом работают над ошибками, допущенным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тексте-ловушке.</w:t>
      </w:r>
    </w:p>
    <w:p w:rsidR="00652574" w:rsidRDefault="00652574" w:rsidP="0065257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заданий могут быть использованы материалы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„Первая мировая война“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574" w:rsidRPr="00014B59" w:rsidRDefault="00652574" w:rsidP="0065257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таким образом деятельность учащихся предполагает особую систему оценивания.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построен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поурочно,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нам представляется накопительная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изучения темы), которая складывается из баллов, полученных за:</w:t>
      </w:r>
    </w:p>
    <w:p w:rsidR="00652574" w:rsidRPr="00014B59" w:rsidRDefault="00652574" w:rsidP="00652574">
      <w:pPr>
        <w:numPr>
          <w:ilvl w:val="0"/>
          <w:numId w:val="3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составляющейся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второму уроку (главным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 полнот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столбц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„Значение“);</w:t>
      </w:r>
    </w:p>
    <w:p w:rsidR="00652574" w:rsidRPr="00014B59" w:rsidRDefault="00652574" w:rsidP="00652574">
      <w:pPr>
        <w:numPr>
          <w:ilvl w:val="0"/>
          <w:numId w:val="3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третьем уроках (максимально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каждую группу определяется педагогом,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индивидуальный вклад участников в общую работу оценивается членам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группы);</w:t>
      </w:r>
    </w:p>
    <w:p w:rsidR="00652574" w:rsidRPr="00014B59" w:rsidRDefault="00652574" w:rsidP="00652574">
      <w:pPr>
        <w:numPr>
          <w:ilvl w:val="0"/>
          <w:numId w:val="3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урока;</w:t>
      </w:r>
    </w:p>
    <w:p w:rsidR="00652574" w:rsidRPr="00014B59" w:rsidRDefault="00652574" w:rsidP="00652574">
      <w:pPr>
        <w:numPr>
          <w:ilvl w:val="0"/>
          <w:numId w:val="3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результат, продемонстрированный в каждом 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урока;</w:t>
      </w:r>
    </w:p>
    <w:p w:rsidR="00652574" w:rsidRDefault="00652574" w:rsidP="00652574">
      <w:pPr>
        <w:numPr>
          <w:ilvl w:val="0"/>
          <w:numId w:val="3"/>
        </w:numPr>
        <w:spacing w:after="0" w:line="36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заданий,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носивших обязательног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характера.</w:t>
      </w:r>
    </w:p>
    <w:p w:rsidR="00652574" w:rsidRPr="006E75FE" w:rsidRDefault="00652574" w:rsidP="00652574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574" w:rsidRDefault="00652574" w:rsidP="0065257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предложенная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Первой мировой войны может быть использован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изучения гражданской, Второй мировой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войн.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схема поможет лучше усвоить учениками весь материал, а также сложить воедино одну войну, которая очень мало изучается и с разных точек зрения в двух курсах истории.</w:t>
      </w:r>
    </w:p>
    <w:p w:rsidR="00652574" w:rsidRDefault="00652574" w:rsidP="0065257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574" w:rsidRPr="00B56B75" w:rsidRDefault="00652574" w:rsidP="00652574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B56B75">
        <w:rPr>
          <w:rFonts w:ascii="Times New Roman" w:hAnsi="Times New Roman" w:cs="Times New Roman"/>
          <w:color w:val="auto"/>
        </w:rPr>
        <w:t>Список литературы</w:t>
      </w:r>
    </w:p>
    <w:p w:rsidR="00652574" w:rsidRPr="00BE307E" w:rsidRDefault="00652574" w:rsidP="006525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74" w:rsidRPr="00B56B75" w:rsidRDefault="00652574" w:rsidP="006525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Абрамов Д. Миссия России. Первая мировая война. М., 2014. </w:t>
      </w:r>
    </w:p>
    <w:p w:rsidR="00652574" w:rsidRDefault="00652574" w:rsidP="006525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 Военно-патриотическо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1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1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// там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1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- 1967-№1.</w:t>
      </w:r>
    </w:p>
    <w:p w:rsidR="00652574" w:rsidRDefault="00652574" w:rsidP="006525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Вагин А.А. Методик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1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1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школе. - М., 1972.</w:t>
      </w:r>
    </w:p>
    <w:p w:rsidR="00652574" w:rsidRPr="00B56B75" w:rsidRDefault="00652574" w:rsidP="006525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техник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мировой войн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Военно-исторический журнал. - 2013-№3. </w:t>
      </w:r>
    </w:p>
    <w:p w:rsidR="00652574" w:rsidRDefault="00652574" w:rsidP="006525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Гудков А. Н.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Гудков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Н. Тематическая 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„Первая мировая война“ // Преподавани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014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- № 2. - С. 29 - 34.</w:t>
      </w:r>
    </w:p>
    <w:p w:rsidR="00652574" w:rsidRDefault="00652574" w:rsidP="006525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А.А., Косулин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Л.Г., История России, XIX век.: учебник для 8 кл.. .8-ое. изд., М.,2007. </w:t>
      </w:r>
    </w:p>
    <w:p w:rsidR="00652574" w:rsidRDefault="00652574" w:rsidP="006525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А.А., Косулин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анализ </w:t>
      </w: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Л.Г., Брандт М.Ю. История России. XX-нач. XXI в. Учебник для IX кл. М.,2013. Левин М.И. Элементы военной романтик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военной игры в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Преподавани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планирования </w:t>
      </w: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школе-1968 - №1.</w:t>
      </w:r>
    </w:p>
    <w:p w:rsidR="00652574" w:rsidRDefault="00652574" w:rsidP="0065257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Загладин Н.В., Козленк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войны </w:t>
      </w:r>
      <w:r w:rsidRPr="001D7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С.Н., Минаков С.Т., Петров Ю.А. История России. XX-нач. XXI в. М., 2007. </w:t>
      </w:r>
    </w:p>
    <w:p w:rsidR="00652574" w:rsidRPr="00B56B75" w:rsidRDefault="00652574" w:rsidP="006525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Золотарев В. Первая мировая. Неизвестны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3173E1">
        <w:rPr>
          <w:rFonts w:ascii="Times New Roman" w:eastAsia="Times New Roman" w:hAnsi="Times New Roman" w:cs="Times New Roman"/>
          <w:color w:val="FFFFFF" w:themeColor="background1"/>
          <w:spacing w:val="-22220"/>
          <w:w w:val="1"/>
          <w:sz w:val="28"/>
          <w:szCs w:val="28"/>
          <w:lang w:eastAsia="ru-RU"/>
        </w:rPr>
        <w:t xml:space="preserve">темы </w:t>
      </w:r>
      <w:r w:rsidRPr="00B5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страницы. М., 2014.</w:t>
      </w:r>
    </w:p>
    <w:p w:rsidR="00652574" w:rsidRDefault="00652574" w:rsidP="0065257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A46" w:rsidRDefault="00F41A46"/>
    <w:sectPr w:rsidR="00F41A46" w:rsidSect="00F4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F7" w:rsidRDefault="00975DF7" w:rsidP="00652574">
      <w:pPr>
        <w:spacing w:after="0" w:line="240" w:lineRule="auto"/>
      </w:pPr>
      <w:r>
        <w:separator/>
      </w:r>
    </w:p>
  </w:endnote>
  <w:endnote w:type="continuationSeparator" w:id="0">
    <w:p w:rsidR="00975DF7" w:rsidRDefault="00975DF7" w:rsidP="0065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F7" w:rsidRDefault="00975DF7" w:rsidP="00652574">
      <w:pPr>
        <w:spacing w:after="0" w:line="240" w:lineRule="auto"/>
      </w:pPr>
      <w:r>
        <w:separator/>
      </w:r>
    </w:p>
  </w:footnote>
  <w:footnote w:type="continuationSeparator" w:id="0">
    <w:p w:rsidR="00975DF7" w:rsidRDefault="00975DF7" w:rsidP="00652574">
      <w:pPr>
        <w:spacing w:after="0" w:line="240" w:lineRule="auto"/>
      </w:pPr>
      <w:r>
        <w:continuationSeparator/>
      </w:r>
    </w:p>
  </w:footnote>
  <w:footnote w:id="1">
    <w:p w:rsidR="00652574" w:rsidRPr="001D7834" w:rsidRDefault="00652574" w:rsidP="00652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C83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Абрамов Д. Миссия России.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ервая мировая война. М., 2014. </w:t>
      </w:r>
    </w:p>
  </w:footnote>
  <w:footnote w:id="2">
    <w:p w:rsidR="00652574" w:rsidRPr="001D7834" w:rsidRDefault="00652574" w:rsidP="00652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C83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Абрамов Д. Миссия России.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ервая мировая война. М., 2014. </w:t>
      </w:r>
    </w:p>
  </w:footnote>
  <w:footnote w:id="3">
    <w:p w:rsidR="00652574" w:rsidRDefault="00652574" w:rsidP="00652574">
      <w:pPr>
        <w:pStyle w:val="a4"/>
      </w:pPr>
      <w:r>
        <w:rPr>
          <w:rStyle w:val="a6"/>
        </w:rPr>
        <w:footnoteRef/>
      </w:r>
      <w:r>
        <w:t xml:space="preserve"> </w:t>
      </w:r>
      <w:r w:rsidRPr="0064230B">
        <w:rPr>
          <w:rFonts w:ascii="Times New Roman" w:eastAsia="Times New Roman" w:hAnsi="Times New Roman" w:cs="Times New Roman"/>
          <w:bCs/>
          <w:color w:val="000000"/>
          <w:lang w:eastAsia="ru-RU"/>
        </w:rPr>
        <w:t>Палеолог М.</w:t>
      </w:r>
      <w:r w:rsidRPr="0064230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6DDA">
        <w:rPr>
          <w:rFonts w:ascii="Times New Roman" w:eastAsia="Times New Roman" w:hAnsi="Times New Roman" w:cs="Times New Roman"/>
          <w:color w:val="000000"/>
          <w:lang w:eastAsia="ru-RU"/>
        </w:rPr>
        <w:t xml:space="preserve">Царская Россия накануне революции. М.: Политиздат,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200</w:t>
      </w:r>
      <w:r w:rsidRPr="00AC6DDA">
        <w:rPr>
          <w:rFonts w:ascii="Times New Roman" w:eastAsia="Times New Roman" w:hAnsi="Times New Roman" w:cs="Times New Roman"/>
          <w:color w:val="000000"/>
          <w:lang w:eastAsia="ru-RU"/>
        </w:rPr>
        <w:t>1. — 494с.</w:t>
      </w:r>
    </w:p>
  </w:footnote>
  <w:footnote w:id="4">
    <w:p w:rsidR="00652574" w:rsidRPr="00BE307E" w:rsidRDefault="00652574" w:rsidP="00652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6423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Михайловский Г. Н.</w:t>
      </w:r>
      <w:r w:rsidRPr="00642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AC6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Записки из истории российского внешнеполитического ведомства, 1914 — 1920 гг.: В 2 кн. Кн. 1. Август 1914 г. — октябрь 1917 г. — М.: Международные отношения,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</w:t>
      </w:r>
      <w:r w:rsidRPr="00AC6D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- 520 с.</w:t>
      </w:r>
    </w:p>
  </w:footnote>
  <w:footnote w:id="5">
    <w:p w:rsidR="00652574" w:rsidRDefault="00652574" w:rsidP="00652574">
      <w:pPr>
        <w:pStyle w:val="a4"/>
      </w:pPr>
      <w:r>
        <w:rPr>
          <w:rStyle w:val="a6"/>
        </w:rPr>
        <w:footnoteRef/>
      </w:r>
      <w:r>
        <w:t xml:space="preserve"> </w:t>
      </w:r>
      <w:r w:rsidRPr="0064230B">
        <w:rPr>
          <w:rFonts w:ascii="Times New Roman" w:eastAsia="Times New Roman" w:hAnsi="Times New Roman" w:cs="Times New Roman"/>
          <w:bCs/>
          <w:color w:val="000000"/>
          <w:lang w:eastAsia="ru-RU"/>
        </w:rPr>
        <w:t>Сорокин П. А.</w:t>
      </w:r>
      <w:r w:rsidRPr="0064230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C6DDA">
        <w:rPr>
          <w:rFonts w:ascii="Times New Roman" w:eastAsia="Times New Roman" w:hAnsi="Times New Roman" w:cs="Times New Roman"/>
          <w:color w:val="000000"/>
          <w:lang w:eastAsia="ru-RU"/>
        </w:rPr>
        <w:t xml:space="preserve">Человек. Цивилизация. Общество. - М.: Политиздат,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200</w:t>
      </w:r>
      <w:r w:rsidRPr="00AC6DDA">
        <w:rPr>
          <w:rFonts w:ascii="Times New Roman" w:eastAsia="Times New Roman" w:hAnsi="Times New Roman" w:cs="Times New Roman"/>
          <w:color w:val="000000"/>
          <w:lang w:eastAsia="ru-RU"/>
        </w:rPr>
        <w:t>2. - С. 266-294.</w:t>
      </w:r>
    </w:p>
  </w:footnote>
  <w:footnote w:id="6">
    <w:p w:rsidR="00652574" w:rsidRDefault="00652574" w:rsidP="00652574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7">
    <w:p w:rsidR="00652574" w:rsidRDefault="00652574" w:rsidP="00652574">
      <w:pPr>
        <w:pStyle w:val="a4"/>
      </w:pPr>
      <w:r>
        <w:rPr>
          <w:rStyle w:val="a6"/>
        </w:rPr>
        <w:footnoteRef/>
      </w:r>
      <w:r>
        <w:t xml:space="preserve"> </w:t>
      </w:r>
      <w:r w:rsidRPr="00C83117">
        <w:rPr>
          <w:rFonts w:ascii="Times New Roman" w:eastAsia="Times New Roman" w:hAnsi="Times New Roman" w:cs="Times New Roman"/>
          <w:color w:val="000000"/>
          <w:lang w:eastAsia="ru-RU"/>
        </w:rPr>
        <w:t>Золотарев В. Первая мировая.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Неизвестные страницы. М., 2014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DFE"/>
    <w:multiLevelType w:val="multilevel"/>
    <w:tmpl w:val="9EF4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74C7D"/>
    <w:multiLevelType w:val="multilevel"/>
    <w:tmpl w:val="3EAA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D45B4"/>
    <w:multiLevelType w:val="hybridMultilevel"/>
    <w:tmpl w:val="99D4C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AE6E89"/>
    <w:multiLevelType w:val="multilevel"/>
    <w:tmpl w:val="BED4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237FA"/>
    <w:multiLevelType w:val="multilevel"/>
    <w:tmpl w:val="576A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574"/>
    <w:rsid w:val="0044565B"/>
    <w:rsid w:val="00652574"/>
    <w:rsid w:val="00796254"/>
    <w:rsid w:val="00975DF7"/>
    <w:rsid w:val="00A22044"/>
    <w:rsid w:val="00BA226A"/>
    <w:rsid w:val="00F4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74"/>
  </w:style>
  <w:style w:type="paragraph" w:styleId="1">
    <w:name w:val="heading 1"/>
    <w:basedOn w:val="a"/>
    <w:next w:val="a"/>
    <w:link w:val="10"/>
    <w:uiPriority w:val="9"/>
    <w:qFormat/>
    <w:rsid w:val="0065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25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525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5257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25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25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2017-11-11T16:41:00Z</dcterms:created>
  <dcterms:modified xsi:type="dcterms:W3CDTF">2017-11-11T17:07:00Z</dcterms:modified>
</cp:coreProperties>
</file>