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E8" w:rsidRDefault="004640DD" w:rsidP="00053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Муниципальное автономное дошкольное образовательное учреждение </w:t>
      </w:r>
    </w:p>
    <w:p w:rsidR="004640DD" w:rsidRPr="004640DD" w:rsidRDefault="004640DD" w:rsidP="00053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детский сад № 38 г.Томска</w:t>
      </w:r>
    </w:p>
    <w:p w:rsidR="004640DD" w:rsidRPr="004640DD" w:rsidRDefault="004640DD" w:rsidP="00053FE8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4640DD" w:rsidRPr="004640DD" w:rsidRDefault="004640DD" w:rsidP="004640DD">
      <w:pPr>
        <w:rPr>
          <w:lang w:val="ru-RU"/>
        </w:rPr>
      </w:pPr>
    </w:p>
    <w:p w:rsidR="008971B2" w:rsidRDefault="004640DD" w:rsidP="00897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Краткосроч</w:t>
      </w:r>
      <w:r w:rsidRPr="00B9464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ный творческий проект ко Дню 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 xml:space="preserve">атери </w:t>
      </w:r>
    </w:p>
    <w:p w:rsidR="004640DD" w:rsidRPr="00B9464D" w:rsidRDefault="004640DD" w:rsidP="00897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во второй младшей группе</w:t>
      </w:r>
      <w:r w:rsidRPr="00B9464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 xml:space="preserve"> «</w:t>
      </w:r>
      <w:r w:rsidR="004547D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Ах, какая мама!</w:t>
      </w:r>
      <w:r w:rsidRPr="00B9464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»</w:t>
      </w:r>
    </w:p>
    <w:p w:rsidR="004640DD" w:rsidRPr="004640DD" w:rsidRDefault="004640DD" w:rsidP="004640DD">
      <w:pPr>
        <w:ind w:left="-720" w:right="-46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0DD" w:rsidRPr="004640DD" w:rsidRDefault="004640DD" w:rsidP="00464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</w:pPr>
      <w:r w:rsidRPr="004640DD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>Всероссийск</w:t>
      </w:r>
      <w:r w:rsidR="00053FE8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 xml:space="preserve">ая дистанционная педагогическая </w:t>
      </w:r>
      <w:proofErr w:type="gramStart"/>
      <w:r w:rsidRPr="004640DD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>конференция</w:t>
      </w:r>
      <w:r w:rsidRPr="004640DD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br/>
      </w:r>
      <w:r w:rsidRPr="004640DD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>«</w:t>
      </w:r>
      <w:proofErr w:type="gramEnd"/>
      <w:r w:rsidR="00861F0B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>Современные педагогические технологии как инструмент творчества</w:t>
      </w:r>
      <w:r w:rsidRPr="004640DD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>»</w:t>
      </w:r>
    </w:p>
    <w:p w:rsidR="004640DD" w:rsidRPr="004640DD" w:rsidRDefault="004640DD" w:rsidP="00464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32"/>
          <w:szCs w:val="32"/>
          <w:u w:val="single"/>
          <w:lang w:val="ru-RU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ru-RU"/>
        </w:rPr>
        <w:t xml:space="preserve">Проект </w:t>
      </w:r>
    </w:p>
    <w:p w:rsidR="004640DD" w:rsidRPr="005147D2" w:rsidRDefault="004640DD" w:rsidP="004640DD">
      <w:pPr>
        <w:pStyle w:val="210"/>
        <w:spacing w:line="200" w:lineRule="atLeast"/>
        <w:ind w:left="0" w:firstLine="0"/>
        <w:jc w:val="center"/>
        <w:rPr>
          <w:sz w:val="32"/>
          <w:szCs w:val="32"/>
          <w:u w:val="single"/>
        </w:rPr>
      </w:pPr>
    </w:p>
    <w:p w:rsidR="004640DD" w:rsidRPr="004640DD" w:rsidRDefault="004640DD" w:rsidP="004640DD">
      <w:pPr>
        <w:ind w:left="-720" w:right="-465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640DD" w:rsidRPr="004640DD" w:rsidRDefault="004640DD" w:rsidP="004640DD">
      <w:pPr>
        <w:rPr>
          <w:sz w:val="32"/>
          <w:szCs w:val="32"/>
          <w:u w:val="single"/>
          <w:lang w:val="ru-RU"/>
        </w:rPr>
      </w:pPr>
    </w:p>
    <w:p w:rsidR="004640DD" w:rsidRPr="004640DD" w:rsidRDefault="004640DD" w:rsidP="004640DD">
      <w:pPr>
        <w:rPr>
          <w:sz w:val="32"/>
          <w:szCs w:val="32"/>
          <w:u w:val="single"/>
          <w:lang w:val="ru-RU"/>
        </w:rPr>
      </w:pPr>
    </w:p>
    <w:p w:rsidR="00C2095A" w:rsidRDefault="004640DD" w:rsidP="00DB7D97">
      <w:pPr>
        <w:ind w:left="1404" w:right="-285" w:firstLine="3132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Выполнили</w:t>
      </w:r>
      <w:r w:rsidR="00C209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2095A" w:rsidRPr="00C2095A">
        <w:rPr>
          <w:rFonts w:ascii="Times New Roman" w:hAnsi="Times New Roman" w:cs="Times New Roman"/>
          <w:sz w:val="32"/>
          <w:szCs w:val="32"/>
          <w:lang w:val="ru-RU"/>
        </w:rPr>
        <w:t>воспитатели МАДОУ №38</w:t>
      </w:r>
      <w:r w:rsidR="00C2095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C2095A" w:rsidRDefault="00C2095A" w:rsidP="00C2095A">
      <w:pPr>
        <w:ind w:left="1404" w:right="-285" w:firstLine="3841"/>
        <w:rPr>
          <w:rFonts w:ascii="Times New Roman" w:hAnsi="Times New Roman" w:cs="Times New Roman"/>
          <w:sz w:val="32"/>
          <w:szCs w:val="32"/>
          <w:lang w:val="ru-RU"/>
        </w:rPr>
      </w:pPr>
      <w:r w:rsidRPr="00C2095A">
        <w:rPr>
          <w:rFonts w:ascii="Times New Roman" w:hAnsi="Times New Roman" w:cs="Times New Roman"/>
          <w:sz w:val="32"/>
          <w:szCs w:val="32"/>
          <w:u w:val="single"/>
          <w:lang w:val="ru-RU"/>
        </w:rPr>
        <w:t>Сагеева Анастасия Владимировна</w:t>
      </w:r>
    </w:p>
    <w:p w:rsidR="004640DD" w:rsidRPr="004640DD" w:rsidRDefault="004640DD" w:rsidP="00C2095A">
      <w:pPr>
        <w:ind w:left="1404" w:firstLine="3841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640DD">
        <w:rPr>
          <w:rFonts w:ascii="Times New Roman" w:hAnsi="Times New Roman" w:cs="Times New Roman"/>
          <w:sz w:val="32"/>
          <w:szCs w:val="32"/>
          <w:u w:val="single"/>
          <w:lang w:val="ru-RU"/>
        </w:rPr>
        <w:t>Карбаинова Мария Сергеевна</w:t>
      </w:r>
    </w:p>
    <w:p w:rsidR="004640DD" w:rsidRPr="004640DD" w:rsidRDefault="004640DD" w:rsidP="00464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4640DD" w:rsidRPr="004640DD" w:rsidRDefault="004640DD" w:rsidP="00464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4640DD" w:rsidRPr="004640DD" w:rsidRDefault="004640DD" w:rsidP="00464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4640DD" w:rsidRPr="004640DD" w:rsidRDefault="004640DD" w:rsidP="004640DD">
      <w:pPr>
        <w:ind w:right="-285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640DD">
        <w:rPr>
          <w:rFonts w:ascii="Times New Roman" w:hAnsi="Times New Roman" w:cs="Times New Roman"/>
          <w:sz w:val="32"/>
          <w:szCs w:val="32"/>
          <w:lang w:val="ru-RU"/>
        </w:rPr>
        <w:t>Томск 2016</w:t>
      </w:r>
      <w:bookmarkStart w:id="0" w:name="_GoBack"/>
      <w:bookmarkEnd w:id="0"/>
    </w:p>
    <w:p w:rsidR="002A363F" w:rsidRDefault="00A7012A" w:rsidP="002A363F">
      <w:pPr>
        <w:pageBreakBefore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lastRenderedPageBreak/>
        <w:t>Краткосроч</w:t>
      </w:r>
      <w:r w:rsidR="00B9464D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ный творческий проект ко Дню М</w:t>
      </w:r>
      <w:r w:rsidR="001B1EF1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ат</w:t>
      </w:r>
      <w:r w:rsidR="00596D32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ери </w:t>
      </w:r>
    </w:p>
    <w:p w:rsidR="00B9464D" w:rsidRDefault="00596D32" w:rsidP="002A36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во второй младшей группе</w:t>
      </w:r>
      <w:r w:rsidR="00B9464D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«</w:t>
      </w:r>
      <w:r w:rsidR="004547D7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Ах, какая мама!</w:t>
      </w:r>
      <w:r w:rsidR="00B9464D"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»</w:t>
      </w:r>
    </w:p>
    <w:p w:rsidR="002A363F" w:rsidRPr="002A363F" w:rsidRDefault="002A363F" w:rsidP="002A36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</w:p>
    <w:p w:rsidR="001B1EF1" w:rsidRPr="002A363F" w:rsidRDefault="001B1EF1" w:rsidP="001B1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Воспитатели: Сагеева А. В.,</w:t>
      </w:r>
    </w:p>
    <w:p w:rsidR="001B1EF1" w:rsidRPr="002A363F" w:rsidRDefault="001B1EF1" w:rsidP="001B1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Карбаинова М. С.</w:t>
      </w:r>
    </w:p>
    <w:p w:rsidR="00B9464D" w:rsidRPr="002A363F" w:rsidRDefault="00B9464D" w:rsidP="00B9464D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Пояснительная записка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Тип проекта: творческий, групповой, краткосрочный в рамках группы.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Участники проекта: воспитатели, дети, родители.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Актуальность: По результатам бесед, опросов выяснилось, что речь детей плохо развита, не все дети могут даже повторить стихотворение за воспитателем, не имеют представление о роли мамы в их жизни, о ее занятиях дома и обязанностях на работе. У детей и родителей мало времени для общения. Дети ничего не знают о государственном празднике «День матери».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проекта планируется дать возможность детям и мамам пообщаться друг с другом не только в домашней обстановке, а в детском саду, проявить взаимные чувства друг к другу.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Цель:</w:t>
      </w:r>
      <w:r w:rsidR="00B00EDE" w:rsidRPr="001D06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3176B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углубление чувства привязанности и любви к самому близкому человеку – маме.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эмоциональной сферы ребенка, активизация его творческого потенциала.</w:t>
      </w:r>
      <w:r w:rsidR="000831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Интеграция всех образовательных областей</w:t>
      </w:r>
      <w:r w:rsidR="00861F0B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861F0B" w:rsidRPr="00861F0B" w:rsidRDefault="00861F0B" w:rsidP="0086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Речевое развитие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</w:t>
      </w:r>
      <w:r w:rsidRPr="00861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обуждать употреблять в речи простейшие виды сложных предложений. Развивать память, интонационную выразительность речи, воображение.</w:t>
      </w:r>
    </w:p>
    <w:p w:rsidR="00861F0B" w:rsidRPr="00861F0B" w:rsidRDefault="00861F0B" w:rsidP="0086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Художественно – эстетическое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 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развитие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</w:t>
      </w:r>
      <w:r w:rsidRPr="00861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риобщать детей к восприятию поэтической речи. Продолжать рассказывать о мамах по определённому плану. Упражнять детей в умении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владеть карандашами, </w:t>
      </w:r>
      <w:r w:rsidRPr="001D0640">
        <w:rPr>
          <w:rFonts w:ascii="Times New Roman" w:eastAsia="Times New Roman" w:hAnsi="Times New Roman"/>
          <w:sz w:val="24"/>
          <w:szCs w:val="24"/>
          <w:lang w:val="ru-RU" w:eastAsia="ru-RU"/>
        </w:rPr>
        <w:t>овладение приемами намазывания клея, прижимания формы к основе.</w:t>
      </w:r>
    </w:p>
    <w:p w:rsidR="00861F0B" w:rsidRPr="001D0640" w:rsidRDefault="00861F0B" w:rsidP="00861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Социально- коммуникативное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 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развитие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1D0640">
        <w:rPr>
          <w:rFonts w:ascii="Times New Roman" w:hAnsi="Times New Roman"/>
          <w:sz w:val="24"/>
          <w:szCs w:val="24"/>
          <w:lang w:val="ru-RU"/>
        </w:rPr>
        <w:t xml:space="preserve">умение отвечать на вопросы по содержанию, </w:t>
      </w:r>
      <w:r w:rsidRPr="001D0640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навыков взаимодействия.</w:t>
      </w:r>
    </w:p>
    <w:p w:rsidR="00861F0B" w:rsidRPr="001D0640" w:rsidRDefault="00861F0B" w:rsidP="00861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D0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Pr="00861F0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Познавательное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1D0640"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развитие</w:t>
      </w:r>
      <w:r w:rsidR="001D064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</w:t>
      </w:r>
      <w:r w:rsidRPr="00861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оспитывать доброе, внимательное отношение к маме, стремление помогать ей.</w:t>
      </w:r>
    </w:p>
    <w:p w:rsidR="00861F0B" w:rsidRPr="00861F0B" w:rsidRDefault="00861F0B" w:rsidP="0086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1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общения и взаимодействия ребёнка со взрослыми и сверстниками.</w:t>
      </w:r>
    </w:p>
    <w:p w:rsidR="00861F0B" w:rsidRPr="001D0640" w:rsidRDefault="00861F0B" w:rsidP="0086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Физическое развитие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развивать двигательную активность.</w:t>
      </w:r>
    </w:p>
    <w:p w:rsidR="00B9464D" w:rsidRPr="002A363F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Задачи: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Познакомить детей с праздником «День матери». Побуждать детей рассматривать иллюстрации, отвечать на вопросы воспитателя в ходе беседы.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Способствовать воспитанию у детей доброго отношения и любви к своей маме, желание заботится о ней, радовать ее, защищать, помогать. Вызвать чувство гордости и радости за дела и поступки родного человека, чувство благодарности за заботу.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Знакомство со стихотворными и прозаическими произведениями художественно</w:t>
      </w:r>
      <w:r w:rsidR="003176B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литературы по теме: «Мама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 Приобщать детей к поэзии, развивать поэтический вкус.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Побуждать слушать песенки из мультфильмов и песни в исполнении детей.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Обогащать словарный и лексический запас детей; развивать память; способствовать формированию эмоционально окрашенной речи.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умение выделять основные признаки предметов: цвет, размер; находить предметы с заданными параметрами и группировать их в пары.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Поддерживать у детей потребность в двигательной активности.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мелкую моторику через пальчиковые игры и художественное творчество детей (аппликация, лепка).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464D" w:rsidRPr="002A363F" w:rsidRDefault="00244CB7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Проект </w:t>
      </w:r>
      <w:r w:rsidR="00B9464D" w:rsidRPr="002A363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включает в себя три этапа: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Подготовительный этап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определение целей и задач проекта; составление плана работы по реализации проекта; подбор стихотворений, сказок и песен о маме; изготовление информационной ширмы для родителей “День матери”; построение алгоритма проведения каждого дня; предварительная работа с родителями: сбор фотографий “Мама и ребенок”, а также привлече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ние их к участию в обогащении предметно – пространственной среды новыми предметами и атрибутами по теме «Моя семья».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Основной этап: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процессе реализации проекта были организованы образовательные ситуации и игры с детьми; рассматривались семейные фотографии, иллюстрации на темы «Моя мама», «Моя семья», «Детеныши животных», затем дети отвечали на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тематические вопросы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воспитателя, составляли рассказ из двух - трех предложений о своей маме; проводились беседы с детьми о предстоящем празднике; каждый день детям читались с</w:t>
      </w:r>
      <w:r w:rsidR="00244CB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тихотворения, сказки; разучивалось стихотворение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маме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проводилась сюжетно-ролевая игра “Семья”; дети познакомились с новыми пальчиковыми и подвижными играми; в творческой мастерской, помимо занятий по рисованию и лепке, дети занимались продуктивной художественной деятельностью - изгот</w:t>
      </w:r>
      <w:r w:rsidR="00244CB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овлением подарка маме; слушали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песни</w:t>
      </w:r>
      <w:r w:rsidR="00244CB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маме </w:t>
      </w:r>
      <w:r w:rsidR="00244CB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сами исполняли 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одну из них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дети 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разучили простые движения под музыку, чтобы исполнить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танец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мам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Завершающий этап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воспитатели с участием детей украшают приемную, оформляют стенгазету “Мамочка 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любимая </w:t>
      </w:r>
      <w:proofErr w:type="gramStart"/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моя 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</w:t>
      </w:r>
      <w:proofErr w:type="gramEnd"/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дети вручают подарки мамам и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поздравляют их.</w:t>
      </w:r>
      <w:r w:rsidR="000831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Подведение итогов недели, подготовка фотоотчета по теме «День матери»</w:t>
      </w:r>
      <w:r w:rsidR="000831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464D" w:rsidRPr="002A363F" w:rsidRDefault="000831CA" w:rsidP="00083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A363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План реализации проекта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B9464D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Предварительная работа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Воспитатели предложили родителям принять участие в проведении недели, посвященной Дню матери.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Подбор литературного материала: книги со стихами и прозой о </w:t>
      </w:r>
      <w:r w:rsidR="004F2B1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матери. 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Подготовка материала для продуктивной деятельно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 (для изготовления подарков)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для коллективной работы «цветы для мам».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Пополнение предметно - развивающей среды: наглядные пособия с иллюстрациями по теме: «Моя семья», «Мамы и их детеныши»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книги с произведениями о маме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Обогащение игровых уголков «Мой дом»</w:t>
      </w:r>
      <w:r w:rsidR="005F2C83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«Моя </w:t>
      </w:r>
      <w:proofErr w:type="gramStart"/>
      <w:r w:rsidR="005F2C83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семья»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предметами</w:t>
      </w:r>
      <w:proofErr w:type="gramEnd"/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атрибутами для проведения игровых ситуаций и сюжетно – ролевых игр по теме недели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Основная</w:t>
      </w:r>
      <w:r w:rsidR="000831CA"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деятельность</w:t>
      </w:r>
    </w:p>
    <w:p w:rsidR="00B9464D" w:rsidRPr="001D0640" w:rsidRDefault="00B9464D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беседы с детьми о предстоящем празднике, о маме, ее роли в жизни детей;</w:t>
      </w:r>
    </w:p>
    <w:p w:rsidR="00B9464D" w:rsidRPr="001D0640" w:rsidRDefault="00137290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чтение и обсуждение художественной 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литературы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B9464D" w:rsidRPr="001D0640" w:rsidRDefault="00B9464D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составление расск</w:t>
      </w:r>
      <w:r w:rsidR="00D41E34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аза вместе с детьми: «Мою маму зовут…», «Моя мама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любит, знает, уме</w:t>
      </w:r>
      <w:r w:rsidR="000831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ет…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»;</w:t>
      </w:r>
    </w:p>
    <w:p w:rsidR="00B9464D" w:rsidRPr="001D0640" w:rsidRDefault="00B9464D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создание коллективной аппликации «цветы для мамы»;</w:t>
      </w:r>
    </w:p>
    <w:p w:rsidR="00973B3F" w:rsidRPr="001D0640" w:rsidRDefault="00B9464D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чтение стихов (Е. Благинина «Цветок - огонек», «Посид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им в </w:t>
      </w:r>
      <w:r w:rsidR="00B00EDE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тишине…</w:t>
      </w:r>
      <w:r w:rsidR="006D0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и др.)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потешек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выполнением движений по тексту («Этот пальчик мамочка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</w:t>
      </w:r>
      <w:r w:rsidR="006D06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.», «Сорока – сорока.» и др.)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прослушивание песенок о мамочке</w:t>
      </w:r>
      <w:r w:rsidR="00973B3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137290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37290" w:rsidRPr="001D0640" w:rsidRDefault="00137290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пальчиковая гимнастика;</w:t>
      </w:r>
    </w:p>
    <w:p w:rsidR="00B9464D" w:rsidRPr="001D0640" w:rsidRDefault="0068281E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разучивание стихотворения </w:t>
      </w:r>
      <w:r w:rsidR="004F2B1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маме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«Мама приласкает»;</w:t>
      </w:r>
    </w:p>
    <w:p w:rsidR="00905957" w:rsidRPr="001D0640" w:rsidRDefault="00905957" w:rsidP="0008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прослушивание песен о маме «Песня мамонтенка», «Дверь открывается, мама пришла», «Мама – главное слово», «Мамина улыбка», «Солнышко лучистое», «Ах, какая мама!»</w:t>
      </w:r>
      <w:r w:rsidR="00D21B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21BCA" w:rsidRPr="001D0640" w:rsidRDefault="00D21BCA" w:rsidP="00F6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исполнение песни с простыми танцевальными движени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ями «Ах, какая мама!».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B9464D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Заключительный этап</w:t>
      </w:r>
    </w:p>
    <w:p w:rsidR="00B9464D" w:rsidRPr="001D0640" w:rsidRDefault="00D41E34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24 ноября – выпуск 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праздничной стенгазеты, посвященной </w:t>
      </w:r>
      <w:r w:rsidR="00642F69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«Дню матери»; украшение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приемной, при посильном участии детей,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25 ноября </w:t>
      </w:r>
      <w:r w:rsidR="00C65A2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218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творческая семейная</w:t>
      </w:r>
      <w:r w:rsidR="00C65A2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</w:t>
      </w:r>
      <w:r w:rsidR="002218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стреча</w:t>
      </w:r>
      <w:r w:rsidR="00C65A2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выступлением детей, 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вручение мамочкам подарков, сделанных детьм</w:t>
      </w:r>
      <w:r w:rsidR="000831CA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под руководством воспитателей.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Формы реализации проекта:</w:t>
      </w:r>
    </w:p>
    <w:p w:rsidR="000831CA" w:rsidRPr="001D0640" w:rsidRDefault="000831CA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Тематические занятия.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Непосредственно-образовательная деятельность.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творческих работ детей с участием воспитателей.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Чтение стихов и сказок, заучивани</w:t>
      </w:r>
      <w:r w:rsidR="00C65A2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стихотворения, песни</w:t>
      </w:r>
      <w:r w:rsidR="00D41E34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потешек, пальчиковой гимнастики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теме проекта.</w:t>
      </w:r>
    </w:p>
    <w:p w:rsidR="00B9464D" w:rsidRPr="001D0640" w:rsidRDefault="00FA59F2" w:rsidP="00FA59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План реализации проекта</w:t>
      </w:r>
    </w:p>
    <w:p w:rsidR="00B9464D" w:rsidRPr="001D0640" w:rsidRDefault="00FA59F2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Подготовительный этап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Срок </w:t>
      </w:r>
      <w:r w:rsidR="001B1EF1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проведения: неделя</w:t>
      </w:r>
    </w:p>
    <w:p w:rsidR="00B9464D" w:rsidRPr="001D0640" w:rsidRDefault="00D41E34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Подбор материалов по теме проекта (уча</w:t>
      </w:r>
      <w:r w:rsidR="00642F69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стники: воспитатели и родители)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41E34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Создание базы для реализации проекта. Составление плана основного этапа проектирования. Разработка стратегии решения возникших проблем (участники: воспитатели).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Основной этап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Срок пров</w:t>
      </w:r>
      <w:r w:rsidR="00E72201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едения: 1 неделя проектирова</w:t>
      </w:r>
      <w:r w:rsidR="005F2C83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ния.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этот этап входит: деятельность педагога и воспитанников и ожидаемый результат.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Понедельник.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Рассказ воспитателя о государственном празднике “День матери”. Рассматривание вмест</w:t>
      </w:r>
      <w:r w:rsidR="004F2B1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 с детьми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иллюстраций по теме «Моя семья».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Воспитатель предлагает детям каждый день читать по одному стихотворению о маме перед обедом и после полдника. Дети слушают новые стихотворения о маме, отвечают на вопросы воспитателя.</w:t>
      </w:r>
    </w:p>
    <w:p w:rsidR="00DA1875" w:rsidRPr="001D0640" w:rsidRDefault="00DA187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Чтение и обсуждение сказки «Волк и козлята»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Вторник.</w:t>
      </w:r>
    </w:p>
    <w:p w:rsidR="00B9464D" w:rsidRPr="001D0640" w:rsidRDefault="00794698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Беседа “Я и моя мама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“Как я помогаю маме”.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Малыши с интересом играют в дидактическую игру “Закончи предложение”.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Закреплено умение отвечать на вопросы.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Рассматривание иллюстраций “Мамы разные нужны, мамы всякие важны”. Закреплены знания о профессиях людей.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Воспитатель предлагает детям выучить стихотворение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«Мама приласкает»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которое о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 расскажут маме в ее праздник: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Мама приласкает,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Мама подбодрит,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Если поругает, 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То всегда простит.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 нею мне не страшен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Никакой злодей!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Нет добрей и краше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Мамочки моей!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проявили большой интерес к разучиванию стихотворения.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Аппликация “Цветы для мамы”.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Среда.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Сюжетно-ролевая игра “Семья”. Содержание игровых навыков и умений: мама кормит, одевает, раздевает дочку, укладывает спать; мама стирает, гладит белье, убирает в комнате; мама покупает в магазине продукты; поздравление мам, праздничное угощение.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Дидактическая игра “Какая наша мама? ”.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Ответы детей на вопросы: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Какой праздник скоро наступит?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Кого мы будем поздравлять?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мы сделали для мам?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Закреплены умения правильно подбирать прилагательные и глаголы.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Четверг.</w:t>
      </w:r>
    </w:p>
    <w:p w:rsidR="00DA1875" w:rsidRPr="001D0640" w:rsidRDefault="00DA187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Дидактическая игра “Найди пару”. Закреплены знания о диких и домашних животных и их детенышах.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Муз</w:t>
      </w:r>
      <w:r w:rsidR="002A36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ыкальный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концерт. Воспитатель предлагает прослушать музыкальные произведения</w:t>
      </w:r>
      <w:r w:rsidR="0079469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посвященные мам</w:t>
      </w:r>
      <w:r w:rsidR="002A36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Исполнение песни с простыми танцевальными движениями «Ах, какая мама!»: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Маму утром разбужу,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«Здравствуй, мамочка», - скажу.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lastRenderedPageBreak/>
        <w:t>ПРИПЕВ: Ах, какая мама,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Загляденье прямо!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Очень я тебя люблю,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Ненаглядную мою.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ПРИПЕВ</w:t>
      </w:r>
      <w:r w:rsidR="002A363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…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 со мною песню пой,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Ведь сегодня праздник твой!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ПРИПЕВ</w:t>
      </w:r>
      <w:r w:rsidR="002A363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…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Проявлена эмоциональная отзывчивость на музыкальные произведения.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Пятница.</w:t>
      </w:r>
    </w:p>
    <w:p w:rsidR="00B9464D" w:rsidRPr="001D0640" w:rsidRDefault="00794698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Лепка «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Угощение для ма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мы»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Пальчиков</w:t>
      </w:r>
      <w:r w:rsidR="002A36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ая гимнастика </w:t>
      </w:r>
      <w:r w:rsidR="0079469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«Мамочка, любимая моя»</w:t>
      </w:r>
      <w:r w:rsidR="00F607A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Мамочка, мамочка,                     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Любимая моя!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Ведь ты знаешь, мамочка, </w:t>
      </w:r>
    </w:p>
    <w:p w:rsidR="00F607AF" w:rsidRPr="001D0640" w:rsidRDefault="00F607AF" w:rsidP="00F6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Как я люблю тебя!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 Подвижно - дидактическая игра “Допрыгни до цветочка”</w:t>
      </w:r>
    </w:p>
    <w:p w:rsidR="00B9464D" w:rsidRPr="001D0640" w:rsidRDefault="00DA187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Украшение воспитателями и детьми игровой комнаты и приемной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Предполагаемый результат: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проекта: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протяжении недели у всех участников проекта сохранялось радостное праздничное настроение, что способствовало созданию положительного эмоционального фона в группе, а это очень важно в адаптационный период. Проект дал большой толчок для развития детского творчества и воображения, повысился уровень связной речи. У детей развивается познавательный интерес и любознательность, повышается творческая активность, дети </w:t>
      </w:r>
      <w:r w:rsidR="00FE6ADF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стараются 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открыто проявлять свои эмоции.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Отношения детей и родителей становятся ближе, доверительнее.</w:t>
      </w:r>
    </w:p>
    <w:p w:rsidR="00B9464D" w:rsidRPr="001D0640" w:rsidRDefault="00FE6ADF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детей формируется умение</w:t>
      </w:r>
      <w:r w:rsidR="00B9464D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рассказывать о своей маме, выразительно читать и запоминать стихи, разучивать танцевальные движения и вместе с воспитателями петь песни.</w:t>
      </w:r>
    </w:p>
    <w:p w:rsidR="00B9464D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Создается трогательная, душевная атмосфера совместной деятельности детей и родителей в детском саду.</w:t>
      </w:r>
    </w:p>
    <w:p w:rsidR="003972B5" w:rsidRPr="001D0640" w:rsidRDefault="00B9464D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Итоговое мероприятие проекта</w:t>
      </w: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: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выпуск праздничной стенгазеты к</w:t>
      </w:r>
      <w:r w:rsidR="00794698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«Дню матери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B00EDE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проведение творческой семейной встречи в группе с выступлением детей и игр-развлечений для</w:t>
      </w:r>
      <w:r w:rsidR="002218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сплочения</w:t>
      </w:r>
      <w:r w:rsidR="00B00EDE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детей и их родителей, вручением мамам подарков, </w:t>
      </w:r>
      <w:r w:rsidR="00890A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подготовленных</w:t>
      </w:r>
      <w:r w:rsidR="00B00EDE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детьми, с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оставление паспорта проекта и фотоотчета</w:t>
      </w:r>
      <w:r w:rsidR="00B00EDE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53FE8" w:rsidRPr="001D0640" w:rsidRDefault="00053FE8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Используемая литература:</w:t>
      </w:r>
    </w:p>
    <w:p w:rsidR="003972B5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Г. Виеру “Мамин портрет”</w:t>
      </w:r>
    </w:p>
    <w:p w:rsidR="00027F93" w:rsidRPr="001D0640" w:rsidRDefault="00027F93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С.Михалков «А что у вас?»</w:t>
      </w:r>
    </w:p>
    <w:p w:rsidR="003972B5" w:rsidRPr="001D0640" w:rsidRDefault="00027F93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 Ивенсен “</w:t>
      </w:r>
      <w:r w:rsidR="003972B5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По-своему маму поздравит”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 Та</w:t>
      </w:r>
      <w:r w:rsidR="00027F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нк “Сколько звезд на ясном небе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 Доброта “Мамины профессии”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Я. Аким “Мама”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В. Руссу “Много мам на белом свете. 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Л. Миронова “Маму поздравляют малыши”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И. Косяков “Все она”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О. Чусовитина “Мамочке подарок”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Пшеничных “С мамой по городу”.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Русская народная сказка «Волк и козлята»</w:t>
      </w:r>
    </w:p>
    <w:p w:rsidR="003972B5" w:rsidRPr="001D0640" w:rsidRDefault="003972B5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Потешки русские народные: «Сорока - белобока» и др.</w:t>
      </w:r>
    </w:p>
    <w:p w:rsidR="00FE6ADF" w:rsidRPr="001D0640" w:rsidRDefault="00FE6ADF" w:rsidP="000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Пальчиковая гимна</w:t>
      </w:r>
      <w:r w:rsidR="00FB3DC7"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D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тика «Мамочка, любимая моя»</w:t>
      </w:r>
    </w:p>
    <w:p w:rsidR="00B9464D" w:rsidRPr="001D0640" w:rsidRDefault="00B9464D" w:rsidP="00A5217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B9464D" w:rsidRPr="001D0640" w:rsidSect="00DB7D97">
      <w:pgSz w:w="11906" w:h="16838"/>
      <w:pgMar w:top="993" w:right="991" w:bottom="851" w:left="993" w:header="708" w:footer="708" w:gutter="0"/>
      <w:pgBorders w:display="notFirstPage"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464D"/>
    <w:rsid w:val="00023D54"/>
    <w:rsid w:val="00027F93"/>
    <w:rsid w:val="00053FE8"/>
    <w:rsid w:val="000831CA"/>
    <w:rsid w:val="00137290"/>
    <w:rsid w:val="001B1EF1"/>
    <w:rsid w:val="001D0640"/>
    <w:rsid w:val="001F11E2"/>
    <w:rsid w:val="001F59C5"/>
    <w:rsid w:val="00221816"/>
    <w:rsid w:val="00244CB7"/>
    <w:rsid w:val="00253E93"/>
    <w:rsid w:val="002646AF"/>
    <w:rsid w:val="0028293E"/>
    <w:rsid w:val="00283C3C"/>
    <w:rsid w:val="002A363F"/>
    <w:rsid w:val="002C2463"/>
    <w:rsid w:val="002E53DC"/>
    <w:rsid w:val="0031093A"/>
    <w:rsid w:val="003176B0"/>
    <w:rsid w:val="00340608"/>
    <w:rsid w:val="00370D11"/>
    <w:rsid w:val="003972B5"/>
    <w:rsid w:val="003C1918"/>
    <w:rsid w:val="003E6E2A"/>
    <w:rsid w:val="003F50AA"/>
    <w:rsid w:val="004168B5"/>
    <w:rsid w:val="004413ED"/>
    <w:rsid w:val="004547D7"/>
    <w:rsid w:val="004640DD"/>
    <w:rsid w:val="00491C01"/>
    <w:rsid w:val="004A17F5"/>
    <w:rsid w:val="004F2B17"/>
    <w:rsid w:val="00556F34"/>
    <w:rsid w:val="00596D32"/>
    <w:rsid w:val="005D1C6B"/>
    <w:rsid w:val="005F2C83"/>
    <w:rsid w:val="00642F69"/>
    <w:rsid w:val="00654F1F"/>
    <w:rsid w:val="0068281E"/>
    <w:rsid w:val="006D06BE"/>
    <w:rsid w:val="006E20A2"/>
    <w:rsid w:val="007457F2"/>
    <w:rsid w:val="00794698"/>
    <w:rsid w:val="00861F0B"/>
    <w:rsid w:val="00880163"/>
    <w:rsid w:val="00890A4D"/>
    <w:rsid w:val="008971B2"/>
    <w:rsid w:val="00905957"/>
    <w:rsid w:val="00973B3F"/>
    <w:rsid w:val="009C0D77"/>
    <w:rsid w:val="009C1701"/>
    <w:rsid w:val="009D2082"/>
    <w:rsid w:val="009F4789"/>
    <w:rsid w:val="00A4469D"/>
    <w:rsid w:val="00A52177"/>
    <w:rsid w:val="00A7012A"/>
    <w:rsid w:val="00AF320A"/>
    <w:rsid w:val="00B00EDE"/>
    <w:rsid w:val="00B63405"/>
    <w:rsid w:val="00B9464D"/>
    <w:rsid w:val="00BA102A"/>
    <w:rsid w:val="00C2095A"/>
    <w:rsid w:val="00C45967"/>
    <w:rsid w:val="00C65A28"/>
    <w:rsid w:val="00CD11A3"/>
    <w:rsid w:val="00D21BCA"/>
    <w:rsid w:val="00D41E34"/>
    <w:rsid w:val="00DA1875"/>
    <w:rsid w:val="00DB54A1"/>
    <w:rsid w:val="00DB7D97"/>
    <w:rsid w:val="00E72201"/>
    <w:rsid w:val="00F40F56"/>
    <w:rsid w:val="00F607AF"/>
    <w:rsid w:val="00F94591"/>
    <w:rsid w:val="00FA59F2"/>
    <w:rsid w:val="00FB3DC7"/>
    <w:rsid w:val="00FD6593"/>
    <w:rsid w:val="00FE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CE63-7DE1-4793-BC7C-730D3509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ED"/>
  </w:style>
  <w:style w:type="paragraph" w:styleId="1">
    <w:name w:val="heading 1"/>
    <w:basedOn w:val="a"/>
    <w:next w:val="a"/>
    <w:link w:val="10"/>
    <w:uiPriority w:val="9"/>
    <w:qFormat/>
    <w:rsid w:val="004413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3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3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3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3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3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3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3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3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13ED"/>
    <w:rPr>
      <w:b/>
      <w:bCs/>
    </w:rPr>
  </w:style>
  <w:style w:type="character" w:styleId="a4">
    <w:name w:val="Emphasis"/>
    <w:uiPriority w:val="20"/>
    <w:qFormat/>
    <w:rsid w:val="004413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4413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13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13ED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4413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7">
    <w:name w:val="Выделенная цитата Знак"/>
    <w:basedOn w:val="a0"/>
    <w:link w:val="a6"/>
    <w:uiPriority w:val="30"/>
    <w:rsid w:val="004413ED"/>
    <w:rPr>
      <w:b/>
      <w:bCs/>
      <w:i/>
      <w:iCs/>
    </w:rPr>
  </w:style>
  <w:style w:type="character" w:styleId="a8">
    <w:name w:val="Subtle Emphasis"/>
    <w:uiPriority w:val="19"/>
    <w:qFormat/>
    <w:rsid w:val="004413ED"/>
    <w:rPr>
      <w:i/>
      <w:iCs/>
    </w:rPr>
  </w:style>
  <w:style w:type="character" w:styleId="a9">
    <w:name w:val="Intense Emphasis"/>
    <w:uiPriority w:val="21"/>
    <w:qFormat/>
    <w:rsid w:val="004413ED"/>
    <w:rPr>
      <w:b/>
      <w:bCs/>
    </w:rPr>
  </w:style>
  <w:style w:type="character" w:styleId="aa">
    <w:name w:val="Subtle Reference"/>
    <w:uiPriority w:val="31"/>
    <w:qFormat/>
    <w:rsid w:val="004413ED"/>
    <w:rPr>
      <w:smallCaps/>
    </w:rPr>
  </w:style>
  <w:style w:type="character" w:styleId="ab">
    <w:name w:val="Intense Reference"/>
    <w:uiPriority w:val="32"/>
    <w:qFormat/>
    <w:rsid w:val="004413ED"/>
    <w:rPr>
      <w:smallCaps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13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13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13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413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413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413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413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13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413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13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413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413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0">
    <w:name w:val="List Paragraph"/>
    <w:basedOn w:val="a"/>
    <w:uiPriority w:val="34"/>
    <w:qFormat/>
    <w:rsid w:val="004413ED"/>
    <w:pPr>
      <w:ind w:left="720"/>
      <w:contextualSpacing/>
    </w:pPr>
  </w:style>
  <w:style w:type="character" w:styleId="af1">
    <w:name w:val="Book Title"/>
    <w:uiPriority w:val="33"/>
    <w:qFormat/>
    <w:rsid w:val="004413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13E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9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A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17F5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rsid w:val="004640DD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2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86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9E8B-CCA7-456B-A317-204A663C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Demonchik</cp:lastModifiedBy>
  <cp:revision>7</cp:revision>
  <cp:lastPrinted>2015-11-13T07:12:00Z</cp:lastPrinted>
  <dcterms:created xsi:type="dcterms:W3CDTF">2016-11-24T15:24:00Z</dcterms:created>
  <dcterms:modified xsi:type="dcterms:W3CDTF">2016-11-24T16:11:00Z</dcterms:modified>
</cp:coreProperties>
</file>