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C3" w:rsidRDefault="001F422F" w:rsidP="001F422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 w:rsidRPr="001F422F">
        <w:rPr>
          <w:b/>
          <w:color w:val="333333"/>
          <w:sz w:val="28"/>
          <w:szCs w:val="28"/>
          <w:shd w:val="clear" w:color="auto" w:fill="FFFFFF"/>
        </w:rPr>
        <w:t xml:space="preserve">Особенности профессиональной деятельности воспитателя в условиях внедрения ФГОС </w:t>
      </w:r>
      <w:proofErr w:type="gramStart"/>
      <w:r w:rsidRPr="001F422F">
        <w:rPr>
          <w:b/>
          <w:color w:val="333333"/>
          <w:sz w:val="28"/>
          <w:szCs w:val="28"/>
          <w:shd w:val="clear" w:color="auto" w:fill="FFFFFF"/>
        </w:rPr>
        <w:t>ДО</w:t>
      </w:r>
      <w:bookmarkEnd w:id="0"/>
      <w:proofErr w:type="gramEnd"/>
      <w:r>
        <w:rPr>
          <w:color w:val="333333"/>
          <w:sz w:val="21"/>
          <w:szCs w:val="21"/>
        </w:rPr>
        <w:br/>
      </w:r>
      <w:r>
        <w:rPr>
          <w:color w:val="333333"/>
          <w:sz w:val="21"/>
          <w:szCs w:val="21"/>
        </w:rPr>
        <w:br/>
      </w:r>
      <w:r w:rsidR="001253C3">
        <w:rPr>
          <w:rStyle w:val="c7"/>
          <w:color w:val="000000"/>
          <w:sz w:val="28"/>
          <w:szCs w:val="28"/>
        </w:rPr>
        <w:t xml:space="preserve">      </w:t>
      </w:r>
      <w:proofErr w:type="gramStart"/>
      <w:r w:rsidR="001253C3">
        <w:rPr>
          <w:rStyle w:val="c7"/>
          <w:color w:val="000000"/>
          <w:sz w:val="28"/>
          <w:szCs w:val="28"/>
        </w:rPr>
        <w:t>В</w:t>
      </w:r>
      <w:proofErr w:type="gramEnd"/>
      <w:r w:rsidR="001253C3">
        <w:rPr>
          <w:rStyle w:val="c7"/>
          <w:color w:val="000000"/>
          <w:sz w:val="28"/>
          <w:szCs w:val="28"/>
        </w:rPr>
        <w:t xml:space="preserve"> настоящее время в системе дошкольного образования произошли серьёзные изменения, которых не было с момента её создания. В связи с введением стандартизации в дошкольном образовании, наиболее значимыми мы считаем такие изменения как: создание инновационного образовательного пространства в ДО; создание равных условий для разностороннего развития детей, имеющих разные возможности; формирование новой модели выпускника детского сада на основе развивающего взаимодействия ребенка </w:t>
      </w:r>
      <w:proofErr w:type="gramStart"/>
      <w:r w:rsidR="001253C3">
        <w:rPr>
          <w:rStyle w:val="c7"/>
          <w:color w:val="000000"/>
          <w:sz w:val="28"/>
          <w:szCs w:val="28"/>
        </w:rPr>
        <w:t>со</w:t>
      </w:r>
      <w:proofErr w:type="gramEnd"/>
      <w:r w:rsidR="001253C3">
        <w:rPr>
          <w:rStyle w:val="c7"/>
          <w:color w:val="000000"/>
          <w:sz w:val="28"/>
          <w:szCs w:val="28"/>
        </w:rPr>
        <w:t xml:space="preserve"> взрослым и со сверстниками. Обучение должно войти в жизнь ребенка через ворота игры.</w:t>
      </w:r>
    </w:p>
    <w:p w:rsidR="001253C3" w:rsidRDefault="001253C3" w:rsidP="001253C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До введения ФГОС   на  первый план выдвигалась задача воспитания в ребенке стандартного члена коллектива с определенным набором знаний, умений и навыков. Сейчас перед дошкольными педагогами стоит новая задача: сформировать перед школой компетентную, креативную, социально-адаптированную личность; способную ориентироваться в информационном пространстве; умеющую отстаивать свою точку зрения; способную продуктивно и конструктивно взаимодействовать со сверстниками и взрослыми. После дошкольной жизни у каждого ребенка (в том числе детей с ограниченными возможностями) должна появиться мотивация (желание) к обучению в школе.</w:t>
      </w:r>
    </w:p>
    <w:p w:rsidR="001253C3" w:rsidRDefault="001253C3" w:rsidP="001253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         Воспитатель - как непосредственный участник, как субъект образовательного процесса, остается центральной и значимой фигурой в формировании творчески активной (креативной) личности дошкольника. Формирование новой модели выпускника детского сада влечет за собой  изменение функций педагога и содержания педагогического взаимодействия с ребенком, т.е. изменяется подход к программе, условиям и результатам преподавания. Теперь педагог является организатором интеллектуального поиска, эмоциональных переживаний и практических действий ребенка. Поэтому профессионализм педагога должен определяться высоким уровнем его педагогической компетентности: воспитатель должен владеть огромным багажом знаний  и элементов инновационной деятельности; умением доступно и интересно преподносить материал. А также, обладать личностными качествами: педагогическим тактом, добротой, отзывчивостью, чувством юмора, умением создать комфортный микроклимат, интересом к личности ребенка и многим другим.</w:t>
      </w:r>
    </w:p>
    <w:p w:rsidR="001253C3" w:rsidRDefault="001253C3" w:rsidP="001253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          В связи с введением ФГОС в детский сад пришло множество инноваций: методов, способов, приемов обучения, воспитательных средств, направленных на достижение позитивного результата за счет динамических изменений в личностном развитии ребенка. Наш детский сад является инновационной площадкой, и у нас уже началась работа по введению стандартов в образовательный процесс. Вначале инновационные преобразования казались нам снежным комом, несущимся на нас с большой, непреодолимой силой откуда-то сверху. Но постепенно, благодаря созданию </w:t>
      </w:r>
      <w:r>
        <w:rPr>
          <w:rStyle w:val="c7"/>
          <w:color w:val="000000"/>
          <w:sz w:val="28"/>
          <w:szCs w:val="28"/>
        </w:rPr>
        <w:lastRenderedPageBreak/>
        <w:t xml:space="preserve">в детском саду единой системы управления инновационной деятельностью; расширению степени участия сотрудников в управлении развитием детского сада; созданию нормативно-правовой базы и  системы непрерывного </w:t>
      </w:r>
      <w:proofErr w:type="gramStart"/>
      <w:r>
        <w:rPr>
          <w:rStyle w:val="c7"/>
          <w:color w:val="000000"/>
          <w:sz w:val="28"/>
          <w:szCs w:val="28"/>
        </w:rPr>
        <w:t>образования и самообразования педагогов (курсы повышения квалификации, ИКТ); индивидуализации форм и методов методической работы в зависимости от уровня профессионального мастерства педагогических работников (творческие группы, опережающие группы, стажерские площадки и т.д.); использованию активных методов обучения педагогов (мастер-классы, педагогические ринги, педагогические проекты, презентации и др.) - ФГОС постепенно входят в нашу повседневную образовательную жизнь.</w:t>
      </w:r>
      <w:proofErr w:type="gramEnd"/>
    </w:p>
    <w:p w:rsidR="001253C3" w:rsidRDefault="001253C3" w:rsidP="001253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        Но не всегда радужно и безмятежно обстоят дела в продвижении ФГОС в дошкольные учреждения. Имеются проблемы, как малого, так и большого масштаба.</w:t>
      </w:r>
    </w:p>
    <w:p w:rsidR="001253C3" w:rsidRDefault="001253C3" w:rsidP="001253C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 наш взгляд, модернизация системы управления качеством образования отстает от готовности педагогов заняться инновационной деятельностью. До сих пор не утверждены Примерные Образовательные Программы ДО, нет методических разработок и пособий в соответствии с ФГОС. Это отрицательно сказывается на разработке и реализации рабочих и парциальных программ, педагогических технологий, внедрении авторских и дополнительных программ,  раскрывающих этнокультурное и приоритетное направление д/с, традиции д/с, запросы родителей; программ индивидуального педагогического поиска и т.д.</w:t>
      </w:r>
    </w:p>
    <w:p w:rsidR="001253C3" w:rsidRDefault="001253C3" w:rsidP="001253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          Но больше всего нас, педагогов, удручает материальное обеспечение внедрения ФГОС </w:t>
      </w:r>
      <w:proofErr w:type="gramStart"/>
      <w:r>
        <w:rPr>
          <w:rStyle w:val="c7"/>
          <w:color w:val="000000"/>
          <w:sz w:val="28"/>
          <w:szCs w:val="28"/>
        </w:rPr>
        <w:t>в</w:t>
      </w:r>
      <w:proofErr w:type="gramEnd"/>
      <w:r>
        <w:rPr>
          <w:rStyle w:val="c7"/>
          <w:color w:val="000000"/>
          <w:sz w:val="28"/>
          <w:szCs w:val="28"/>
        </w:rPr>
        <w:t xml:space="preserve"> ДО. В связи с недостатком материальных средств, оставляет желать лучшего организация предметно-пространственной развивающей среды в ДОО. В большинстве детских садов нет современного, полифункционального, легко трансформируемого оборудования, обеспечивающего вариативность, доступность, безопасность использования, а порой, нет даже просто соответствующей росту детей мебели (большой процент мебели в ДОУ изношен и морально устарел).</w:t>
      </w:r>
    </w:p>
    <w:p w:rsidR="001253C3" w:rsidRDefault="001253C3" w:rsidP="001253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       Плохо разработан комплекс материальных, моральных и психологических условий, способствующих достижению высоких творческих результатов педагогов. Вопиюще-ничтожными выглядят зарплата и стимулирование творческого труда в условиях инновационной деятельности.</w:t>
      </w:r>
    </w:p>
    <w:p w:rsidR="001253C3" w:rsidRDefault="001253C3" w:rsidP="001253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             Воспитатели положительно восприняли все инновации. Теперь в центр образовательной системы поставлена личность и новые подходы к ней, отвергающие принуждение, основанные на индивидуализации и гуманно-личностных технологиях сотрудничества и партнерства. Грамотно организованная педагогом экспериментально - исследовательская деятельность  должна способствовать формированию у ребенка исследовательского типа мышления посредством эвристических бесед, моделирования, погружения, подражания, постановки и решения вопросов и ситуаций проблемного характера, опытов и т.д. Технология проектирования </w:t>
      </w:r>
      <w:r>
        <w:rPr>
          <w:rStyle w:val="c7"/>
          <w:color w:val="000000"/>
          <w:sz w:val="28"/>
          <w:szCs w:val="28"/>
        </w:rPr>
        <w:lastRenderedPageBreak/>
        <w:t xml:space="preserve">призвана включить в сферу межличностного и межгруппового взаимодействия детей и взрослых, развить и обогатить детский социально-личностный опыт. В образовательном процессе педагоги теперь используют как новые технологии, так и уже знакомые элементы образования, доказавшие свою эффективность: игровые методы, интеграционный принцип, </w:t>
      </w:r>
      <w:proofErr w:type="spellStart"/>
      <w:r>
        <w:rPr>
          <w:rStyle w:val="c7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7"/>
          <w:color w:val="000000"/>
          <w:sz w:val="28"/>
          <w:szCs w:val="28"/>
        </w:rPr>
        <w:t xml:space="preserve"> технологии, ТРИЗ, ИКТ и др.</w:t>
      </w:r>
    </w:p>
    <w:p w:rsidR="001253C3" w:rsidRDefault="001253C3" w:rsidP="001253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  <w:r w:rsidR="00B63175">
        <w:rPr>
          <w:rStyle w:val="c0"/>
          <w:color w:val="000000"/>
          <w:sz w:val="28"/>
          <w:szCs w:val="28"/>
        </w:rPr>
        <w:t xml:space="preserve">        Особенно трепетно </w:t>
      </w:r>
      <w:r>
        <w:rPr>
          <w:rStyle w:val="c0"/>
          <w:color w:val="000000"/>
          <w:sz w:val="28"/>
          <w:szCs w:val="28"/>
        </w:rPr>
        <w:t xml:space="preserve"> восприняты</w:t>
      </w:r>
      <w:r w:rsidR="00B63175">
        <w:rPr>
          <w:rStyle w:val="c0"/>
          <w:color w:val="000000"/>
          <w:sz w:val="28"/>
          <w:szCs w:val="28"/>
        </w:rPr>
        <w:t xml:space="preserve"> коллегами</w:t>
      </w:r>
      <w:r>
        <w:rPr>
          <w:rStyle w:val="c0"/>
          <w:color w:val="000000"/>
          <w:sz w:val="28"/>
          <w:szCs w:val="28"/>
        </w:rPr>
        <w:t xml:space="preserve"> требования по изменению традиционной формы НОД с детьми. Необходим переход от информационно-технологического принципа, где прописан каждый шаг деятельности ребенка и взрослого - к  игровому, многогранному и объемному взаимодействию с ребенком в системе «ребенок – педагог - сверстник», приветствующему максимальное использование инновационных и активных методов педагогического взаимодействия, более индивидуализированному и нацеленному на раскрытие собственного потенциала каждого ребенка. Привычные стереотипы очень трудно ломать. Большинство педагогов имеют приличный педагогический опыт, поэтому организация НОД в нетрадиционной, игровой форме дается нам с некоторыми затруднениями. В преодолении этой проблемы, я думаю, помогут методические рекомендации, разработки специалистов, которые мы еще не имеем в наличии.</w:t>
      </w:r>
    </w:p>
    <w:p w:rsidR="001253C3" w:rsidRDefault="001253C3" w:rsidP="001253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          </w:t>
      </w:r>
      <w:r w:rsidR="00B63175">
        <w:rPr>
          <w:rStyle w:val="c7"/>
          <w:color w:val="000000"/>
          <w:sz w:val="28"/>
          <w:szCs w:val="28"/>
        </w:rPr>
        <w:t>Мы пологаем</w:t>
      </w:r>
      <w:r>
        <w:rPr>
          <w:rStyle w:val="c7"/>
          <w:color w:val="000000"/>
          <w:sz w:val="28"/>
          <w:szCs w:val="28"/>
        </w:rPr>
        <w:t>, что дальнейшее взаимодействие всех звеньев системы дошкольного образования, овладение педагогами инновационной педагогической деятельностью и вовлечение родителей в педагогический процесс приведет к обновлению и улучшению качества образовательного процесса, к развитию творческих и познавательных способностей у дошкольников и к формированию предпосылок учебной деятельности на этапе завершения дошкольного образования.</w:t>
      </w:r>
    </w:p>
    <w:p w:rsidR="00BE09ED" w:rsidRDefault="00BE09ED">
      <w:pPr>
        <w:rPr>
          <w:color w:val="333333"/>
          <w:sz w:val="21"/>
          <w:szCs w:val="21"/>
          <w:shd w:val="clear" w:color="auto" w:fill="FFFFFF"/>
        </w:rPr>
      </w:pPr>
    </w:p>
    <w:p w:rsidR="00BE09ED" w:rsidRDefault="00BE09ED" w:rsidP="00BE09E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09ED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Литература:</w:t>
      </w:r>
    </w:p>
    <w:p w:rsidR="00BE09ED" w:rsidRPr="00BE09ED" w:rsidRDefault="00BE09ED" w:rsidP="00BE0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Овечкина Н. Р. Методическое сопровождение создания условий для профессионального развития педагогов ДОУ в условиях введения ФГОС ДО. https://nsportal.ru/detskiy-sad/upravlenie-dou/2016/05/03/metodicheskoe-soprovozhdenie-sozdaniya-usloviy-dly Плеханова И. Ю. Переходим на ФГОС ДО. </w:t>
      </w:r>
      <w:hyperlink r:id="rId6" w:history="1">
        <w:r w:rsidRPr="00BE09E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http://plira2s.ucoz.net/index/perekhodim_na_fgos_do/0–4</w:t>
        </w:r>
      </w:hyperlink>
    </w:p>
    <w:p w:rsidR="001016D1" w:rsidRPr="00BE09ED" w:rsidRDefault="00BE09ED" w:rsidP="00BE0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Огородник С. И., </w:t>
      </w:r>
      <w:proofErr w:type="spellStart"/>
      <w:r w:rsidRPr="00BE09ED">
        <w:rPr>
          <w:rFonts w:ascii="Times New Roman" w:hAnsi="Times New Roman" w:cs="Times New Roman"/>
          <w:sz w:val="28"/>
          <w:szCs w:val="28"/>
          <w:shd w:val="clear" w:color="auto" w:fill="FFFFFF"/>
        </w:rPr>
        <w:t>Ситдикова</w:t>
      </w:r>
      <w:proofErr w:type="spellEnd"/>
      <w:r w:rsidRPr="00BE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И. Особенности профессиональной деятельности воспитателя в условиях внедрения ФГОС </w:t>
      </w:r>
      <w:proofErr w:type="gramStart"/>
      <w:r w:rsidRPr="00BE09ED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BE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Молодой ученый. — 2017. — №48. — С. 199-200. — URL https://moluch.ru/archive/182/46850/ (дата обращения: 26.12.2018).</w:t>
      </w:r>
    </w:p>
    <w:p w:rsidR="00BE09ED" w:rsidRDefault="00BE09ED" w:rsidP="00BE09ED">
      <w:pPr>
        <w:ind w:left="360"/>
      </w:pPr>
    </w:p>
    <w:sectPr w:rsidR="00BE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3FD6"/>
    <w:multiLevelType w:val="hybridMultilevel"/>
    <w:tmpl w:val="0908E012"/>
    <w:lvl w:ilvl="0" w:tplc="B08EC1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C3"/>
    <w:rsid w:val="001016D1"/>
    <w:rsid w:val="001253C3"/>
    <w:rsid w:val="001F422F"/>
    <w:rsid w:val="00B4786B"/>
    <w:rsid w:val="00B63175"/>
    <w:rsid w:val="00B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2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253C3"/>
  </w:style>
  <w:style w:type="character" w:customStyle="1" w:styleId="c0">
    <w:name w:val="c0"/>
    <w:basedOn w:val="a0"/>
    <w:rsid w:val="001253C3"/>
  </w:style>
  <w:style w:type="paragraph" w:styleId="a3">
    <w:name w:val="List Paragraph"/>
    <w:basedOn w:val="a"/>
    <w:uiPriority w:val="34"/>
    <w:qFormat/>
    <w:rsid w:val="00BE09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0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2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253C3"/>
  </w:style>
  <w:style w:type="character" w:customStyle="1" w:styleId="c0">
    <w:name w:val="c0"/>
    <w:basedOn w:val="a0"/>
    <w:rsid w:val="001253C3"/>
  </w:style>
  <w:style w:type="paragraph" w:styleId="a3">
    <w:name w:val="List Paragraph"/>
    <w:basedOn w:val="a"/>
    <w:uiPriority w:val="34"/>
    <w:qFormat/>
    <w:rsid w:val="00BE09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0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ira2s.ucoz.net/index/perekhodim_na_fgos_do/0&#8211;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GROUP_4</dc:creator>
  <cp:lastModifiedBy>GROUP_4</cp:lastModifiedBy>
  <cp:revision>3</cp:revision>
  <dcterms:created xsi:type="dcterms:W3CDTF">2018-12-26T06:30:00Z</dcterms:created>
  <dcterms:modified xsi:type="dcterms:W3CDTF">2018-12-26T07:11:00Z</dcterms:modified>
</cp:coreProperties>
</file>